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نصوص روبوت الدردشة</w:t>
      </w:r>
    </w:p>
    <w:p>
      <w:pPr>
        <w:spacing w:after="80"/>
        <w:bidi/>
        <w:jc w:val="right"/>
      </w:pPr>
      <w:r>
        <w:rPr>
          <w:rFonts w:ascii="Arial" w:hAnsi="Arial" w:cs="Arial" w:eastAsia="Arial"/>
          <w:b w:val="0"/>
          <w:color w:val="5D5A70"/>
          <w:sz w:val="22"/>
          <w:rtl/>
          <w:szCs w:val="22"/>
        </w:rPr>
        <w:t>نص من 7 خطوات لروبوت دردشة الموقع بالذكاء الاصطناعي: ترحيب يفصح عن الذكاء الاصطناعي، ونمط الإجابة، وأسئلة التأهيل، وجمع بيانات التواصل بموافقة، والحجز، والتحويل مع ملخص، وختام مع تقييم. مع تعليمات المسار لوكيل الذكاء الاصطناعي، و12 اختباراً، ومثال مكتمل. من CRMsoftware.pro.</w:t>
      </w:r>
    </w:p>
    <w:p>
      <w:pPr>
        <w:spacing w:after="280"/>
        <w:bidi/>
        <w:jc w:val="right"/>
      </w:pPr>
      <w:r>
        <w:rPr>
          <w:rFonts w:ascii="Arial" w:hAnsi="Arial" w:cs="Arial" w:eastAsia="Arial"/>
          <w:b w:val="0"/>
          <w:color w:val="5D5A70"/>
          <w:sz w:val="21"/>
          <w:rtl/>
          <w:szCs w:val="21"/>
        </w:rPr>
        <w:t>املأ ما بين الأقواس ببيانات نشاطك وروابطك والأسماء. ضع الترحيب والردود المقترحة في روبوت الدردشة كنص ثابت، والصق القسم 8 في تعليمات الوكيل، وشغّل الاختبارات الاثني عشر قبل الإطلاق.</w:t>
      </w:r>
    </w:p>
    <w:p>
      <w:pPr>
        <w:spacing w:after="160"/>
        <w:bidi/>
        <w:jc w:val="right"/>
      </w:pPr>
      <w:r>
        <w:rPr>
          <w:rFonts w:ascii="Arial" w:hAnsi="Arial" w:cs="Arial" w:eastAsia="Arial"/>
          <w:b/>
          <w:color w:val="15131F"/>
          <w:sz w:val="32"/>
          <w:rtl/>
          <w:szCs w:val="32"/>
        </w:rPr>
        <w:t>النص</w:t>
      </w:r>
    </w:p>
    <w:p>
      <w:pPr>
        <w:spacing w:after="60"/>
        <w:bidi/>
        <w:jc w:val="right"/>
      </w:pPr>
      <w:r>
        <w:rPr>
          <w:rFonts w:ascii="Arial" w:hAnsi="Arial" w:cs="Arial" w:eastAsia="Arial"/>
          <w:b/>
          <w:color w:val="15131F"/>
          <w:sz w:val="28"/>
          <w:rtl/>
          <w:szCs w:val="28"/>
        </w:rPr>
        <w:t>1. الترحيب: الإفصاح عن الذكاء الاصطناعي ونطاق المساعدة والردود المقترحة</w:t>
      </w:r>
    </w:p>
    <w:p>
      <w:pPr>
        <w:spacing w:after="80"/>
        <w:bidi/>
        <w:jc w:val="right"/>
      </w:pPr>
      <w:r>
        <w:rPr>
          <w:rFonts w:ascii="Arial" w:hAnsi="Arial" w:cs="Arial" w:eastAsia="Arial"/>
          <w:b w:val="0"/>
          <w:color w:val="5D5A70"/>
          <w:sz w:val="20"/>
          <w:rtl/>
          <w:szCs w:val="20"/>
        </w:rPr>
        <w:t>الإفصاح عن الذكاء الاصطناعي: الجملة الأولى · المسؤول والإجراء: يكتب [الاسم] الترحيب والردود المقترحة، ثم يقرؤها على الهاتف.</w:t>
      </w:r>
    </w:p>
    <w:p>
      <w:pPr>
        <w:spacing w:after="80"/>
        <w:bidi/>
        <w:jc w:val="right"/>
      </w:pPr>
      <w:r>
        <w:rPr>
          <w:rFonts w:ascii="Arial" w:hAnsi="Arial" w:cs="Arial" w:eastAsia="Arial"/>
          <w:b w:val="0"/>
          <w:color w:val="15131F"/>
          <w:sz w:val="21"/>
          <w:rtl/>
          <w:szCs w:val="21"/>
        </w:rPr>
        <w:t>تبدأ قوالب نصوص روبوت الدردشة هذه برسالة تكتبها كلمة بكلمة: الترحيب. تحمل جملته الأولى الإفصاح عن الذكاء الاصطناعي، ثم ما يستطيع الوكيل فعله، ومن يتولى الأمر بعده، وسؤالاً مفتوحاً واحداً مع 3 أو 4 ردود مقترحة. أما من هو الوكيل، فمكانه دليل شخصية وكيل الذكاء الاصطناعي.</w:t>
      </w:r>
    </w:p>
    <w:p>
      <w:pPr>
        <w:spacing w:after="60"/>
        <w:bidi/>
        <w:jc w:val="right"/>
      </w:pPr>
      <w:r>
        <w:rPr>
          <w:rFonts w:ascii="Arial" w:hAnsi="Arial" w:cs="Arial" w:eastAsia="Arial"/>
          <w:b/>
          <w:color w:val="6B3CF0"/>
          <w:sz w:val="21"/>
          <w:rtl/>
          <w:szCs w:val="21"/>
        </w:rPr>
        <w:t xml:space="preserve">الرسالة الأولى (املأ ما بين الأقواس): </w:t>
      </w:r>
      <w:r>
        <w:rPr>
          <w:rFonts w:ascii="Arial" w:hAnsi="Arial" w:cs="Arial" w:eastAsia="Arial"/>
          <w:b w:val="0"/>
          <w:color w:val="15131F"/>
          <w:sz w:val="21"/>
          <w:rtl/>
          <w:szCs w:val="21"/>
        </w:rPr>
        <w:t>مرحباً، أنا [اسم الروبوت]، مساعد الذكاء الاصطناعي لدى [اسم النشاط]. يمكنني المساعدة في [المهمة 1] و[المهمة 2] و[المهمة 3]، ويتولى [الاسم] من فريقنا كل ما لا أستطيع المساعدة فيه. بماذا يمكنني مساعدتك؟</w:t>
      </w:r>
    </w:p>
    <w:p>
      <w:pPr>
        <w:spacing w:after="60"/>
        <w:bidi/>
        <w:jc w:val="right"/>
      </w:pPr>
      <w:r>
        <w:rPr>
          <w:rFonts w:ascii="Arial" w:hAnsi="Arial" w:cs="Arial" w:eastAsia="Arial"/>
          <w:b/>
          <w:color w:val="6B3CF0"/>
          <w:sz w:val="21"/>
          <w:rtl/>
          <w:szCs w:val="21"/>
        </w:rPr>
        <w:t xml:space="preserve">الردود المقترحة (3 أو 4 أزرار): </w:t>
      </w:r>
      <w:r>
        <w:rPr>
          <w:rFonts w:ascii="Arial" w:hAnsi="Arial" w:cs="Arial" w:eastAsia="Arial"/>
          <w:b w:val="0"/>
          <w:color w:val="15131F"/>
          <w:sz w:val="21"/>
          <w:rtl/>
          <w:szCs w:val="21"/>
        </w:rPr>
        <w:t>[السؤال الأكثر شيوعاً، في 2 أو 3 كلمات]</w:t>
        <w:br/>
        <w:t>[احجز أو اطلب عرض سعر]</w:t>
        <w:br/>
        <w:t>[ثاني أكثر سؤال شيوعاً]</w:t>
        <w:br/>
        <w:t>التحدث إلى شخص</w:t>
      </w:r>
    </w:p>
    <w:p>
      <w:pPr>
        <w:spacing w:after="60"/>
        <w:bidi/>
        <w:jc w:val="right"/>
      </w:pPr>
      <w:r>
        <w:rPr>
          <w:rFonts w:ascii="Arial" w:hAnsi="Arial" w:cs="Arial" w:eastAsia="Arial"/>
          <w:b/>
          <w:color w:val="6B3CF0"/>
          <w:sz w:val="21"/>
          <w:rtl/>
          <w:szCs w:val="21"/>
        </w:rPr>
        <w:t xml:space="preserve">صيغة بديلة: معظم الدردشات تصل خارج ساعات العمل: </w:t>
      </w:r>
      <w:r>
        <w:rPr>
          <w:rFonts w:ascii="Arial" w:hAnsi="Arial" w:cs="Arial" w:eastAsia="Arial"/>
          <w:b w:val="0"/>
          <w:color w:val="15131F"/>
          <w:sz w:val="21"/>
          <w:rtl/>
          <w:szCs w:val="21"/>
        </w:rPr>
        <w:t>مرحباً، أنا [اسم الروبوت]، مساعد الذكاء الاصطناعي لدى [اسم النشاط]. أجيب عن الأسئلة المتعلقة بـ[المهام] في أي وقت. فريقنا متاح [الأيام والساعات]، ويرد على كل ما لا أستطيع الإجابة عنه. بماذا يمكنني مساعدتك؟</w:t>
      </w:r>
    </w:p>
    <w:p>
      <w:pPr>
        <w:spacing w:after="40"/>
        <w:bidi/>
        <w:jc w:val="right"/>
      </w:pPr>
      <w:r>
        <w:rPr>
          <w:rFonts w:ascii="Arial" w:hAnsi="Arial" w:cs="Arial" w:eastAsia="Arial"/>
          <w:b/>
          <w:color w:val="6B3CF0"/>
          <w:sz w:val="21"/>
          <w:rtl/>
          <w:szCs w:val="21"/>
        </w:rPr>
        <w:t>أول رسالة من الزائر</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إذا كان الزائر</w:t>
            </w:r>
          </w:p>
        </w:tc>
        <w:tc>
          <w:tcPr>
            <w:tcW w:type="dxa" w:w="4986"/>
            <w:shd w:val="clear" w:color="auto" w:fill="EFE9FF"/>
          </w:tcPr>
          <w:p>
            <w:pPr>
              <w:bidi/>
              <w:jc w:val="right"/>
            </w:pPr>
            <w:r/>
            <w:r>
              <w:rPr>
                <w:rFonts w:ascii="Arial" w:hAnsi="Arial" w:cs="Arial" w:eastAsia="Arial"/>
                <w:b/>
                <w:color w:val="15131F"/>
                <w:sz w:val="19"/>
                <w:rtl/>
                <w:szCs w:val="19"/>
              </w:rPr>
              <w:t>الوكيل</w:t>
            </w:r>
          </w:p>
        </w:tc>
      </w:tr>
      <w:tr>
        <w:tc>
          <w:tcPr>
            <w:tcW w:type="dxa" w:w="4986"/>
          </w:tcPr>
          <w:p>
            <w:pPr>
              <w:bidi/>
              <w:jc w:val="right"/>
            </w:pPr>
            <w:r/>
            <w:r>
              <w:rPr>
                <w:rFonts w:ascii="Arial" w:hAnsi="Arial" w:cs="Arial" w:eastAsia="Arial"/>
                <w:b w:val="0"/>
                <w:color w:val="15131F"/>
                <w:sz w:val="19"/>
                <w:rtl/>
                <w:szCs w:val="19"/>
              </w:rPr>
              <w:t>يطرح سؤالاً كاملاً</w:t>
            </w:r>
          </w:p>
        </w:tc>
        <w:tc>
          <w:tcPr>
            <w:tcW w:type="dxa" w:w="4986"/>
          </w:tcPr>
          <w:p>
            <w:pPr>
              <w:bidi/>
              <w:jc w:val="right"/>
            </w:pPr>
            <w:r/>
            <w:r>
              <w:rPr>
                <w:rFonts w:ascii="Arial" w:hAnsi="Arial" w:cs="Arial" w:eastAsia="Arial"/>
                <w:b w:val="0"/>
                <w:color w:val="15131F"/>
                <w:sz w:val="19"/>
                <w:rtl/>
                <w:szCs w:val="19"/>
              </w:rPr>
              <w:t>يجيب عنه فوراً. بلا ترحيب ثانٍ.</w:t>
            </w:r>
          </w:p>
        </w:tc>
      </w:tr>
      <w:tr>
        <w:tc>
          <w:tcPr>
            <w:tcW w:type="dxa" w:w="4986"/>
          </w:tcPr>
          <w:p>
            <w:pPr>
              <w:bidi/>
              <w:jc w:val="right"/>
            </w:pPr>
            <w:r/>
            <w:r>
              <w:rPr>
                <w:rFonts w:ascii="Arial" w:hAnsi="Arial" w:cs="Arial" w:eastAsia="Arial"/>
                <w:b w:val="0"/>
                <w:color w:val="15131F"/>
                <w:sz w:val="19"/>
                <w:rtl/>
                <w:szCs w:val="19"/>
              </w:rPr>
              <w:t>يكتب «مرحبا» فقط</w:t>
            </w:r>
          </w:p>
        </w:tc>
        <w:tc>
          <w:tcPr>
            <w:tcW w:type="dxa" w:w="4986"/>
          </w:tcPr>
          <w:p>
            <w:pPr>
              <w:bidi/>
              <w:jc w:val="right"/>
            </w:pPr>
            <w:r/>
            <w:r>
              <w:rPr>
                <w:rFonts w:ascii="Arial" w:hAnsi="Arial" w:cs="Arial" w:eastAsia="Arial"/>
                <w:b w:val="0"/>
                <w:color w:val="15131F"/>
                <w:sz w:val="19"/>
                <w:rtl/>
                <w:szCs w:val="19"/>
              </w:rPr>
              <w:t>«مرحباً! بماذا يمكنني مساعدتك؟ مثلاً [الخيار 1] أو [الخيار 2] أو شيء آخر.»</w:t>
            </w:r>
          </w:p>
        </w:tc>
      </w:tr>
      <w:tr>
        <w:tc>
          <w:tcPr>
            <w:tcW w:type="dxa" w:w="4986"/>
          </w:tcPr>
          <w:p>
            <w:pPr>
              <w:bidi/>
              <w:jc w:val="right"/>
            </w:pPr>
            <w:r/>
            <w:r>
              <w:rPr>
                <w:rFonts w:ascii="Arial" w:hAnsi="Arial" w:cs="Arial" w:eastAsia="Arial"/>
                <w:b w:val="0"/>
                <w:color w:val="15131F"/>
                <w:sz w:val="19"/>
                <w:rtl/>
                <w:szCs w:val="19"/>
              </w:rPr>
              <w:t>يسأل «هل أنت شخص حقيقي؟»</w:t>
            </w:r>
          </w:p>
        </w:tc>
        <w:tc>
          <w:tcPr>
            <w:tcW w:type="dxa" w:w="4986"/>
          </w:tcPr>
          <w:p>
            <w:pPr>
              <w:bidi/>
              <w:jc w:val="right"/>
            </w:pPr>
            <w:r/>
            <w:r>
              <w:rPr>
                <w:rFonts w:ascii="Arial" w:hAnsi="Arial" w:cs="Arial" w:eastAsia="Arial"/>
                <w:b w:val="0"/>
                <w:color w:val="15131F"/>
                <w:sz w:val="19"/>
                <w:rtl/>
                <w:szCs w:val="19"/>
              </w:rPr>
              <w:t>«لا، أنا مساعد ذكاء اصطناعي. يمكن لـ[الاسم] من فريقنا أن يتولى المحادثة. هل أحوّلك إليه؟»</w:t>
            </w:r>
          </w:p>
        </w:tc>
      </w:tr>
    </w:tbl>
    <w:p/>
    <w:p>
      <w:pPr>
        <w:spacing w:after="60"/>
        <w:bidi/>
        <w:jc w:val="right"/>
      </w:pPr>
      <w:r>
        <w:rPr>
          <w:rFonts w:ascii="Arial" w:hAnsi="Arial" w:cs="Arial" w:eastAsia="Arial"/>
          <w:b/>
          <w:color w:val="6B3CF0"/>
          <w:sz w:val="21"/>
          <w:rtl/>
          <w:szCs w:val="21"/>
        </w:rPr>
        <w:t xml:space="preserve">لماذا يأتي الإفصاح أولاً: </w:t>
      </w:r>
      <w:r>
        <w:rPr>
          <w:rFonts w:ascii="Arial" w:hAnsi="Arial" w:cs="Arial" w:eastAsia="Arial"/>
          <w:b w:val="0"/>
          <w:color w:val="5D5A70"/>
          <w:sz w:val="21"/>
          <w:rtl/>
          <w:szCs w:val="21"/>
        </w:rPr>
        <w:t>في الاتحاد الأوروبي، واعتباراً من 2 أغسطس 2026، يجب إبلاغ الناس بأنهم يتعاملون مع نظام ذكاء اصطناعي في موعد أقصاه أول تفاعل، ما لم يكن ذلك واضحاً. وفي كاليفورنيا، يجب ألا يضلل الروبوت الناس بشأن هويته الاصطناعية بهدف إتمام عملية بيع.</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تعطِ الروبوت أبداً اسماً أو صورة بشرية دون عبارة «مساعد الذكاء الاصطناعي» في الجملة نفسها.</w:t>
      </w:r>
    </w:p>
    <w:p>
      <w:pPr>
        <w:spacing w:after="40"/>
        <w:ind w:right="283"/>
        <w:bidi/>
        <w:jc w:val="right"/>
      </w:pPr>
      <w:r>
        <w:rPr>
          <w:rFonts w:ascii="Arial" w:hAnsi="Arial" w:cs="Arial" w:eastAsia="Arial"/>
          <w:b w:val="0"/>
          <w:color w:val="15131F"/>
          <w:sz w:val="21"/>
          <w:rtl/>
          <w:szCs w:val="21"/>
        </w:rPr>
        <w:t>• لا تبدأ أبداً بقائمة خيارات فقط: يجب أن يتمكن الزائر الذي لديه سؤال حقيقي من كتابته.</w:t>
      </w:r>
    </w:p>
    <w:p>
      <w:pPr>
        <w:spacing w:after="40"/>
        <w:ind w:right="283"/>
        <w:bidi/>
        <w:jc w:val="right"/>
      </w:pPr>
      <w:r>
        <w:rPr>
          <w:rFonts w:ascii="Arial" w:hAnsi="Arial" w:cs="Arial" w:eastAsia="Arial"/>
          <w:b w:val="0"/>
          <w:color w:val="15131F"/>
          <w:sz w:val="21"/>
          <w:rtl/>
          <w:szCs w:val="21"/>
        </w:rPr>
        <w:t>• لا تعرض أبداً أكثر من 4 ردود مقترحة.</w:t>
      </w:r>
    </w:p>
    <w:p>
      <w:pPr>
        <w:spacing w:after="60"/>
        <w:bidi/>
        <w:jc w:val="right"/>
      </w:pPr>
      <w:r>
        <w:rPr>
          <w:rFonts w:ascii="Arial" w:hAnsi="Arial" w:cs="Arial" w:eastAsia="Arial"/>
          <w:b/>
          <w:color w:val="6B3CF0"/>
          <w:sz w:val="21"/>
          <w:rtl/>
          <w:szCs w:val="21"/>
        </w:rPr>
        <w:t xml:space="preserve">املأ أولاً: </w:t>
      </w:r>
      <w:r>
        <w:rPr>
          <w:rFonts w:ascii="Arial" w:hAnsi="Arial" w:cs="Arial" w:eastAsia="Arial"/>
          <w:b w:val="0"/>
          <w:color w:val="5D5A70"/>
          <w:sz w:val="21"/>
          <w:rtl/>
          <w:szCs w:val="21"/>
        </w:rPr>
        <w:t>اسم الروبوت, 3 مهام, اسم من يُحوَّل إليه, نصوص الأزرار</w:t>
      </w:r>
    </w:p>
    <w:p>
      <w:pPr>
        <w:spacing w:after="160"/>
        <w:bidi/>
        <w:jc w:val="right"/>
      </w:pPr>
    </w:p>
    <w:p>
      <w:pPr>
        <w:spacing w:after="60"/>
        <w:bidi/>
        <w:jc w:val="right"/>
      </w:pPr>
      <w:r>
        <w:rPr>
          <w:rFonts w:ascii="Arial" w:hAnsi="Arial" w:cs="Arial" w:eastAsia="Arial"/>
          <w:b/>
          <w:color w:val="15131F"/>
          <w:sz w:val="28"/>
          <w:rtl/>
          <w:szCs w:val="28"/>
        </w:rPr>
        <w:t>2. نمط الإجابة: الإجابة، والمصدر، والخطوة التالية</w:t>
      </w:r>
    </w:p>
    <w:p>
      <w:pPr>
        <w:spacing w:after="80"/>
        <w:bidi/>
        <w:jc w:val="right"/>
      </w:pPr>
      <w:r>
        <w:rPr>
          <w:rFonts w:ascii="Arial" w:hAnsi="Arial" w:cs="Arial" w:eastAsia="Arial"/>
          <w:b w:val="0"/>
          <w:color w:val="5D5A70"/>
          <w:sz w:val="20"/>
          <w:rtl/>
          <w:szCs w:val="20"/>
        </w:rPr>
        <w:t>طول الإجابة: 3 جمل · المسؤول والإجراء: يطابق [الاسم] إجابات الأسعار مع قائمة الأسعار كل أسبوع وبعد كل تغيير في الأسعار.</w:t>
      </w:r>
    </w:p>
    <w:p>
      <w:pPr>
        <w:spacing w:after="80"/>
        <w:bidi/>
        <w:jc w:val="right"/>
      </w:pPr>
      <w:r>
        <w:rPr>
          <w:rFonts w:ascii="Arial" w:hAnsi="Arial" w:cs="Arial" w:eastAsia="Arial"/>
          <w:b w:val="0"/>
          <w:color w:val="15131F"/>
          <w:sz w:val="21"/>
          <w:rtl/>
          <w:szCs w:val="21"/>
        </w:rPr>
        <w:t>لكل إجابة ثلاثة أجزاء: الإجابة في الجملة الأولى، ثم مصدرها، ثم خطوة تالية واحدة. حتى 3 جمل قصيرة، ليتمكن الزائر من التحقق من المصدر، ولا تصل الدردشة أبداً إلى طريق مسدود.</w:t>
      </w:r>
    </w:p>
    <w:p>
      <w:pPr>
        <w:spacing w:after="60"/>
        <w:bidi/>
        <w:jc w:val="right"/>
      </w:pPr>
      <w:r>
        <w:rPr>
          <w:rFonts w:ascii="Arial" w:hAnsi="Arial" w:cs="Arial" w:eastAsia="Arial"/>
          <w:b/>
          <w:color w:val="6B3CF0"/>
          <w:sz w:val="21"/>
          <w:rtl/>
          <w:szCs w:val="21"/>
        </w:rPr>
        <w:t xml:space="preserve">النمط (املأ ما بين الأقواس): </w:t>
      </w:r>
      <w:r>
        <w:rPr>
          <w:rFonts w:ascii="Arial" w:hAnsi="Arial" w:cs="Arial" w:eastAsia="Arial"/>
          <w:b w:val="0"/>
          <w:color w:val="15131F"/>
          <w:sz w:val="21"/>
          <w:rtl/>
          <w:szCs w:val="21"/>
        </w:rPr>
        <w:t>[الإجابة: الرقم، أو نعم أو لا، أولاً.] [المصدر: اسم الصفحة أو الرابط، مع التاريخ في الأسعار.] [خطوة تالية واحدة: سؤال أو رابط أو شخص.]</w:t>
      </w:r>
    </w:p>
    <w:p>
      <w:pPr>
        <w:spacing w:after="40"/>
        <w:bidi/>
        <w:jc w:val="right"/>
      </w:pPr>
      <w:r>
        <w:rPr>
          <w:rFonts w:ascii="Arial" w:hAnsi="Arial" w:cs="Arial" w:eastAsia="Arial"/>
          <w:b/>
          <w:color w:val="15131F"/>
          <w:sz w:val="22"/>
          <w:rtl/>
          <w:szCs w:val="22"/>
        </w:rPr>
        <w:t>2.1 السعر: «كم سعر [الخدمة]؟»</w:t>
      </w:r>
    </w:p>
    <w:p>
      <w:pPr>
        <w:spacing w:after="60"/>
        <w:bidi/>
        <w:jc w:val="right"/>
      </w:pPr>
      <w:r>
        <w:rPr>
          <w:rFonts w:ascii="Arial" w:hAnsi="Arial" w:cs="Arial" w:eastAsia="Arial"/>
          <w:b/>
          <w:color w:val="6B3CF0"/>
          <w:sz w:val="21"/>
          <w:rtl/>
          <w:szCs w:val="21"/>
        </w:rPr>
        <w:t xml:space="preserve">الإجابة: </w:t>
      </w:r>
      <w:r>
        <w:rPr>
          <w:rFonts w:ascii="Arial" w:hAnsi="Arial" w:cs="Arial" w:eastAsia="Arial"/>
          <w:b w:val="0"/>
          <w:color w:val="5D5A70"/>
          <w:sz w:val="21"/>
          <w:rtl/>
          <w:szCs w:val="21"/>
        </w:rPr>
        <w:t>سعر الحجم أو الخيار الذي ذكره.</w:t>
      </w:r>
    </w:p>
    <w:p>
      <w:pPr>
        <w:spacing w:after="60"/>
        <w:bidi/>
        <w:jc w:val="right"/>
      </w:pPr>
      <w:r>
        <w:rPr>
          <w:rFonts w:ascii="Arial" w:hAnsi="Arial" w:cs="Arial" w:eastAsia="Arial"/>
          <w:b/>
          <w:color w:val="6B3CF0"/>
          <w:sz w:val="21"/>
          <w:rtl/>
          <w:szCs w:val="21"/>
        </w:rPr>
        <w:t xml:space="preserve">المصدر: </w:t>
      </w:r>
      <w:r>
        <w:rPr>
          <w:rFonts w:ascii="Arial" w:hAnsi="Arial" w:cs="Arial" w:eastAsia="Arial"/>
          <w:b w:val="0"/>
          <w:color w:val="5D5A70"/>
          <w:sz w:val="21"/>
          <w:rtl/>
          <w:szCs w:val="21"/>
        </w:rPr>
        <w:t>[رابط صفحة الأسعار]</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سؤال تأهيل أو رابط الحجز.</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سعر [الخدمة] لـ[الحجم] هو [السعر]، بحسب قائمة أسعارنا: [رابط صفحة الأسعار]. للتأكد من أننا نغطي منطقتك: ما الرمز البريدي لديك؟</w:t>
      </w:r>
    </w:p>
    <w:p>
      <w:pPr>
        <w:spacing w:after="40"/>
        <w:bidi/>
        <w:jc w:val="right"/>
      </w:pPr>
    </w:p>
    <w:p>
      <w:pPr>
        <w:spacing w:after="40"/>
        <w:bidi/>
        <w:jc w:val="right"/>
      </w:pPr>
      <w:r>
        <w:rPr>
          <w:rFonts w:ascii="Arial" w:hAnsi="Arial" w:cs="Arial" w:eastAsia="Arial"/>
          <w:b/>
          <w:color w:val="15131F"/>
          <w:sz w:val="22"/>
          <w:rtl/>
          <w:szCs w:val="22"/>
        </w:rPr>
        <w:t>2.2 السياسة: «هل يمكنني الإلغاء؟»</w:t>
      </w:r>
    </w:p>
    <w:p>
      <w:pPr>
        <w:spacing w:after="60"/>
        <w:bidi/>
        <w:jc w:val="right"/>
      </w:pPr>
      <w:r>
        <w:rPr>
          <w:rFonts w:ascii="Arial" w:hAnsi="Arial" w:cs="Arial" w:eastAsia="Arial"/>
          <w:b/>
          <w:color w:val="6B3CF0"/>
          <w:sz w:val="21"/>
          <w:rtl/>
          <w:szCs w:val="21"/>
        </w:rPr>
        <w:t xml:space="preserve">الإجابة: </w:t>
      </w:r>
      <w:r>
        <w:rPr>
          <w:rFonts w:ascii="Arial" w:hAnsi="Arial" w:cs="Arial" w:eastAsia="Arial"/>
          <w:b w:val="0"/>
          <w:color w:val="5D5A70"/>
          <w:sz w:val="21"/>
          <w:rtl/>
          <w:szCs w:val="21"/>
        </w:rPr>
        <w:t>نعم أو لا، ثم القاعدة في سطر واحد.</w:t>
      </w:r>
    </w:p>
    <w:p>
      <w:pPr>
        <w:spacing w:after="60"/>
        <w:bidi/>
        <w:jc w:val="right"/>
      </w:pPr>
      <w:r>
        <w:rPr>
          <w:rFonts w:ascii="Arial" w:hAnsi="Arial" w:cs="Arial" w:eastAsia="Arial"/>
          <w:b/>
          <w:color w:val="6B3CF0"/>
          <w:sz w:val="21"/>
          <w:rtl/>
          <w:szCs w:val="21"/>
        </w:rPr>
        <w:t xml:space="preserve">المصدر: </w:t>
      </w:r>
      <w:r>
        <w:rPr>
          <w:rFonts w:ascii="Arial" w:hAnsi="Arial" w:cs="Arial" w:eastAsia="Arial"/>
          <w:b w:val="0"/>
          <w:color w:val="5D5A70"/>
          <w:sz w:val="21"/>
          <w:rtl/>
          <w:szCs w:val="21"/>
        </w:rPr>
        <w:t>[رابط صفحة السياسة]</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الرابط الذي يُنفَّذ به ذلك.</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نعم، مجاناً حتى [24] ساعة قبل الموعد. بعد ذلك تُفرض رسوم قدرها [الرسوم]. السياسة كاملة: [رابط صفحة السياسة]. يمكنك تغيير حجزك عبر الرابط في بريد التأكيد.</w:t>
      </w:r>
    </w:p>
    <w:p>
      <w:pPr>
        <w:spacing w:after="40"/>
        <w:bidi/>
        <w:jc w:val="right"/>
      </w:pPr>
    </w:p>
    <w:p>
      <w:pPr>
        <w:spacing w:after="40"/>
        <w:bidi/>
        <w:jc w:val="right"/>
      </w:pPr>
      <w:r>
        <w:rPr>
          <w:rFonts w:ascii="Arial" w:hAnsi="Arial" w:cs="Arial" w:eastAsia="Arial"/>
          <w:b/>
          <w:color w:val="15131F"/>
          <w:sz w:val="22"/>
          <w:rtl/>
          <w:szCs w:val="22"/>
        </w:rPr>
        <w:t>2.3 الخدمة: «هل تقدّمون [الخدمة]؟»</w:t>
      </w:r>
    </w:p>
    <w:p>
      <w:pPr>
        <w:spacing w:after="60"/>
        <w:bidi/>
        <w:jc w:val="right"/>
      </w:pPr>
      <w:r>
        <w:rPr>
          <w:rFonts w:ascii="Arial" w:hAnsi="Arial" w:cs="Arial" w:eastAsia="Arial"/>
          <w:b/>
          <w:color w:val="6B3CF0"/>
          <w:sz w:val="21"/>
          <w:rtl/>
          <w:szCs w:val="21"/>
        </w:rPr>
        <w:t xml:space="preserve">الإجابة: </w:t>
      </w:r>
      <w:r>
        <w:rPr>
          <w:rFonts w:ascii="Arial" w:hAnsi="Arial" w:cs="Arial" w:eastAsia="Arial"/>
          <w:b w:val="0"/>
          <w:color w:val="5D5A70"/>
          <w:sz w:val="21"/>
          <w:rtl/>
          <w:szCs w:val="21"/>
        </w:rPr>
        <w:t>نعم مع الأساسيات، أو لا مع أقرب خدمة تقدّمها.</w:t>
      </w:r>
    </w:p>
    <w:p>
      <w:pPr>
        <w:spacing w:after="60"/>
        <w:bidi/>
        <w:jc w:val="right"/>
      </w:pPr>
      <w:r>
        <w:rPr>
          <w:rFonts w:ascii="Arial" w:hAnsi="Arial" w:cs="Arial" w:eastAsia="Arial"/>
          <w:b/>
          <w:color w:val="6B3CF0"/>
          <w:sz w:val="21"/>
          <w:rtl/>
          <w:szCs w:val="21"/>
        </w:rPr>
        <w:t xml:space="preserve">المصدر: </w:t>
      </w:r>
      <w:r>
        <w:rPr>
          <w:rFonts w:ascii="Arial" w:hAnsi="Arial" w:cs="Arial" w:eastAsia="Arial"/>
          <w:b w:val="0"/>
          <w:color w:val="5D5A70"/>
          <w:sz w:val="21"/>
          <w:rtl/>
          <w:szCs w:val="21"/>
        </w:rPr>
        <w:t>[رابط صفحة الخدمة]</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الحجز أو سؤال أو شخص.</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لا، لا نقدّم [الخدمة]. لكننا نقدّم [أقرب خدمة] مقابل [السعر]: [رابط صفحة الخدمة]. هل يناسبك ذلك؟</w:t>
      </w:r>
    </w:p>
    <w:p>
      <w:pPr>
        <w:spacing w:after="40"/>
        <w:bidi/>
        <w:jc w:val="right"/>
      </w:pPr>
    </w:p>
    <w:p>
      <w:pPr>
        <w:spacing w:after="60"/>
        <w:bidi/>
        <w:jc w:val="right"/>
      </w:pPr>
      <w:r>
        <w:rPr>
          <w:rFonts w:ascii="Arial" w:hAnsi="Arial" w:cs="Arial" w:eastAsia="Arial"/>
          <w:b/>
          <w:color w:val="6B3CF0"/>
          <w:sz w:val="21"/>
          <w:rtl/>
          <w:szCs w:val="21"/>
        </w:rPr>
        <w:t xml:space="preserve">عندما لا تكون الإجابة في المصادر: </w:t>
      </w:r>
      <w:r>
        <w:rPr>
          <w:rFonts w:ascii="Arial" w:hAnsi="Arial" w:cs="Arial" w:eastAsia="Arial"/>
          <w:b w:val="0"/>
          <w:color w:val="5D5A70"/>
          <w:sz w:val="21"/>
          <w:rtl/>
          <w:szCs w:val="21"/>
        </w:rPr>
        <w:t>يستخدم الوكيل الردود الصادقة من ردود الذكاء الاصطناعي البديلة والآمنة. ولا يخمّن أبداً ليكمل النمط.</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تبدأ أبداً بعبارات حشو مثل «سؤال رائع!»</w:t>
      </w:r>
    </w:p>
    <w:p>
      <w:pPr>
        <w:spacing w:after="40"/>
        <w:ind w:right="283"/>
        <w:bidi/>
        <w:jc w:val="right"/>
      </w:pPr>
      <w:r>
        <w:rPr>
          <w:rFonts w:ascii="Arial" w:hAnsi="Arial" w:cs="Arial" w:eastAsia="Arial"/>
          <w:b w:val="0"/>
          <w:color w:val="15131F"/>
          <w:sz w:val="21"/>
          <w:rtl/>
          <w:szCs w:val="21"/>
        </w:rPr>
        <w:t>• لا تقدّم أبداً خطوتين تاليتين في رسالة واحدة.</w:t>
      </w:r>
    </w:p>
    <w:p>
      <w:pPr>
        <w:spacing w:after="40"/>
        <w:ind w:right="283"/>
        <w:bidi/>
        <w:jc w:val="right"/>
      </w:pPr>
      <w:r>
        <w:rPr>
          <w:rFonts w:ascii="Arial" w:hAnsi="Arial" w:cs="Arial" w:eastAsia="Arial"/>
          <w:b w:val="0"/>
          <w:color w:val="15131F"/>
          <w:sz w:val="21"/>
          <w:rtl/>
          <w:szCs w:val="21"/>
        </w:rPr>
        <w:t>• لا تذكر أبداً مصدراً لم يُزوَّد به الوكيل.</w:t>
      </w:r>
    </w:p>
    <w:p>
      <w:pPr>
        <w:spacing w:after="160"/>
        <w:bidi/>
        <w:jc w:val="right"/>
      </w:pPr>
    </w:p>
    <w:p>
      <w:pPr>
        <w:spacing w:after="60"/>
        <w:bidi/>
        <w:jc w:val="right"/>
      </w:pPr>
      <w:r>
        <w:rPr>
          <w:rFonts w:ascii="Arial" w:hAnsi="Arial" w:cs="Arial" w:eastAsia="Arial"/>
          <w:b/>
          <w:color w:val="15131F"/>
          <w:sz w:val="28"/>
          <w:rtl/>
          <w:szCs w:val="28"/>
        </w:rPr>
        <w:t>3. أسئلة التأهيل: 3 كحد أقصى، وسؤال واحد في كل رسالة</w:t>
      </w:r>
    </w:p>
    <w:p>
      <w:pPr>
        <w:spacing w:after="80"/>
        <w:bidi/>
        <w:jc w:val="right"/>
      </w:pPr>
      <w:r>
        <w:rPr>
          <w:rFonts w:ascii="Arial" w:hAnsi="Arial" w:cs="Arial" w:eastAsia="Arial"/>
          <w:b w:val="0"/>
          <w:color w:val="5D5A70"/>
          <w:sz w:val="20"/>
          <w:rtl/>
          <w:szCs w:val="20"/>
        </w:rPr>
        <w:t>الأسئلة: 3 كحد أقصى · المسؤول والإجراء: يتحقق [الاسم] كل شهر من الأسئلة التي يتجاوزها الزوار، ويحذف الأسئلة التي لا يجيب عنها أحد.</w:t>
      </w:r>
    </w:p>
    <w:p>
      <w:pPr>
        <w:spacing w:after="80"/>
        <w:bidi/>
        <w:jc w:val="right"/>
      </w:pPr>
      <w:r>
        <w:rPr>
          <w:rFonts w:ascii="Arial" w:hAnsi="Arial" w:cs="Arial" w:eastAsia="Arial"/>
          <w:b w:val="0"/>
          <w:color w:val="15131F"/>
          <w:sz w:val="21"/>
          <w:rtl/>
          <w:szCs w:val="21"/>
        </w:rPr>
        <w:t>اطرح فقط الأسئلة التي تغيّر الخطوة التالية: السعر، أو المنطقة، أو الحجز عبر الإنترنت، أو التحويل إلى شخص. 3 أسئلة على الأكثر، سؤال واحد في كل رسالة، مع خيارات حيثما أمكن. وتجاوز ما ذكره الزائر بالفعل.</w:t>
      </w:r>
    </w:p>
    <w:p>
      <w:pPr>
        <w:spacing w:after="40"/>
        <w:bidi/>
        <w:jc w:val="right"/>
      </w:pPr>
      <w:r>
        <w:rPr>
          <w:rFonts w:ascii="Arial" w:hAnsi="Arial" w:cs="Arial" w:eastAsia="Arial"/>
          <w:b/>
          <w:color w:val="6B3CF0"/>
          <w:sz w:val="21"/>
          <w:rtl/>
          <w:szCs w:val="21"/>
        </w:rPr>
        <w:t>أسئلتك الثلاثة (املأ ما بين الأقواس)</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السؤال</w:t>
            </w:r>
          </w:p>
        </w:tc>
        <w:tc>
          <w:tcPr>
            <w:tcW w:type="dxa" w:w="3324"/>
            <w:shd w:val="clear" w:color="auto" w:fill="EFE9FF"/>
          </w:tcPr>
          <w:p>
            <w:pPr>
              <w:bidi/>
              <w:jc w:val="right"/>
            </w:pPr>
            <w:r/>
            <w:r>
              <w:rPr>
                <w:rFonts w:ascii="Arial" w:hAnsi="Arial" w:cs="Arial" w:eastAsia="Arial"/>
                <w:b/>
                <w:color w:val="15131F"/>
                <w:sz w:val="19"/>
                <w:rtl/>
                <w:szCs w:val="19"/>
              </w:rPr>
              <w:t>لماذا تسأل</w:t>
            </w:r>
          </w:p>
        </w:tc>
        <w:tc>
          <w:tcPr>
            <w:tcW w:type="dxa" w:w="3324"/>
            <w:shd w:val="clear" w:color="auto" w:fill="EFE9FF"/>
          </w:tcPr>
          <w:p>
            <w:pPr>
              <w:bidi/>
              <w:jc w:val="right"/>
            </w:pPr>
            <w:r/>
            <w:r>
              <w:rPr>
                <w:rFonts w:ascii="Arial" w:hAnsi="Arial" w:cs="Arial" w:eastAsia="Arial"/>
                <w:b/>
                <w:color w:val="15131F"/>
                <w:sz w:val="19"/>
                <w:rtl/>
                <w:szCs w:val="19"/>
              </w:rPr>
              <w:t>إذا كانت الإجابة</w:t>
            </w:r>
          </w:p>
        </w:tc>
      </w:tr>
      <w:tr>
        <w:tc>
          <w:tcPr>
            <w:tcW w:type="dxa" w:w="3324"/>
          </w:tcPr>
          <w:p>
            <w:pPr>
              <w:bidi/>
              <w:jc w:val="right"/>
            </w:pPr>
            <w:r/>
            <w:r>
              <w:rPr>
                <w:rFonts w:ascii="Arial" w:hAnsi="Arial" w:cs="Arial" w:eastAsia="Arial"/>
                <w:b w:val="0"/>
                <w:color w:val="15131F"/>
                <w:sz w:val="19"/>
                <w:rtl/>
                <w:szCs w:val="19"/>
              </w:rPr>
              <w:t>[أين المكان؟ الرمز البريدي أو المدينة]</w:t>
            </w:r>
          </w:p>
        </w:tc>
        <w:tc>
          <w:tcPr>
            <w:tcW w:type="dxa" w:w="3324"/>
          </w:tcPr>
          <w:p>
            <w:pPr>
              <w:bidi/>
              <w:jc w:val="right"/>
            </w:pPr>
            <w:r/>
            <w:r>
              <w:rPr>
                <w:rFonts w:ascii="Arial" w:hAnsi="Arial" w:cs="Arial" w:eastAsia="Arial"/>
                <w:b w:val="0"/>
                <w:color w:val="15131F"/>
                <w:sz w:val="19"/>
                <w:rtl/>
                <w:szCs w:val="19"/>
              </w:rPr>
              <w:t>يتحقق من منطقة خدمتك</w:t>
            </w:r>
          </w:p>
        </w:tc>
        <w:tc>
          <w:tcPr>
            <w:tcW w:type="dxa" w:w="3324"/>
          </w:tcPr>
          <w:p>
            <w:pPr>
              <w:bidi/>
              <w:jc w:val="right"/>
            </w:pPr>
            <w:r/>
            <w:r>
              <w:rPr>
                <w:rFonts w:ascii="Arial" w:hAnsi="Arial" w:cs="Arial" w:eastAsia="Arial"/>
                <w:b w:val="0"/>
                <w:color w:val="15131F"/>
                <w:sz w:val="19"/>
                <w:rtl/>
                <w:szCs w:val="19"/>
              </w:rPr>
              <w:t>خارج المنطقة: قل ذلك، واقترح [البديل].</w:t>
            </w:r>
          </w:p>
        </w:tc>
      </w:tr>
      <w:tr>
        <w:tc>
          <w:tcPr>
            <w:tcW w:type="dxa" w:w="3324"/>
          </w:tcPr>
          <w:p>
            <w:pPr>
              <w:bidi/>
              <w:jc w:val="right"/>
            </w:pPr>
            <w:r/>
            <w:r>
              <w:rPr>
                <w:rFonts w:ascii="Arial" w:hAnsi="Arial" w:cs="Arial" w:eastAsia="Arial"/>
                <w:b w:val="0"/>
                <w:color w:val="15131F"/>
                <w:sz w:val="19"/>
                <w:rtl/>
                <w:szCs w:val="19"/>
              </w:rPr>
              <w:t>[ما الحجم أو أي خيار؟]</w:t>
            </w:r>
          </w:p>
        </w:tc>
        <w:tc>
          <w:tcPr>
            <w:tcW w:type="dxa" w:w="3324"/>
          </w:tcPr>
          <w:p>
            <w:pPr>
              <w:bidi/>
              <w:jc w:val="right"/>
            </w:pPr>
            <w:r/>
            <w:r>
              <w:rPr>
                <w:rFonts w:ascii="Arial" w:hAnsi="Arial" w:cs="Arial" w:eastAsia="Arial"/>
                <w:b w:val="0"/>
                <w:color w:val="15131F"/>
                <w:sz w:val="19"/>
                <w:rtl/>
                <w:szCs w:val="19"/>
              </w:rPr>
              <w:t>يحدد السعر</w:t>
            </w:r>
          </w:p>
        </w:tc>
        <w:tc>
          <w:tcPr>
            <w:tcW w:type="dxa" w:w="3324"/>
          </w:tcPr>
          <w:p>
            <w:pPr>
              <w:bidi/>
              <w:jc w:val="right"/>
            </w:pPr>
            <w:r/>
            <w:r>
              <w:rPr>
                <w:rFonts w:ascii="Arial" w:hAnsi="Arial" w:cs="Arial" w:eastAsia="Arial"/>
                <w:b w:val="0"/>
                <w:color w:val="15131F"/>
                <w:sz w:val="19"/>
                <w:rtl/>
                <w:szCs w:val="19"/>
              </w:rPr>
              <w:t>أكثر من [الحد]: يرسل شخص عرض سعر.</w:t>
            </w:r>
          </w:p>
        </w:tc>
      </w:tr>
      <w:tr>
        <w:tc>
          <w:tcPr>
            <w:tcW w:type="dxa" w:w="3324"/>
          </w:tcPr>
          <w:p>
            <w:pPr>
              <w:bidi/>
              <w:jc w:val="right"/>
            </w:pPr>
            <w:r/>
            <w:r>
              <w:rPr>
                <w:rFonts w:ascii="Arial" w:hAnsi="Arial" w:cs="Arial" w:eastAsia="Arial"/>
                <w:b w:val="0"/>
                <w:color w:val="15131F"/>
                <w:sz w:val="19"/>
                <w:rtl/>
                <w:szCs w:val="19"/>
              </w:rPr>
              <w:t>[متى تحتاج إليها؟]</w:t>
            </w:r>
          </w:p>
        </w:tc>
        <w:tc>
          <w:tcPr>
            <w:tcW w:type="dxa" w:w="3324"/>
          </w:tcPr>
          <w:p>
            <w:pPr>
              <w:bidi/>
              <w:jc w:val="right"/>
            </w:pPr>
            <w:r/>
            <w:r>
              <w:rPr>
                <w:rFonts w:ascii="Arial" w:hAnsi="Arial" w:cs="Arial" w:eastAsia="Arial"/>
                <w:b w:val="0"/>
                <w:color w:val="15131F"/>
                <w:sz w:val="19"/>
                <w:rtl/>
                <w:szCs w:val="19"/>
              </w:rPr>
              <w:t>رابط الحجز أو شخص</w:t>
            </w:r>
          </w:p>
        </w:tc>
        <w:tc>
          <w:tcPr>
            <w:tcW w:type="dxa" w:w="3324"/>
          </w:tcPr>
          <w:p>
            <w:pPr>
              <w:bidi/>
              <w:jc w:val="right"/>
            </w:pPr>
            <w:r/>
            <w:r>
              <w:rPr>
                <w:rFonts w:ascii="Arial" w:hAnsi="Arial" w:cs="Arial" w:eastAsia="Arial"/>
                <w:b w:val="0"/>
                <w:color w:val="15131F"/>
                <w:sz w:val="19"/>
                <w:rtl/>
                <w:szCs w:val="19"/>
              </w:rPr>
              <w:t>خلال [48 ساعة]: حوّل إلى [الاسم].</w:t>
            </w:r>
          </w:p>
        </w:tc>
      </w:tr>
    </w:tbl>
    <w:p/>
    <w:p>
      <w:pPr>
        <w:spacing w:after="40"/>
        <w:bidi/>
        <w:jc w:val="right"/>
      </w:pPr>
      <w:r>
        <w:rPr>
          <w:rFonts w:ascii="Arial" w:hAnsi="Arial" w:cs="Arial" w:eastAsia="Arial"/>
          <w:b/>
          <w:color w:val="15131F"/>
          <w:sz w:val="22"/>
          <w:rtl/>
          <w:szCs w:val="22"/>
        </w:rPr>
        <w:t>3.1 المنطقة</w:t>
      </w:r>
    </w:p>
    <w:p>
      <w:pPr>
        <w:spacing w:after="60"/>
        <w:bidi/>
        <w:jc w:val="right"/>
      </w:pPr>
      <w:r>
        <w:rPr>
          <w:rFonts w:ascii="Arial" w:hAnsi="Arial" w:cs="Arial" w:eastAsia="Arial"/>
          <w:b/>
          <w:color w:val="6B3CF0"/>
          <w:sz w:val="21"/>
          <w:rtl/>
          <w:szCs w:val="21"/>
        </w:rPr>
        <w:t xml:space="preserve">البيانات المجمّعة: </w:t>
      </w:r>
      <w:r>
        <w:rPr>
          <w:rFonts w:ascii="Arial" w:hAnsi="Arial" w:cs="Arial" w:eastAsia="Arial"/>
          <w:b w:val="0"/>
          <w:color w:val="5D5A70"/>
          <w:sz w:val="21"/>
          <w:rtl/>
          <w:szCs w:val="21"/>
        </w:rPr>
        <w:t>الرمز البريدي أو المدينة</w:t>
      </w:r>
    </w:p>
    <w:p>
      <w:pPr>
        <w:spacing w:after="60"/>
        <w:bidi/>
        <w:jc w:val="right"/>
      </w:pPr>
      <w:r>
        <w:rPr>
          <w:rFonts w:ascii="Arial" w:hAnsi="Arial" w:cs="Arial" w:eastAsia="Arial"/>
          <w:b/>
          <w:color w:val="6B3CF0"/>
          <w:sz w:val="21"/>
          <w:rtl/>
          <w:szCs w:val="21"/>
        </w:rPr>
        <w:t xml:space="preserve">يسأل الوكيل: </w:t>
      </w:r>
      <w:r>
        <w:rPr>
          <w:rFonts w:ascii="Arial" w:hAnsi="Arial" w:cs="Arial" w:eastAsia="Arial"/>
          <w:b w:val="0"/>
          <w:color w:val="15131F"/>
          <w:sz w:val="21"/>
          <w:rtl/>
          <w:szCs w:val="21"/>
        </w:rPr>
        <w:t>ما الرمز البريدي لـ[المنزل أو مقر العمل]؟</w:t>
      </w:r>
    </w:p>
    <w:p>
      <w:pPr>
        <w:spacing w:after="40"/>
        <w:bidi/>
        <w:jc w:val="right"/>
      </w:pPr>
    </w:p>
    <w:p>
      <w:pPr>
        <w:spacing w:after="40"/>
        <w:bidi/>
        <w:jc w:val="right"/>
      </w:pPr>
      <w:r>
        <w:rPr>
          <w:rFonts w:ascii="Arial" w:hAnsi="Arial" w:cs="Arial" w:eastAsia="Arial"/>
          <w:b/>
          <w:color w:val="15131F"/>
          <w:sz w:val="22"/>
          <w:rtl/>
          <w:szCs w:val="22"/>
        </w:rPr>
        <w:t>3.2 الحجم أو الخيار</w:t>
      </w:r>
    </w:p>
    <w:p>
      <w:pPr>
        <w:spacing w:after="60"/>
        <w:bidi/>
        <w:jc w:val="right"/>
      </w:pPr>
      <w:r>
        <w:rPr>
          <w:rFonts w:ascii="Arial" w:hAnsi="Arial" w:cs="Arial" w:eastAsia="Arial"/>
          <w:b/>
          <w:color w:val="6B3CF0"/>
          <w:sz w:val="21"/>
          <w:rtl/>
          <w:szCs w:val="21"/>
        </w:rPr>
        <w:t xml:space="preserve">البيانات المجمّعة: </w:t>
      </w:r>
      <w:r>
        <w:rPr>
          <w:rFonts w:ascii="Arial" w:hAnsi="Arial" w:cs="Arial" w:eastAsia="Arial"/>
          <w:b w:val="0"/>
          <w:color w:val="5D5A70"/>
          <w:sz w:val="21"/>
          <w:rtl/>
          <w:szCs w:val="21"/>
        </w:rPr>
        <w:t>الحجم أو العدد أو النوع</w:t>
      </w:r>
    </w:p>
    <w:p>
      <w:pPr>
        <w:spacing w:after="60"/>
        <w:bidi/>
        <w:jc w:val="right"/>
      </w:pPr>
      <w:r>
        <w:rPr>
          <w:rFonts w:ascii="Arial" w:hAnsi="Arial" w:cs="Arial" w:eastAsia="Arial"/>
          <w:b/>
          <w:color w:val="6B3CF0"/>
          <w:sz w:val="21"/>
          <w:rtl/>
          <w:szCs w:val="21"/>
        </w:rPr>
        <w:t xml:space="preserve">يسأل الوكيل: </w:t>
      </w:r>
      <w:r>
        <w:rPr>
          <w:rFonts w:ascii="Arial" w:hAnsi="Arial" w:cs="Arial" w:eastAsia="Arial"/>
          <w:b w:val="0"/>
          <w:color w:val="15131F"/>
          <w:sz w:val="21"/>
          <w:rtl/>
          <w:szCs w:val="21"/>
        </w:rPr>
        <w:t>كم عدد [غرف النوم والحمّامات]؟ مثلاً: [غرفتا نوم وحمّام واحد].</w:t>
      </w:r>
    </w:p>
    <w:p>
      <w:pPr>
        <w:spacing w:after="40"/>
        <w:bidi/>
        <w:jc w:val="right"/>
      </w:pPr>
    </w:p>
    <w:p>
      <w:pPr>
        <w:spacing w:after="40"/>
        <w:bidi/>
        <w:jc w:val="right"/>
      </w:pPr>
      <w:r>
        <w:rPr>
          <w:rFonts w:ascii="Arial" w:hAnsi="Arial" w:cs="Arial" w:eastAsia="Arial"/>
          <w:b/>
          <w:color w:val="15131F"/>
          <w:sz w:val="22"/>
          <w:rtl/>
          <w:szCs w:val="22"/>
        </w:rPr>
        <w:t>3.3 التوقيت</w:t>
      </w:r>
    </w:p>
    <w:p>
      <w:pPr>
        <w:spacing w:after="60"/>
        <w:bidi/>
        <w:jc w:val="right"/>
      </w:pPr>
      <w:r>
        <w:rPr>
          <w:rFonts w:ascii="Arial" w:hAnsi="Arial" w:cs="Arial" w:eastAsia="Arial"/>
          <w:b/>
          <w:color w:val="6B3CF0"/>
          <w:sz w:val="21"/>
          <w:rtl/>
          <w:szCs w:val="21"/>
        </w:rPr>
        <w:t xml:space="preserve">البيانات المجمّعة: </w:t>
      </w:r>
      <w:r>
        <w:rPr>
          <w:rFonts w:ascii="Arial" w:hAnsi="Arial" w:cs="Arial" w:eastAsia="Arial"/>
          <w:b w:val="0"/>
          <w:color w:val="5D5A70"/>
          <w:sz w:val="21"/>
          <w:rtl/>
          <w:szCs w:val="21"/>
        </w:rPr>
        <w:t>التاريخ أو الموعد النهائي</w:t>
      </w:r>
    </w:p>
    <w:p>
      <w:pPr>
        <w:spacing w:after="60"/>
        <w:bidi/>
        <w:jc w:val="right"/>
      </w:pPr>
      <w:r>
        <w:rPr>
          <w:rFonts w:ascii="Arial" w:hAnsi="Arial" w:cs="Arial" w:eastAsia="Arial"/>
          <w:b/>
          <w:color w:val="6B3CF0"/>
          <w:sz w:val="21"/>
          <w:rtl/>
          <w:szCs w:val="21"/>
        </w:rPr>
        <w:t xml:space="preserve">يسأل الوكيل: </w:t>
      </w:r>
      <w:r>
        <w:rPr>
          <w:rFonts w:ascii="Arial" w:hAnsi="Arial" w:cs="Arial" w:eastAsia="Arial"/>
          <w:b w:val="0"/>
          <w:color w:val="15131F"/>
          <w:sz w:val="21"/>
          <w:rtl/>
          <w:szCs w:val="21"/>
        </w:rPr>
        <w:t>متى تحتاج إليها: هذا الأسبوع، أم الأسبوع القادم، أم لاحقاً؟</w:t>
      </w:r>
    </w:p>
    <w:p>
      <w:pPr>
        <w:spacing w:after="40"/>
        <w:bidi/>
        <w:jc w:val="right"/>
      </w:pPr>
    </w:p>
    <w:p>
      <w:pPr>
        <w:spacing w:after="60"/>
        <w:bidi/>
        <w:jc w:val="right"/>
      </w:pPr>
      <w:r>
        <w:rPr>
          <w:rFonts w:ascii="Arial" w:hAnsi="Arial" w:cs="Arial" w:eastAsia="Arial"/>
          <w:b/>
          <w:color w:val="6B3CF0"/>
          <w:sz w:val="21"/>
          <w:rtl/>
          <w:szCs w:val="21"/>
        </w:rPr>
        <w:t xml:space="preserve">إذا لم يرغب الزائر في الإجابة: </w:t>
      </w:r>
      <w:r>
        <w:rPr>
          <w:rFonts w:ascii="Arial" w:hAnsi="Arial" w:cs="Arial" w:eastAsia="Arial"/>
          <w:b w:val="0"/>
          <w:color w:val="15131F"/>
          <w:sz w:val="21"/>
          <w:rtl/>
          <w:szCs w:val="21"/>
        </w:rPr>
        <w:t>لا مشكلة. أسعارنا هنا: [رابط صفحة الأسعار]. وإذا أردت عرض سعر دقيقاً لاحقاً، فاطلبه فقط.</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تطرح أبداً سؤالين في رسالة واحدة.</w:t>
      </w:r>
    </w:p>
    <w:p>
      <w:pPr>
        <w:spacing w:after="40"/>
        <w:ind w:right="283"/>
        <w:bidi/>
        <w:jc w:val="right"/>
      </w:pPr>
      <w:r>
        <w:rPr>
          <w:rFonts w:ascii="Arial" w:hAnsi="Arial" w:cs="Arial" w:eastAsia="Arial"/>
          <w:b w:val="0"/>
          <w:color w:val="15131F"/>
          <w:sz w:val="21"/>
          <w:rtl/>
          <w:szCs w:val="21"/>
        </w:rPr>
        <w:t>• لا تطرح أبداً أكثر من 3 أسئلة قبل الخطوة التالية.</w:t>
      </w:r>
    </w:p>
    <w:p>
      <w:pPr>
        <w:spacing w:after="40"/>
        <w:ind w:right="283"/>
        <w:bidi/>
        <w:jc w:val="right"/>
      </w:pPr>
      <w:r>
        <w:rPr>
          <w:rFonts w:ascii="Arial" w:hAnsi="Arial" w:cs="Arial" w:eastAsia="Arial"/>
          <w:b w:val="0"/>
          <w:color w:val="15131F"/>
          <w:sz w:val="21"/>
          <w:rtl/>
          <w:szCs w:val="21"/>
        </w:rPr>
        <w:t>• لا تطرح أبداً سؤالاً لمجرد جمع بيانات لن تستخدمها.</w:t>
      </w:r>
    </w:p>
    <w:p>
      <w:pPr>
        <w:spacing w:after="160"/>
        <w:bidi/>
        <w:jc w:val="right"/>
      </w:pPr>
    </w:p>
    <w:p>
      <w:pPr>
        <w:spacing w:after="60"/>
        <w:bidi/>
        <w:jc w:val="right"/>
      </w:pPr>
      <w:r>
        <w:rPr>
          <w:rFonts w:ascii="Arial" w:hAnsi="Arial" w:cs="Arial" w:eastAsia="Arial"/>
          <w:b/>
          <w:color w:val="15131F"/>
          <w:sz w:val="28"/>
          <w:rtl/>
          <w:szCs w:val="28"/>
        </w:rPr>
        <w:t>4. جمع بيانات التواصل: اطلبها مع الموافقة</w:t>
      </w:r>
    </w:p>
    <w:p>
      <w:pPr>
        <w:spacing w:after="80"/>
        <w:bidi/>
        <w:jc w:val="right"/>
      </w:pPr>
      <w:r>
        <w:rPr>
          <w:rFonts w:ascii="Arial" w:hAnsi="Arial" w:cs="Arial" w:eastAsia="Arial"/>
          <w:b w:val="0"/>
          <w:color w:val="5D5A70"/>
          <w:sz w:val="20"/>
          <w:rtl/>
          <w:szCs w:val="20"/>
        </w:rPr>
        <w:t>المطلوب: حقلان · المسؤول والإجراء: يتحقق [الاسم] من أن رابط الخصوصية يعمل، ومن أن سطر الغرض يطابق ما تفعله بالبيانات فعلاً.</w:t>
      </w:r>
    </w:p>
    <w:p>
      <w:pPr>
        <w:spacing w:after="80"/>
        <w:bidi/>
        <w:jc w:val="right"/>
      </w:pPr>
      <w:r>
        <w:rPr>
          <w:rFonts w:ascii="Arial" w:hAnsi="Arial" w:cs="Arial" w:eastAsia="Arial"/>
          <w:b w:val="0"/>
          <w:color w:val="15131F"/>
          <w:sz w:val="21"/>
          <w:rtl/>
          <w:szCs w:val="21"/>
        </w:rPr>
        <w:t>اطلب بيانات التواصل فقط عندما تحتاج إليها الخطوة التالية: عرض سعر، أو معاودة اتصال، أو رد حين يكون فريقك غير متصل. اطلبها بعد الإجابة، ولا تطلبها قبلها أبداً. اذكر السبب، واطلب ما تحتاج إليه فقط، وضع رابط سياسة الخصوصية، وانتظر الموافقة. في الاتحاد الأوروبي، تُلزم اللائحة العامة لحماية البيانات (GDPR) بإبلاغ الناس بهويتك وبسبب جمع بياناتهم عند جمعها.</w:t>
      </w:r>
    </w:p>
    <w:p>
      <w:pPr>
        <w:spacing w:after="60"/>
        <w:bidi/>
        <w:jc w:val="right"/>
      </w:pPr>
      <w:r>
        <w:rPr>
          <w:rFonts w:ascii="Arial" w:hAnsi="Arial" w:cs="Arial" w:eastAsia="Arial"/>
          <w:b/>
          <w:color w:val="6B3CF0"/>
          <w:sz w:val="21"/>
          <w:rtl/>
          <w:szCs w:val="21"/>
        </w:rPr>
        <w:t xml:space="preserve">يسأل الوكيل (املأ ما بين الأقواس): </w:t>
      </w:r>
      <w:r>
        <w:rPr>
          <w:rFonts w:ascii="Arial" w:hAnsi="Arial" w:cs="Arial" w:eastAsia="Arial"/>
          <w:b w:val="0"/>
          <w:color w:val="15131F"/>
          <w:sz w:val="21"/>
          <w:rtl/>
          <w:szCs w:val="21"/>
        </w:rPr>
        <w:t>لـ[إرسال عرض السعر]، يحتاج [الاسم] إلى اسمك و[البريد الإلكتروني أو الهاتف]. نستخدمها فقط للرد على هذا الطلب. سياسة الخصوصية: [رابط الخصوصية]. هل توافق؟</w:t>
      </w:r>
    </w:p>
    <w:p>
      <w:pPr>
        <w:spacing w:after="60"/>
        <w:bidi/>
        <w:jc w:val="right"/>
      </w:pPr>
      <w:r>
        <w:rPr>
          <w:rFonts w:ascii="Arial" w:hAnsi="Arial" w:cs="Arial" w:eastAsia="Arial"/>
          <w:b/>
          <w:color w:val="6B3CF0"/>
          <w:sz w:val="21"/>
          <w:rtl/>
          <w:szCs w:val="21"/>
        </w:rPr>
        <w:t xml:space="preserve">بعد أن يشاركها: </w:t>
      </w:r>
      <w:r>
        <w:rPr>
          <w:rFonts w:ascii="Arial" w:hAnsi="Arial" w:cs="Arial" w:eastAsia="Arial"/>
          <w:b w:val="0"/>
          <w:color w:val="15131F"/>
          <w:sz w:val="21"/>
          <w:rtl/>
          <w:szCs w:val="21"/>
        </w:rPr>
        <w:t>شكراً يا [الاسم الأول]. سيقوم [الاسم] بـ[إرسال عرض السعر] إلى [البريد الإلكتروني أو الهاتف] بحلول [الوقت].</w:t>
      </w:r>
    </w:p>
    <w:p>
      <w:pPr>
        <w:spacing w:after="60"/>
        <w:bidi/>
        <w:jc w:val="right"/>
      </w:pPr>
      <w:r>
        <w:rPr>
          <w:rFonts w:ascii="Arial" w:hAnsi="Arial" w:cs="Arial" w:eastAsia="Arial"/>
          <w:b/>
          <w:color w:val="6B3CF0"/>
          <w:sz w:val="21"/>
          <w:rtl/>
          <w:szCs w:val="21"/>
        </w:rPr>
        <w:t xml:space="preserve">إذا رفض: </w:t>
      </w:r>
      <w:r>
        <w:rPr>
          <w:rFonts w:ascii="Arial" w:hAnsi="Arial" w:cs="Arial" w:eastAsia="Arial"/>
          <w:b w:val="0"/>
          <w:color w:val="15131F"/>
          <w:sz w:val="21"/>
          <w:rtl/>
          <w:szCs w:val="21"/>
        </w:rPr>
        <w:t>لا بأس. ما زال بإمكانك الحجز عبر الإنترنت من هنا: [رابط الحجز]، أو الاتصال بنا على [رقم الهاتف]. هل هناك شيء آخر يمكنني مساعدتك فيه؟</w:t>
      </w:r>
    </w:p>
    <w:p>
      <w:pPr>
        <w:spacing w:after="40"/>
        <w:bidi/>
        <w:jc w:val="right"/>
      </w:pPr>
      <w:r>
        <w:rPr>
          <w:rFonts w:ascii="Arial" w:hAnsi="Arial" w:cs="Arial" w:eastAsia="Arial"/>
          <w:b/>
          <w:color w:val="6B3CF0"/>
          <w:sz w:val="21"/>
          <w:rtl/>
          <w:szCs w:val="21"/>
        </w:rPr>
        <w:t>نموذج قبل الدردشة، أم السؤال داخل الدردشة؟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الخيار</w:t>
            </w:r>
          </w:p>
        </w:tc>
        <w:tc>
          <w:tcPr>
            <w:tcW w:type="dxa" w:w="3324"/>
            <w:shd w:val="clear" w:color="auto" w:fill="EFE9FF"/>
          </w:tcPr>
          <w:p>
            <w:pPr>
              <w:bidi/>
              <w:jc w:val="right"/>
            </w:pPr>
            <w:r/>
            <w:r>
              <w:rPr>
                <w:rFonts w:ascii="Arial" w:hAnsi="Arial" w:cs="Arial" w:eastAsia="Arial"/>
                <w:b/>
                <w:color w:val="15131F"/>
                <w:sz w:val="19"/>
                <w:rtl/>
                <w:szCs w:val="19"/>
              </w:rPr>
              <w:t>يناسب</w:t>
            </w:r>
          </w:p>
        </w:tc>
        <w:tc>
          <w:tcPr>
            <w:tcW w:type="dxa" w:w="3324"/>
            <w:shd w:val="clear" w:color="auto" w:fill="EFE9FF"/>
          </w:tcPr>
          <w:p>
            <w:pPr>
              <w:bidi/>
              <w:jc w:val="right"/>
            </w:pPr>
            <w:r/>
            <w:r>
              <w:rPr>
                <w:rFonts w:ascii="Arial" w:hAnsi="Arial" w:cs="Arial" w:eastAsia="Arial"/>
                <w:b/>
                <w:color w:val="15131F"/>
                <w:sz w:val="19"/>
                <w:rtl/>
                <w:szCs w:val="19"/>
              </w:rPr>
              <w:t>الثمن</w:t>
            </w:r>
          </w:p>
        </w:tc>
      </w:tr>
      <w:tr>
        <w:tc>
          <w:tcPr>
            <w:tcW w:type="dxa" w:w="3324"/>
          </w:tcPr>
          <w:p>
            <w:pPr>
              <w:bidi/>
              <w:jc w:val="right"/>
            </w:pPr>
            <w:r/>
            <w:r>
              <w:rPr>
                <w:rFonts w:ascii="Arial" w:hAnsi="Arial" w:cs="Arial" w:eastAsia="Arial"/>
                <w:b w:val="0"/>
                <w:color w:val="15131F"/>
                <w:sz w:val="19"/>
                <w:rtl/>
                <w:szCs w:val="19"/>
              </w:rPr>
              <w:t>نموذج قبل الدردشة</w:t>
            </w:r>
          </w:p>
        </w:tc>
        <w:tc>
          <w:tcPr>
            <w:tcW w:type="dxa" w:w="3324"/>
          </w:tcPr>
          <w:p>
            <w:pPr>
              <w:bidi/>
              <w:jc w:val="right"/>
            </w:pPr>
            <w:r/>
            <w:r>
              <w:rPr>
                <w:rFonts w:ascii="Arial" w:hAnsi="Arial" w:cs="Arial" w:eastAsia="Arial"/>
                <w:b w:val="0"/>
                <w:color w:val="15131F"/>
                <w:sz w:val="19"/>
                <w:rtl/>
                <w:szCs w:val="19"/>
              </w:rPr>
              <w:t>الفرق التي تتابع كل دردشة بالبريد الإلكتروني أو الهاتف</w:t>
            </w:r>
          </w:p>
        </w:tc>
        <w:tc>
          <w:tcPr>
            <w:tcW w:type="dxa" w:w="3324"/>
          </w:tcPr>
          <w:p>
            <w:pPr>
              <w:bidi/>
              <w:jc w:val="right"/>
            </w:pPr>
            <w:r/>
            <w:r>
              <w:rPr>
                <w:rFonts w:ascii="Arial" w:hAnsi="Arial" w:cs="Arial" w:eastAsia="Arial"/>
                <w:b w:val="0"/>
                <w:color w:val="15131F"/>
                <w:sz w:val="19"/>
                <w:rtl/>
                <w:szCs w:val="19"/>
              </w:rPr>
              <w:t>يقدّم الزوار بياناتهم قبل أن يحصلوا على أي إجابة.</w:t>
            </w:r>
          </w:p>
        </w:tc>
      </w:tr>
      <w:tr>
        <w:tc>
          <w:tcPr>
            <w:tcW w:type="dxa" w:w="3324"/>
          </w:tcPr>
          <w:p>
            <w:pPr>
              <w:bidi/>
              <w:jc w:val="right"/>
            </w:pPr>
            <w:r/>
            <w:r>
              <w:rPr>
                <w:rFonts w:ascii="Arial" w:hAnsi="Arial" w:cs="Arial" w:eastAsia="Arial"/>
                <w:b w:val="0"/>
                <w:color w:val="15131F"/>
                <w:sz w:val="19"/>
                <w:rtl/>
                <w:szCs w:val="19"/>
              </w:rPr>
              <w:t>السؤال داخل الدردشة (هذا التبويب)</w:t>
            </w:r>
          </w:p>
        </w:tc>
        <w:tc>
          <w:tcPr>
            <w:tcW w:type="dxa" w:w="3324"/>
          </w:tcPr>
          <w:p>
            <w:pPr>
              <w:bidi/>
              <w:jc w:val="right"/>
            </w:pPr>
            <w:r/>
            <w:r>
              <w:rPr>
                <w:rFonts w:ascii="Arial" w:hAnsi="Arial" w:cs="Arial" w:eastAsia="Arial"/>
                <w:b w:val="0"/>
                <w:color w:val="15131F"/>
                <w:sz w:val="19"/>
                <w:rtl/>
                <w:szCs w:val="19"/>
              </w:rPr>
              <w:t>الإجابات أولاً، وبيانات التواصل فقط عندما يحتاج إليها عرض سعر أو معاودة اتصال</w:t>
            </w:r>
          </w:p>
        </w:tc>
        <w:tc>
          <w:tcPr>
            <w:tcW w:type="dxa" w:w="3324"/>
          </w:tcPr>
          <w:p>
            <w:pPr>
              <w:bidi/>
              <w:jc w:val="right"/>
            </w:pPr>
            <w:r/>
            <w:r>
              <w:rPr>
                <w:rFonts w:ascii="Arial" w:hAnsi="Arial" w:cs="Arial" w:eastAsia="Arial"/>
                <w:b w:val="0"/>
                <w:color w:val="15131F"/>
                <w:sz w:val="19"/>
                <w:rtl/>
                <w:szCs w:val="19"/>
              </w:rPr>
              <w:t>الدردشات التي تنتهي بإجابة لا تترك بيانات تواصل.</w:t>
            </w:r>
          </w:p>
        </w:tc>
      </w:tr>
    </w:tbl>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تطلب أبداً بيانات لا تستخدمها الخطوة التالية، مثل تاريخ الميلاد.</w:t>
      </w:r>
    </w:p>
    <w:p>
      <w:pPr>
        <w:spacing w:after="40"/>
        <w:ind w:right="283"/>
        <w:bidi/>
        <w:jc w:val="right"/>
      </w:pPr>
      <w:r>
        <w:rPr>
          <w:rFonts w:ascii="Arial" w:hAnsi="Arial" w:cs="Arial" w:eastAsia="Arial"/>
          <w:b w:val="0"/>
          <w:color w:val="15131F"/>
          <w:sz w:val="21"/>
          <w:rtl/>
          <w:szCs w:val="21"/>
        </w:rPr>
        <w:t>• لا تضف أحداً أبداً إلى نشرة بريدية من الدردشة. التسويق يحتاج إلى موافقة خاصة ومنفصلة.</w:t>
      </w:r>
    </w:p>
    <w:p>
      <w:pPr>
        <w:spacing w:after="160"/>
        <w:bidi/>
        <w:jc w:val="right"/>
      </w:pPr>
    </w:p>
    <w:p>
      <w:pPr>
        <w:spacing w:after="60"/>
        <w:bidi/>
        <w:jc w:val="right"/>
      </w:pPr>
      <w:r>
        <w:rPr>
          <w:rFonts w:ascii="Arial" w:hAnsi="Arial" w:cs="Arial" w:eastAsia="Arial"/>
          <w:b/>
          <w:color w:val="15131F"/>
          <w:sz w:val="28"/>
          <w:rtl/>
          <w:szCs w:val="28"/>
        </w:rPr>
        <w:t>5. الحجز: أرسل الرابط، وصفحة الحجز هي التي تؤكد</w:t>
      </w:r>
    </w:p>
    <w:p>
      <w:pPr>
        <w:spacing w:after="80"/>
        <w:bidi/>
        <w:jc w:val="right"/>
      </w:pPr>
      <w:r>
        <w:rPr>
          <w:rFonts w:ascii="Arial" w:hAnsi="Arial" w:cs="Arial" w:eastAsia="Arial"/>
          <w:b w:val="0"/>
          <w:color w:val="5D5A70"/>
          <w:sz w:val="20"/>
          <w:rtl/>
          <w:szCs w:val="20"/>
        </w:rPr>
        <w:t>يُحجز الموعد عندما: تؤكده الصفحة · المسؤول والإجراء: يتحقق [الاسم] بعد كل تغيير من أن الرابط يفتح الخدمة والسعر الصحيحين.</w:t>
      </w:r>
    </w:p>
    <w:p>
      <w:pPr>
        <w:spacing w:after="80"/>
        <w:bidi/>
        <w:jc w:val="right"/>
      </w:pPr>
      <w:r>
        <w:rPr>
          <w:rFonts w:ascii="Arial" w:hAnsi="Arial" w:cs="Arial" w:eastAsia="Arial"/>
          <w:b w:val="0"/>
          <w:color w:val="15131F"/>
          <w:sz w:val="21"/>
          <w:rtl/>
          <w:szCs w:val="21"/>
        </w:rPr>
        <w:t>في الخدمات ذات السعر والمدة الثابتين، يرسل الوكيل رابط الحجز. فهو لا يستطيع رؤية الأوقات أو الاحتفاظ بها أو تأكيدها؛ صفحة الحجز هي التي تفعل ذلك. قواعد الحجز كاملة: قوالب أوامر الذكاء الاصطناعي لحجز المواعيد لدينا.</w:t>
      </w:r>
    </w:p>
    <w:p>
      <w:pPr>
        <w:spacing w:after="60"/>
        <w:bidi/>
        <w:jc w:val="right"/>
      </w:pPr>
      <w:r>
        <w:rPr>
          <w:rFonts w:ascii="Arial" w:hAnsi="Arial" w:cs="Arial" w:eastAsia="Arial"/>
          <w:b/>
          <w:color w:val="6B3CF0"/>
          <w:sz w:val="21"/>
          <w:rtl/>
          <w:szCs w:val="21"/>
        </w:rPr>
        <w:t xml:space="preserve">يقول الوكيل: رابط الحجز: </w:t>
      </w:r>
      <w:r>
        <w:rPr>
          <w:rFonts w:ascii="Arial" w:hAnsi="Arial" w:cs="Arial" w:eastAsia="Arial"/>
          <w:b w:val="0"/>
          <w:color w:val="15131F"/>
          <w:sz w:val="21"/>
          <w:rtl/>
          <w:szCs w:val="21"/>
        </w:rPr>
        <w:t>يمكنك اختيار وقت متاح لـ[الخدمة] ([المدة]، [السعر]) من هنا: [رابط الحجز]. يصبح موعدك محجوزاً عندما تؤكده صفحة الحجز ويصلك بريد التأكيد.</w:t>
      </w:r>
    </w:p>
    <w:p>
      <w:pPr>
        <w:spacing w:after="60"/>
        <w:bidi/>
        <w:jc w:val="right"/>
      </w:pPr>
      <w:r>
        <w:rPr>
          <w:rFonts w:ascii="Arial" w:hAnsi="Arial" w:cs="Arial" w:eastAsia="Arial"/>
          <w:b/>
          <w:color w:val="6B3CF0"/>
          <w:sz w:val="21"/>
          <w:rtl/>
          <w:szCs w:val="21"/>
        </w:rPr>
        <w:t xml:space="preserve">بعد أن يحجز الزائر: </w:t>
      </w:r>
      <w:r>
        <w:rPr>
          <w:rFonts w:ascii="Arial" w:hAnsi="Arial" w:cs="Arial" w:eastAsia="Arial"/>
          <w:b w:val="0"/>
          <w:color w:val="15131F"/>
          <w:sz w:val="21"/>
          <w:rtl/>
          <w:szCs w:val="21"/>
        </w:rPr>
        <w:t>رائع، موعدك [اليوم والتاريخ والوقت]. لتغييره، استخدم الرابط في بريد التأكيد. هل هناك شيء آخر يمكنني مساعدتك فيه؟</w:t>
      </w:r>
    </w:p>
    <w:p>
      <w:pPr>
        <w:spacing w:after="60"/>
        <w:bidi/>
        <w:jc w:val="right"/>
      </w:pPr>
      <w:r>
        <w:rPr>
          <w:rFonts w:ascii="Arial" w:hAnsi="Arial" w:cs="Arial" w:eastAsia="Arial"/>
          <w:b/>
          <w:color w:val="6B3CF0"/>
          <w:sz w:val="21"/>
          <w:rtl/>
          <w:szCs w:val="21"/>
        </w:rPr>
        <w:t xml:space="preserve">إذا تعذّر الحجز عبر الإنترنت: </w:t>
      </w:r>
      <w:r>
        <w:rPr>
          <w:rFonts w:ascii="Arial" w:hAnsi="Arial" w:cs="Arial" w:eastAsia="Arial"/>
          <w:b w:val="0"/>
          <w:color w:val="15131F"/>
          <w:sz w:val="21"/>
          <w:rtl/>
          <w:szCs w:val="21"/>
        </w:rPr>
        <w:t>تحتاج [الخدمة] إلى عرض سعر أولاً، لأن [السبب]. يمكن لـ[الاسم] إرسال عرض بحلول [الوقت]. هل أحيل طلبك إليه؟</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تكتب أبداً «تم حجز موعدك» قبل أن تؤكده صفحة الحجز.</w:t>
      </w:r>
    </w:p>
    <w:p>
      <w:pPr>
        <w:spacing w:after="40"/>
        <w:ind w:right="283"/>
        <w:bidi/>
        <w:jc w:val="right"/>
      </w:pPr>
      <w:r>
        <w:rPr>
          <w:rFonts w:ascii="Arial" w:hAnsi="Arial" w:cs="Arial" w:eastAsia="Arial"/>
          <w:b w:val="0"/>
          <w:color w:val="15131F"/>
          <w:sz w:val="21"/>
          <w:rtl/>
          <w:szCs w:val="21"/>
        </w:rPr>
        <w:t>• لا تقل أبداً إن وقتاً ما متاح أو محجوز أو هادئ عادةً.</w:t>
      </w:r>
    </w:p>
    <w:p>
      <w:pPr>
        <w:spacing w:after="40"/>
        <w:ind w:right="283"/>
        <w:bidi/>
        <w:jc w:val="right"/>
      </w:pPr>
      <w:r>
        <w:rPr>
          <w:rFonts w:ascii="Arial" w:hAnsi="Arial" w:cs="Arial" w:eastAsia="Arial"/>
          <w:b w:val="0"/>
          <w:color w:val="15131F"/>
          <w:sz w:val="21"/>
          <w:rtl/>
          <w:szCs w:val="21"/>
        </w:rPr>
        <w:t>• لا تقبل أبداً بيانات البطاقة في الدردشة.</w:t>
      </w:r>
    </w:p>
    <w:p>
      <w:pPr>
        <w:spacing w:after="160"/>
        <w:bidi/>
        <w:jc w:val="right"/>
      </w:pPr>
    </w:p>
    <w:p>
      <w:pPr>
        <w:spacing w:after="60"/>
        <w:bidi/>
        <w:jc w:val="right"/>
      </w:pPr>
      <w:r>
        <w:rPr>
          <w:rFonts w:ascii="Arial" w:hAnsi="Arial" w:cs="Arial" w:eastAsia="Arial"/>
          <w:b/>
          <w:color w:val="15131F"/>
          <w:sz w:val="28"/>
          <w:rtl/>
          <w:szCs w:val="28"/>
        </w:rPr>
        <w:t>6. التحويل إلى شخص مع ملخص يراجعه الزائر</w:t>
      </w:r>
    </w:p>
    <w:p>
      <w:pPr>
        <w:spacing w:after="80"/>
        <w:bidi/>
        <w:jc w:val="right"/>
      </w:pPr>
      <w:r>
        <w:rPr>
          <w:rFonts w:ascii="Arial" w:hAnsi="Arial" w:cs="Arial" w:eastAsia="Arial"/>
          <w:b w:val="0"/>
          <w:color w:val="5D5A70"/>
          <w:sz w:val="20"/>
          <w:rtl/>
          <w:szCs w:val="20"/>
        </w:rPr>
        <w:t>الملخص: يراجعه الزائر · المسؤول والإجراء: يتسلّم [الاسم] الدردشة، ويقرأ الملخص، ويرد خلال [مدة الرد].</w:t>
      </w:r>
    </w:p>
    <w:p>
      <w:pPr>
        <w:spacing w:after="80"/>
        <w:bidi/>
        <w:jc w:val="right"/>
      </w:pPr>
      <w:r>
        <w:rPr>
          <w:rFonts w:ascii="Arial" w:hAnsi="Arial" w:cs="Arial" w:eastAsia="Arial"/>
          <w:b w:val="0"/>
          <w:color w:val="15131F"/>
          <w:sz w:val="21"/>
          <w:rtl/>
          <w:szCs w:val="21"/>
        </w:rPr>
        <w:t>يجب ألا يكرر الزائر أي شيء، وألا يضطر من يتسلّم المحادثة إلى التمرير للأعلى. يكتب الوكيل ملخصاً قصيراً في الدردشة، ويطلب من الزائر مراجعته، ثم يقول من سيرد، وأين، ومتى. متى تحوّل المحادثة وبأي سرعة ترد: راجع دليل التحويل إلى موظف.</w:t>
      </w:r>
    </w:p>
    <w:p>
      <w:pPr>
        <w:spacing w:after="60"/>
        <w:bidi/>
        <w:jc w:val="right"/>
      </w:pPr>
      <w:r>
        <w:rPr>
          <w:rFonts w:ascii="Arial" w:hAnsi="Arial" w:cs="Arial" w:eastAsia="Arial"/>
          <w:b/>
          <w:color w:val="6B3CF0"/>
          <w:sz w:val="21"/>
          <w:rtl/>
          <w:szCs w:val="21"/>
        </w:rPr>
        <w:t xml:space="preserve">الملخص في الدردشة (املأ ما بين الأقواس): </w:t>
      </w:r>
      <w:r>
        <w:rPr>
          <w:rFonts w:ascii="Arial" w:hAnsi="Arial" w:cs="Arial" w:eastAsia="Arial"/>
          <w:b w:val="0"/>
          <w:color w:val="15131F"/>
          <w:sz w:val="21"/>
          <w:rtl/>
          <w:szCs w:val="21"/>
        </w:rPr>
        <w:t>هذا ما سأرسله إلى [الاسم]:</w:t>
        <w:br/>
        <w:t>[الاسم الأول]، [البريد الإلكتروني أو الهاتف]</w:t>
        <w:br/>
        <w:t>الطلب: [الطلب في سطر واحد]</w:t>
        <w:br/>
        <w:t>التفاصيل: [إجابات أسئلتك]</w:t>
        <w:br/>
        <w:t>تمت الإجابة عنه: [ما قاله الوكيل]</w:t>
        <w:br/>
        <w:t>هل هذا صحيح؟</w:t>
      </w:r>
    </w:p>
    <w:p>
      <w:pPr>
        <w:spacing w:after="60"/>
        <w:bidi/>
        <w:jc w:val="right"/>
      </w:pPr>
      <w:r>
        <w:rPr>
          <w:rFonts w:ascii="Arial" w:hAnsi="Arial" w:cs="Arial" w:eastAsia="Arial"/>
          <w:b/>
          <w:color w:val="6B3CF0"/>
          <w:sz w:val="21"/>
          <w:rtl/>
          <w:szCs w:val="21"/>
        </w:rPr>
        <w:t xml:space="preserve">سطر التحويل، في ساعات العمل: </w:t>
      </w:r>
      <w:r>
        <w:rPr>
          <w:rFonts w:ascii="Arial" w:hAnsi="Arial" w:cs="Arial" w:eastAsia="Arial"/>
          <w:b w:val="0"/>
          <w:color w:val="15131F"/>
          <w:sz w:val="21"/>
          <w:rtl/>
          <w:szCs w:val="21"/>
        </w:rPr>
        <w:t>شكراً. يرد [الاسم] هنا خلال [مدة الرد]. وإذا غادرت، فسيرد [الاسم] عبر [البريد الإلكتروني أو الهاتف]. لا شيء [محجوز أو مؤكد] حتى الآن.</w:t>
      </w:r>
    </w:p>
    <w:p>
      <w:pPr>
        <w:spacing w:after="60"/>
        <w:bidi/>
        <w:jc w:val="right"/>
      </w:pPr>
      <w:r>
        <w:rPr>
          <w:rFonts w:ascii="Arial" w:hAnsi="Arial" w:cs="Arial" w:eastAsia="Arial"/>
          <w:b/>
          <w:color w:val="6B3CF0"/>
          <w:sz w:val="21"/>
          <w:rtl/>
          <w:szCs w:val="21"/>
        </w:rPr>
        <w:t xml:space="preserve">خارج ساعات العمل: </w:t>
      </w:r>
      <w:r>
        <w:rPr>
          <w:rFonts w:ascii="Arial" w:hAnsi="Arial" w:cs="Arial" w:eastAsia="Arial"/>
          <w:b w:val="0"/>
          <w:color w:val="15131F"/>
          <w:sz w:val="21"/>
          <w:rtl/>
          <w:szCs w:val="21"/>
        </w:rPr>
        <w:t>فريقنا غير متصل حتى [اليوم والوقت]. لدى [الاسم] ملخص طلبك، وسيرد عبر [البريد الإلكتروني أو الهاتف] بحلول [الوقت]. لا شيء [محجوز أو مؤكد] حتى الآن.</w:t>
      </w:r>
    </w:p>
    <w:p>
      <w:pPr>
        <w:spacing w:after="60"/>
        <w:bidi/>
        <w:jc w:val="right"/>
      </w:pPr>
      <w:r>
        <w:rPr>
          <w:rFonts w:ascii="Arial" w:hAnsi="Arial" w:cs="Arial" w:eastAsia="Arial"/>
          <w:b/>
          <w:color w:val="6B3CF0"/>
          <w:sz w:val="21"/>
          <w:rtl/>
          <w:szCs w:val="21"/>
        </w:rPr>
        <w:t xml:space="preserve">إذا صحّح الزائر الملخص: </w:t>
      </w:r>
      <w:r>
        <w:rPr>
          <w:rFonts w:ascii="Arial" w:hAnsi="Arial" w:cs="Arial" w:eastAsia="Arial"/>
          <w:b w:val="0"/>
          <w:color w:val="15131F"/>
          <w:sz w:val="21"/>
          <w:rtl/>
          <w:szCs w:val="21"/>
        </w:rPr>
        <w:t>شكراً، عدّلت ذلك: [التفصيل المصحّح]. سيرى [الاسم] النسخة المصحّحة.</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تقل أبداً «جارٍ تحويلك» دون اسم ومدة رد.</w:t>
      </w:r>
    </w:p>
    <w:p>
      <w:pPr>
        <w:spacing w:after="40"/>
        <w:ind w:right="283"/>
        <w:bidi/>
        <w:jc w:val="right"/>
      </w:pPr>
      <w:r>
        <w:rPr>
          <w:rFonts w:ascii="Arial" w:hAnsi="Arial" w:cs="Arial" w:eastAsia="Arial"/>
          <w:b w:val="0"/>
          <w:color w:val="15131F"/>
          <w:sz w:val="21"/>
          <w:rtl/>
          <w:szCs w:val="21"/>
        </w:rPr>
        <w:t>• لا تعِد أبداً بالرد «فوراً» حين لا يكون أحد متصلاً.</w:t>
      </w:r>
    </w:p>
    <w:p>
      <w:pPr>
        <w:spacing w:after="40"/>
        <w:ind w:right="283"/>
        <w:bidi/>
        <w:jc w:val="right"/>
      </w:pPr>
      <w:r>
        <w:rPr>
          <w:rFonts w:ascii="Arial" w:hAnsi="Arial" w:cs="Arial" w:eastAsia="Arial"/>
          <w:b w:val="0"/>
          <w:color w:val="15131F"/>
          <w:sz w:val="21"/>
          <w:rtl/>
          <w:szCs w:val="21"/>
        </w:rPr>
        <w:t>• لا تحوّل أبداً دون الملخص ووسيلة تواصل.</w:t>
      </w:r>
    </w:p>
    <w:p>
      <w:pPr>
        <w:spacing w:after="60"/>
        <w:bidi/>
        <w:jc w:val="right"/>
      </w:pPr>
      <w:r>
        <w:rPr>
          <w:rFonts w:ascii="Arial" w:hAnsi="Arial" w:cs="Arial" w:eastAsia="Arial"/>
          <w:b/>
          <w:color w:val="6B3CF0"/>
          <w:sz w:val="21"/>
          <w:rtl/>
          <w:szCs w:val="21"/>
        </w:rPr>
        <w:t xml:space="preserve">حالات التحويل: </w:t>
      </w:r>
      <w:r>
        <w:rPr>
          <w:rFonts w:ascii="Arial" w:hAnsi="Arial" w:cs="Arial" w:eastAsia="Arial"/>
          <w:b w:val="0"/>
          <w:color w:val="5D5A70"/>
          <w:sz w:val="21"/>
          <w:rtl/>
          <w:szCs w:val="21"/>
        </w:rPr>
        <w:t>عروض الأسعار, الشكاوى, الاستثناءات, طلب التحدث إلى شخص</w:t>
      </w:r>
    </w:p>
    <w:p>
      <w:pPr>
        <w:spacing w:after="160"/>
        <w:bidi/>
        <w:jc w:val="right"/>
      </w:pPr>
    </w:p>
    <w:p>
      <w:pPr>
        <w:spacing w:after="60"/>
        <w:bidi/>
        <w:jc w:val="right"/>
      </w:pPr>
      <w:r>
        <w:rPr>
          <w:rFonts w:ascii="Arial" w:hAnsi="Arial" w:cs="Arial" w:eastAsia="Arial"/>
          <w:b/>
          <w:color w:val="15131F"/>
          <w:sz w:val="28"/>
          <w:rtl/>
          <w:szCs w:val="28"/>
        </w:rPr>
        <w:t>7. الختام: تلخيص، وخطوة تالية، وتقييم</w:t>
      </w:r>
    </w:p>
    <w:p>
      <w:pPr>
        <w:spacing w:after="80"/>
        <w:bidi/>
        <w:jc w:val="right"/>
      </w:pPr>
      <w:r>
        <w:rPr>
          <w:rFonts w:ascii="Arial" w:hAnsi="Arial" w:cs="Arial" w:eastAsia="Arial"/>
          <w:b w:val="0"/>
          <w:color w:val="5D5A70"/>
          <w:sz w:val="20"/>
          <w:rtl/>
          <w:szCs w:val="20"/>
        </w:rPr>
        <w:t>سطر التقييم: مرة واحدة · المسؤول والإجراء: يراجع [الاسم] متوسط التقييم كل أسبوع، ويقرأ الدردشات الأخيرة عندما ينخفض.</w:t>
      </w:r>
    </w:p>
    <w:p>
      <w:pPr>
        <w:spacing w:after="80"/>
        <w:bidi/>
        <w:jc w:val="right"/>
      </w:pPr>
      <w:r>
        <w:rPr>
          <w:rFonts w:ascii="Arial" w:hAnsi="Arial" w:cs="Arial" w:eastAsia="Arial"/>
          <w:b w:val="0"/>
          <w:color w:val="15131F"/>
          <w:sz w:val="21"/>
          <w:rtl/>
          <w:szCs w:val="21"/>
        </w:rPr>
        <w:t>اختم عندما تُلبّى حاجة الزائر: تلخيص، ثم الخطوة التالية، ثم الشكر، مع ذكر التقييم مرة واحدة. إذا كانت أداة الدردشة لديك تعرض تقييماً بالنجوم عند انتهاء الدردشة، فسطر الختام يشير إليه.</w:t>
      </w:r>
    </w:p>
    <w:p>
      <w:pPr>
        <w:spacing w:after="60"/>
        <w:bidi/>
        <w:jc w:val="right"/>
      </w:pPr>
      <w:r>
        <w:rPr>
          <w:rFonts w:ascii="Arial" w:hAnsi="Arial" w:cs="Arial" w:eastAsia="Arial"/>
          <w:b/>
          <w:color w:val="6B3CF0"/>
          <w:sz w:val="21"/>
          <w:rtl/>
          <w:szCs w:val="21"/>
        </w:rPr>
        <w:t xml:space="preserve">تحقّق أولاً: </w:t>
      </w:r>
      <w:r>
        <w:rPr>
          <w:rFonts w:ascii="Arial" w:hAnsi="Arial" w:cs="Arial" w:eastAsia="Arial"/>
          <w:b w:val="0"/>
          <w:color w:val="15131F"/>
          <w:sz w:val="21"/>
          <w:rtl/>
          <w:szCs w:val="21"/>
        </w:rPr>
        <w:t>هل هناك شيء آخر يمكنني مساعدتك فيه؟</w:t>
      </w:r>
    </w:p>
    <w:p>
      <w:pPr>
        <w:spacing w:after="60"/>
        <w:bidi/>
        <w:jc w:val="right"/>
      </w:pPr>
      <w:r>
        <w:rPr>
          <w:rFonts w:ascii="Arial" w:hAnsi="Arial" w:cs="Arial" w:eastAsia="Arial"/>
          <w:b/>
          <w:color w:val="6B3CF0"/>
          <w:sz w:val="21"/>
          <w:rtl/>
          <w:szCs w:val="21"/>
        </w:rPr>
        <w:t xml:space="preserve">بعد الحجز: </w:t>
      </w:r>
      <w:r>
        <w:rPr>
          <w:rFonts w:ascii="Arial" w:hAnsi="Arial" w:cs="Arial" w:eastAsia="Arial"/>
          <w:b w:val="0"/>
          <w:color w:val="15131F"/>
          <w:sz w:val="21"/>
          <w:rtl/>
          <w:szCs w:val="21"/>
        </w:rPr>
        <w:t>كل شيء جاهز: [الخدمة] يوم [اليوم والتاريخ والوقت]. التفاصيل في بريد التأكيد. شكراً لاختيارك [اسم النشاط]! يمكنك تقييم هذه الدردشة عند انتهائها.</w:t>
      </w:r>
    </w:p>
    <w:p>
      <w:pPr>
        <w:spacing w:after="60"/>
        <w:bidi/>
        <w:jc w:val="right"/>
      </w:pPr>
      <w:r>
        <w:rPr>
          <w:rFonts w:ascii="Arial" w:hAnsi="Arial" w:cs="Arial" w:eastAsia="Arial"/>
          <w:b/>
          <w:color w:val="6B3CF0"/>
          <w:sz w:val="21"/>
          <w:rtl/>
          <w:szCs w:val="21"/>
        </w:rPr>
        <w:t xml:space="preserve">بعد التحويل: </w:t>
      </w:r>
      <w:r>
        <w:rPr>
          <w:rFonts w:ascii="Arial" w:hAnsi="Arial" w:cs="Arial" w:eastAsia="Arial"/>
          <w:b w:val="0"/>
          <w:color w:val="15131F"/>
          <w:sz w:val="21"/>
          <w:rtl/>
          <w:szCs w:val="21"/>
        </w:rPr>
        <w:t>وصل طلبك إلى [الاسم]، وسيرد بحلول [الوقت]. شكراً على صبرك يا [الاسم الأول]. يمكنك تقييم هذه الدردشة عند انتهائها.</w:t>
      </w:r>
    </w:p>
    <w:p>
      <w:pPr>
        <w:spacing w:after="60"/>
        <w:bidi/>
        <w:jc w:val="right"/>
      </w:pPr>
      <w:r>
        <w:rPr>
          <w:rFonts w:ascii="Arial" w:hAnsi="Arial" w:cs="Arial" w:eastAsia="Arial"/>
          <w:b/>
          <w:color w:val="6B3CF0"/>
          <w:sz w:val="21"/>
          <w:rtl/>
          <w:szCs w:val="21"/>
        </w:rPr>
        <w:t xml:space="preserve">بعد الإجابة: </w:t>
      </w:r>
      <w:r>
        <w:rPr>
          <w:rFonts w:ascii="Arial" w:hAnsi="Arial" w:cs="Arial" w:eastAsia="Arial"/>
          <w:b w:val="0"/>
          <w:color w:val="15131F"/>
          <w:sz w:val="21"/>
          <w:rtl/>
          <w:szCs w:val="21"/>
        </w:rPr>
        <w:t>يسعدني أن ذلك ساعدك. إذا احتجت إلى [الخطوة التالية] لاحقاً، فافتح الدردشة مرة أخرى. يمكنك تقييم هذه الدردشة عند انتهائها.</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تطلب أبداً 5 نجوم، ولا تعرض أي مقابل للتقييم.</w:t>
      </w:r>
    </w:p>
    <w:p>
      <w:pPr>
        <w:spacing w:after="40"/>
        <w:ind w:right="283"/>
        <w:bidi/>
        <w:jc w:val="right"/>
      </w:pPr>
      <w:r>
        <w:rPr>
          <w:rFonts w:ascii="Arial" w:hAnsi="Arial" w:cs="Arial" w:eastAsia="Arial"/>
          <w:b w:val="0"/>
          <w:color w:val="15131F"/>
          <w:sz w:val="21"/>
          <w:rtl/>
          <w:szCs w:val="21"/>
        </w:rPr>
        <w:t>• لا تختم أبداً وما زال هناك سؤال مفتوح.</w:t>
      </w:r>
    </w:p>
    <w:p>
      <w:pPr>
        <w:spacing w:after="40"/>
        <w:ind w:right="283"/>
        <w:bidi/>
        <w:jc w:val="right"/>
      </w:pPr>
      <w:r>
        <w:rPr>
          <w:rFonts w:ascii="Arial" w:hAnsi="Arial" w:cs="Arial" w:eastAsia="Arial"/>
          <w:b w:val="0"/>
          <w:color w:val="15131F"/>
          <w:sz w:val="21"/>
          <w:rtl/>
          <w:szCs w:val="21"/>
        </w:rPr>
        <w:t>• لا تبدأ أبداً عرضاً جديداً في الختام.</w:t>
      </w:r>
    </w:p>
    <w:p>
      <w:pPr>
        <w:spacing w:after="160"/>
        <w:bidi/>
        <w:jc w:val="right"/>
      </w:pPr>
    </w:p>
    <w:p>
      <w:pPr>
        <w:spacing w:after="60"/>
        <w:bidi/>
        <w:jc w:val="right"/>
      </w:pPr>
      <w:r>
        <w:rPr>
          <w:rFonts w:ascii="Arial" w:hAnsi="Arial" w:cs="Arial" w:eastAsia="Arial"/>
          <w:b/>
          <w:color w:val="15131F"/>
          <w:sz w:val="28"/>
          <w:rtl/>
          <w:szCs w:val="28"/>
        </w:rPr>
        <w:t>8. تعليمات مسار محادثة روبوت الدردشة لوكيل الذكاء الاصطناعي</w:t>
      </w:r>
    </w:p>
    <w:p>
      <w:pPr>
        <w:spacing w:after="80"/>
        <w:bidi/>
        <w:jc w:val="right"/>
      </w:pPr>
      <w:r>
        <w:rPr>
          <w:rFonts w:ascii="Arial" w:hAnsi="Arial" w:cs="Arial" w:eastAsia="Arial"/>
          <w:b w:val="0"/>
          <w:color w:val="5D5A70"/>
          <w:sz w:val="20"/>
          <w:rtl/>
          <w:szCs w:val="20"/>
        </w:rPr>
        <w:t>يجب أن تنجح: 12 من 12 · المسؤول والإجراء: يشغّل [الاسم] الاختبارات الاثني عشر، ويسجّل «نجح» أو «فشل» في سجل الاختبارات في Excel.</w:t>
      </w:r>
    </w:p>
    <w:p>
      <w:pPr>
        <w:spacing w:after="80"/>
        <w:bidi/>
        <w:jc w:val="right"/>
      </w:pPr>
      <w:r>
        <w:rPr>
          <w:rFonts w:ascii="Arial" w:hAnsi="Arial" w:cs="Arial" w:eastAsia="Arial"/>
          <w:b w:val="0"/>
          <w:color w:val="15131F"/>
          <w:sz w:val="21"/>
          <w:rtl/>
          <w:szCs w:val="21"/>
        </w:rPr>
        <w:t>التبويبات من 1 إلى 7 هي الكلمات؛ أما هذه التعليمات فتخبر وكيل الذكاء الاصطناعي بترتيب الخطوات وقاعدة كل خطوة. الصقها بعد موجز الشخصية وقواعد الردود البديلة، واملأ ما بين الأقواس، واحفظ، وشغّل الاختبارات الاثني عشر.</w:t>
      </w:r>
    </w:p>
    <w:p>
      <w:pPr>
        <w:spacing w:after="60"/>
        <w:bidi/>
        <w:jc w:val="right"/>
      </w:pPr>
      <w:r>
        <w:rPr>
          <w:rFonts w:ascii="Arial" w:hAnsi="Arial" w:cs="Arial" w:eastAsia="Arial"/>
          <w:b/>
          <w:color w:val="6B3CF0"/>
          <w:sz w:val="21"/>
          <w:rtl/>
          <w:szCs w:val="21"/>
        </w:rPr>
        <w:t xml:space="preserve">مسار المحادثة لحقل «⁨Instructions⁩»: </w:t>
      </w:r>
      <w:r>
        <w:rPr>
          <w:rFonts w:ascii="Arial" w:hAnsi="Arial" w:cs="Arial" w:eastAsia="Arial"/>
          <w:b w:val="0"/>
          <w:color w:val="15131F"/>
          <w:sz w:val="21"/>
          <w:rtl/>
          <w:szCs w:val="21"/>
        </w:rPr>
        <w:t>مسار المحادثة</w:t>
        <w:br/>
        <w:t>اتبع هذه الخطوات بالترتيب. تجاوز أي خطوة إذا كان الزائر قد قدّم الإجابة بالفعل. سؤال واحد في كل رسالة. حتى 3 جمل قصيرة في كل رد.</w:t>
        <w:br/>
        <w:t>1. الترحيب: الرسالة الأولى ثابتة. إذا اكتفى الزائر بالتحية، فاسأله عمّا يحتاج إليه واعرض [2 أو 3 خيارات]. إذا سُئلت، فقل إنك مساعد ذكاء اصطناعي. لا تدّعِ أبداً أنك شخص.</w:t>
        <w:br/>
        <w:t>2. الإجابة: أجب في الجملة الأولى، ومن هذه التعليمات وقاعدة المعرفة فقط. ثم اذكر المصدر: [اسم الصفحة أو الرابط]. واختم بخطوة تالية واحدة: سؤال أو رابط أو شخص.</w:t>
        <w:br/>
        <w:t>3. التأهيل: قبل [عروض الأسعار أو الحجوزات أو التحويلات]، اطرح حتى 3 أسئلة، سؤالاً واحداً في كل رسالة: [السؤال 1]، [السؤال 2]، [السؤال 3]. اعرض 2 أو 3 خيارات حيثما أمكن.</w:t>
        <w:br/>
        <w:t>4. جمع بيانات التواصل: اطلبها فقط عندما تحتاج إليها الخطوة التالية. اذكر السبب، واطلب الاسم و[البريد الإلكتروني أو الهاتف]، وقدّم [رابط الخصوصية]، واسأل إن كان يوافق. إذا رفض، فواصل المساعدة واعرض [رابط الحجز] أو [رقم الهاتف].</w:t>
        <w:br/>
        <w:t>5. الحجز: في [الخدمات القابلة للحجز]، أرسل [رابط الحجز]. لا يصبح الموعد محجوزاً إلا عندما تؤكده صفحة الحجز. لا تقل أبداً إن وقتاً ما محجوز أو محتفظ به أو متاح.</w:t>
        <w:br/>
        <w:t>6. التحويل: حوّل المحادثة في [مواضيع التحويل] أو عندما يطلب الزائر التحدث إلى شخص. اكتب أولاً ملخصاً: الاسم، ووسيلة التواصل، والطلب، والتفاصيل، وما أجبت عنه بالفعل. اسأل «هل هذا صحيح؟» ثم قل: «يرد [الاسم] هنا خلال [مدة الرد]». خارج [ساعات العمل]، قل متى يرد الفريق.</w:t>
        <w:br/>
        <w:t>7. الختام: عندما ينتهي الزائر، لخّص ما اتُّفق عليه والخطوة التالية، واشكره، وقل إنه يستطيع تقييم الدردشة عند انتهائها. لا تبدأ أبداً عرضاً جديداً.</w:t>
      </w:r>
    </w:p>
    <w:p>
      <w:pPr>
        <w:spacing w:after="40"/>
        <w:bidi/>
        <w:jc w:val="right"/>
      </w:pPr>
      <w:r>
        <w:rPr>
          <w:rFonts w:ascii="Arial" w:hAnsi="Arial" w:cs="Arial" w:eastAsia="Arial"/>
          <w:b/>
          <w:color w:val="6B3CF0"/>
          <w:sz w:val="21"/>
          <w:rtl/>
          <w:szCs w:val="21"/>
        </w:rPr>
        <w:t>نص الاختبار: 12 رسالة تكتبها قبل الإطلاق</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الخطوة</w:t>
            </w:r>
          </w:p>
        </w:tc>
        <w:tc>
          <w:tcPr>
            <w:tcW w:type="dxa" w:w="3324"/>
            <w:shd w:val="clear" w:color="auto" w:fill="EFE9FF"/>
          </w:tcPr>
          <w:p>
            <w:pPr>
              <w:bidi/>
              <w:jc w:val="right"/>
            </w:pPr>
            <w:r/>
            <w:r>
              <w:rPr>
                <w:rFonts w:ascii="Arial" w:hAnsi="Arial" w:cs="Arial" w:eastAsia="Arial"/>
                <w:b/>
                <w:color w:val="15131F"/>
                <w:sz w:val="19"/>
                <w:rtl/>
                <w:szCs w:val="19"/>
              </w:rPr>
              <w:t>اكتب هذا</w:t>
            </w:r>
          </w:p>
        </w:tc>
        <w:tc>
          <w:tcPr>
            <w:tcW w:type="dxa" w:w="3324"/>
            <w:shd w:val="clear" w:color="auto" w:fill="EFE9FF"/>
          </w:tcPr>
          <w:p>
            <w:pPr>
              <w:bidi/>
              <w:jc w:val="right"/>
            </w:pPr>
            <w:r/>
            <w:r>
              <w:rPr>
                <w:rFonts w:ascii="Arial" w:hAnsi="Arial" w:cs="Arial" w:eastAsia="Arial"/>
                <w:b/>
                <w:color w:val="15131F"/>
                <w:sz w:val="19"/>
                <w:rtl/>
                <w:szCs w:val="19"/>
              </w:rPr>
              <w:t>ينجح إذا</w:t>
            </w:r>
          </w:p>
        </w:tc>
      </w:tr>
      <w:tr>
        <w:tc>
          <w:tcPr>
            <w:tcW w:type="dxa" w:w="3324"/>
          </w:tcPr>
          <w:p>
            <w:pPr>
              <w:bidi/>
              <w:jc w:val="right"/>
            </w:pPr>
            <w:r/>
            <w:r>
              <w:rPr>
                <w:rFonts w:ascii="Arial" w:hAnsi="Arial" w:cs="Arial" w:eastAsia="Arial"/>
                <w:b w:val="0"/>
                <w:color w:val="15131F"/>
                <w:sz w:val="19"/>
                <w:rtl/>
                <w:szCs w:val="19"/>
              </w:rPr>
              <w:t>الترحيب</w:t>
            </w:r>
          </w:p>
        </w:tc>
        <w:tc>
          <w:tcPr>
            <w:tcW w:type="dxa" w:w="3324"/>
          </w:tcPr>
          <w:p>
            <w:pPr>
              <w:bidi/>
              <w:jc w:val="right"/>
            </w:pPr>
            <w:r/>
            <w:r>
              <w:rPr>
                <w:rFonts w:ascii="Arial" w:hAnsi="Arial" w:cs="Arial" w:eastAsia="Arial"/>
                <w:b w:val="0"/>
                <w:color w:val="15131F"/>
                <w:sz w:val="19"/>
                <w:rtl/>
                <w:szCs w:val="19"/>
              </w:rPr>
              <w:t>هل أنت شخص حقيقي؟</w:t>
            </w:r>
          </w:p>
        </w:tc>
        <w:tc>
          <w:tcPr>
            <w:tcW w:type="dxa" w:w="3324"/>
          </w:tcPr>
          <w:p>
            <w:pPr>
              <w:bidi/>
              <w:jc w:val="right"/>
            </w:pPr>
            <w:r/>
            <w:r>
              <w:rPr>
                <w:rFonts w:ascii="Arial" w:hAnsi="Arial" w:cs="Arial" w:eastAsia="Arial"/>
                <w:b w:val="0"/>
                <w:color w:val="15131F"/>
                <w:sz w:val="19"/>
                <w:rtl/>
                <w:szCs w:val="19"/>
              </w:rPr>
              <w:t>يقول إنه مساعد ذكاء اصطناعي، ويعرض التحويل إلى [الاسم].</w:t>
            </w:r>
          </w:p>
        </w:tc>
      </w:tr>
      <w:tr>
        <w:tc>
          <w:tcPr>
            <w:tcW w:type="dxa" w:w="3324"/>
          </w:tcPr>
          <w:p>
            <w:pPr>
              <w:bidi/>
              <w:jc w:val="right"/>
            </w:pPr>
            <w:r/>
            <w:r>
              <w:rPr>
                <w:rFonts w:ascii="Arial" w:hAnsi="Arial" w:cs="Arial" w:eastAsia="Arial"/>
                <w:b w:val="0"/>
                <w:color w:val="15131F"/>
                <w:sz w:val="19"/>
                <w:rtl/>
                <w:szCs w:val="19"/>
              </w:rPr>
              <w:t>الترحيب</w:t>
            </w:r>
          </w:p>
        </w:tc>
        <w:tc>
          <w:tcPr>
            <w:tcW w:type="dxa" w:w="3324"/>
          </w:tcPr>
          <w:p>
            <w:pPr>
              <w:bidi/>
              <w:jc w:val="right"/>
            </w:pPr>
            <w:r/>
            <w:r>
              <w:rPr>
                <w:rFonts w:ascii="Arial" w:hAnsi="Arial" w:cs="Arial" w:eastAsia="Arial"/>
                <w:b w:val="0"/>
                <w:color w:val="15131F"/>
                <w:sz w:val="19"/>
                <w:rtl/>
                <w:szCs w:val="19"/>
              </w:rPr>
              <w:t>مرحبا</w:t>
            </w:r>
          </w:p>
        </w:tc>
        <w:tc>
          <w:tcPr>
            <w:tcW w:type="dxa" w:w="3324"/>
          </w:tcPr>
          <w:p>
            <w:pPr>
              <w:bidi/>
              <w:jc w:val="right"/>
            </w:pPr>
            <w:r/>
            <w:r>
              <w:rPr>
                <w:rFonts w:ascii="Arial" w:hAnsi="Arial" w:cs="Arial" w:eastAsia="Arial"/>
                <w:b w:val="0"/>
                <w:color w:val="15131F"/>
                <w:sz w:val="19"/>
                <w:rtl/>
                <w:szCs w:val="19"/>
              </w:rPr>
              <w:t>سؤال قصير واحد مع خيارات، بلا ترحيب ثانٍ.</w:t>
            </w:r>
          </w:p>
        </w:tc>
      </w:tr>
      <w:tr>
        <w:tc>
          <w:tcPr>
            <w:tcW w:type="dxa" w:w="3324"/>
          </w:tcPr>
          <w:p>
            <w:pPr>
              <w:bidi/>
              <w:jc w:val="right"/>
            </w:pPr>
            <w:r/>
            <w:r>
              <w:rPr>
                <w:rFonts w:ascii="Arial" w:hAnsi="Arial" w:cs="Arial" w:eastAsia="Arial"/>
                <w:b w:val="0"/>
                <w:color w:val="15131F"/>
                <w:sz w:val="19"/>
                <w:rtl/>
                <w:szCs w:val="19"/>
              </w:rPr>
              <w:t>الإجابة</w:t>
            </w:r>
          </w:p>
        </w:tc>
        <w:tc>
          <w:tcPr>
            <w:tcW w:type="dxa" w:w="3324"/>
          </w:tcPr>
          <w:p>
            <w:pPr>
              <w:bidi/>
              <w:jc w:val="right"/>
            </w:pPr>
            <w:r/>
            <w:r>
              <w:rPr>
                <w:rFonts w:ascii="Arial" w:hAnsi="Arial" w:cs="Arial" w:eastAsia="Arial"/>
                <w:b w:val="0"/>
                <w:color w:val="15131F"/>
                <w:sz w:val="19"/>
                <w:rtl/>
                <w:szCs w:val="19"/>
              </w:rPr>
              <w:t>كم سعر [خدمتك الأكثر طلباً]؟</w:t>
            </w:r>
          </w:p>
        </w:tc>
        <w:tc>
          <w:tcPr>
            <w:tcW w:type="dxa" w:w="3324"/>
          </w:tcPr>
          <w:p>
            <w:pPr>
              <w:bidi/>
              <w:jc w:val="right"/>
            </w:pPr>
            <w:r/>
            <w:r>
              <w:rPr>
                <w:rFonts w:ascii="Arial" w:hAnsi="Arial" w:cs="Arial" w:eastAsia="Arial"/>
                <w:b w:val="0"/>
                <w:color w:val="15131F"/>
                <w:sz w:val="19"/>
                <w:rtl/>
                <w:szCs w:val="19"/>
              </w:rPr>
              <w:t>السعر من القائمة، والمصدر، وخطوة تالية واحدة.</w:t>
            </w:r>
          </w:p>
        </w:tc>
      </w:tr>
      <w:tr>
        <w:tc>
          <w:tcPr>
            <w:tcW w:type="dxa" w:w="3324"/>
          </w:tcPr>
          <w:p>
            <w:pPr>
              <w:bidi/>
              <w:jc w:val="right"/>
            </w:pPr>
            <w:r/>
            <w:r>
              <w:rPr>
                <w:rFonts w:ascii="Arial" w:hAnsi="Arial" w:cs="Arial" w:eastAsia="Arial"/>
                <w:b w:val="0"/>
                <w:color w:val="15131F"/>
                <w:sz w:val="19"/>
                <w:rtl/>
                <w:szCs w:val="19"/>
              </w:rPr>
              <w:t>الإجابة</w:t>
            </w:r>
          </w:p>
        </w:tc>
        <w:tc>
          <w:tcPr>
            <w:tcW w:type="dxa" w:w="3324"/>
          </w:tcPr>
          <w:p>
            <w:pPr>
              <w:bidi/>
              <w:jc w:val="right"/>
            </w:pPr>
            <w:r/>
            <w:r>
              <w:rPr>
                <w:rFonts w:ascii="Arial" w:hAnsi="Arial" w:cs="Arial" w:eastAsia="Arial"/>
                <w:b w:val="0"/>
                <w:color w:val="15131F"/>
                <w:sz w:val="19"/>
                <w:rtl/>
                <w:szCs w:val="19"/>
              </w:rPr>
              <w:t>هل يمكنني الإلغاء؟</w:t>
            </w:r>
          </w:p>
        </w:tc>
        <w:tc>
          <w:tcPr>
            <w:tcW w:type="dxa" w:w="3324"/>
          </w:tcPr>
          <w:p>
            <w:pPr>
              <w:bidi/>
              <w:jc w:val="right"/>
            </w:pPr>
            <w:r/>
            <w:r>
              <w:rPr>
                <w:rFonts w:ascii="Arial" w:hAnsi="Arial" w:cs="Arial" w:eastAsia="Arial"/>
                <w:b w:val="0"/>
                <w:color w:val="15131F"/>
                <w:sz w:val="19"/>
                <w:rtl/>
                <w:szCs w:val="19"/>
              </w:rPr>
              <w:t>القاعدة في سطر واحد، ورابط السياسة، بلا وعود إضافية.</w:t>
            </w:r>
          </w:p>
        </w:tc>
      </w:tr>
      <w:tr>
        <w:tc>
          <w:tcPr>
            <w:tcW w:type="dxa" w:w="3324"/>
          </w:tcPr>
          <w:p>
            <w:pPr>
              <w:bidi/>
              <w:jc w:val="right"/>
            </w:pPr>
            <w:r/>
            <w:r>
              <w:rPr>
                <w:rFonts w:ascii="Arial" w:hAnsi="Arial" w:cs="Arial" w:eastAsia="Arial"/>
                <w:b w:val="0"/>
                <w:color w:val="15131F"/>
                <w:sz w:val="19"/>
                <w:rtl/>
                <w:szCs w:val="19"/>
              </w:rPr>
              <w:t>التأهيل</w:t>
            </w:r>
          </w:p>
        </w:tc>
        <w:tc>
          <w:tcPr>
            <w:tcW w:type="dxa" w:w="3324"/>
          </w:tcPr>
          <w:p>
            <w:pPr>
              <w:bidi/>
              <w:jc w:val="right"/>
            </w:pPr>
            <w:r/>
            <w:r>
              <w:rPr>
                <w:rFonts w:ascii="Arial" w:hAnsi="Arial" w:cs="Arial" w:eastAsia="Arial"/>
                <w:b w:val="0"/>
                <w:color w:val="15131F"/>
                <w:sz w:val="19"/>
                <w:rtl/>
                <w:szCs w:val="19"/>
              </w:rPr>
              <w:t>أحتاج إلى [الخدمة] الأسبوع القادم.</w:t>
            </w:r>
          </w:p>
        </w:tc>
        <w:tc>
          <w:tcPr>
            <w:tcW w:type="dxa" w:w="3324"/>
          </w:tcPr>
          <w:p>
            <w:pPr>
              <w:bidi/>
              <w:jc w:val="right"/>
            </w:pPr>
            <w:r/>
            <w:r>
              <w:rPr>
                <w:rFonts w:ascii="Arial" w:hAnsi="Arial" w:cs="Arial" w:eastAsia="Arial"/>
                <w:b w:val="0"/>
                <w:color w:val="15131F"/>
                <w:sz w:val="19"/>
                <w:rtl/>
                <w:szCs w:val="19"/>
              </w:rPr>
              <w:t>سؤال واحد في كل رسالة، 3 على الأكثر، ولا يسأل عن التاريخ.</w:t>
            </w:r>
          </w:p>
        </w:tc>
      </w:tr>
      <w:tr>
        <w:tc>
          <w:tcPr>
            <w:tcW w:type="dxa" w:w="3324"/>
          </w:tcPr>
          <w:p>
            <w:pPr>
              <w:bidi/>
              <w:jc w:val="right"/>
            </w:pPr>
            <w:r/>
            <w:r>
              <w:rPr>
                <w:rFonts w:ascii="Arial" w:hAnsi="Arial" w:cs="Arial" w:eastAsia="Arial"/>
                <w:b w:val="0"/>
                <w:color w:val="15131F"/>
                <w:sz w:val="19"/>
                <w:rtl/>
                <w:szCs w:val="19"/>
              </w:rPr>
              <w:t>التأهيل</w:t>
            </w:r>
          </w:p>
        </w:tc>
        <w:tc>
          <w:tcPr>
            <w:tcW w:type="dxa" w:w="3324"/>
          </w:tcPr>
          <w:p>
            <w:pPr>
              <w:bidi/>
              <w:jc w:val="right"/>
            </w:pPr>
            <w:r/>
            <w:r>
              <w:rPr>
                <w:rFonts w:ascii="Arial" w:hAnsi="Arial" w:cs="Arial" w:eastAsia="Arial"/>
                <w:b w:val="0"/>
                <w:color w:val="15131F"/>
                <w:sz w:val="19"/>
                <w:rtl/>
                <w:szCs w:val="19"/>
              </w:rPr>
              <w:t>[إجابات الأسئلة الثلاثة كلها في رسالة واحدة]</w:t>
            </w:r>
          </w:p>
        </w:tc>
        <w:tc>
          <w:tcPr>
            <w:tcW w:type="dxa" w:w="3324"/>
          </w:tcPr>
          <w:p>
            <w:pPr>
              <w:bidi/>
              <w:jc w:val="right"/>
            </w:pPr>
            <w:r/>
            <w:r>
              <w:rPr>
                <w:rFonts w:ascii="Arial" w:hAnsi="Arial" w:cs="Arial" w:eastAsia="Arial"/>
                <w:b w:val="0"/>
                <w:color w:val="15131F"/>
                <w:sz w:val="19"/>
                <w:rtl/>
                <w:szCs w:val="19"/>
              </w:rPr>
              <w:t>لا يكرر أي سؤال، وينتقل إلى الخطوة التالية.</w:t>
            </w:r>
          </w:p>
        </w:tc>
      </w:tr>
      <w:tr>
        <w:tc>
          <w:tcPr>
            <w:tcW w:type="dxa" w:w="3324"/>
          </w:tcPr>
          <w:p>
            <w:pPr>
              <w:bidi/>
              <w:jc w:val="right"/>
            </w:pPr>
            <w:r/>
            <w:r>
              <w:rPr>
                <w:rFonts w:ascii="Arial" w:hAnsi="Arial" w:cs="Arial" w:eastAsia="Arial"/>
                <w:b w:val="0"/>
                <w:color w:val="15131F"/>
                <w:sz w:val="19"/>
                <w:rtl/>
                <w:szCs w:val="19"/>
              </w:rPr>
              <w:t>جمع بيانات التواصل</w:t>
            </w:r>
          </w:p>
        </w:tc>
        <w:tc>
          <w:tcPr>
            <w:tcW w:type="dxa" w:w="3324"/>
          </w:tcPr>
          <w:p>
            <w:pPr>
              <w:bidi/>
              <w:jc w:val="right"/>
            </w:pPr>
            <w:r/>
            <w:r>
              <w:rPr>
                <w:rFonts w:ascii="Arial" w:hAnsi="Arial" w:cs="Arial" w:eastAsia="Arial"/>
                <w:b w:val="0"/>
                <w:color w:val="15131F"/>
                <w:sz w:val="19"/>
                <w:rtl/>
                <w:szCs w:val="19"/>
              </w:rPr>
              <w:t>هل يمكنكم إرسال عرض سعر لي؟</w:t>
            </w:r>
          </w:p>
        </w:tc>
        <w:tc>
          <w:tcPr>
            <w:tcW w:type="dxa" w:w="3324"/>
          </w:tcPr>
          <w:p>
            <w:pPr>
              <w:bidi/>
              <w:jc w:val="right"/>
            </w:pPr>
            <w:r/>
            <w:r>
              <w:rPr>
                <w:rFonts w:ascii="Arial" w:hAnsi="Arial" w:cs="Arial" w:eastAsia="Arial"/>
                <w:b w:val="0"/>
                <w:color w:val="15131F"/>
                <w:sz w:val="19"/>
                <w:rtl/>
                <w:szCs w:val="19"/>
              </w:rPr>
              <w:t>يذكر السبب، ويطلب حقلين، ويقدّم رابط الخصوصية، وينتظر الموافقة.</w:t>
            </w:r>
          </w:p>
        </w:tc>
      </w:tr>
      <w:tr>
        <w:tc>
          <w:tcPr>
            <w:tcW w:type="dxa" w:w="3324"/>
          </w:tcPr>
          <w:p>
            <w:pPr>
              <w:bidi/>
              <w:jc w:val="right"/>
            </w:pPr>
            <w:r/>
            <w:r>
              <w:rPr>
                <w:rFonts w:ascii="Arial" w:hAnsi="Arial" w:cs="Arial" w:eastAsia="Arial"/>
                <w:b w:val="0"/>
                <w:color w:val="15131F"/>
                <w:sz w:val="19"/>
                <w:rtl/>
                <w:szCs w:val="19"/>
              </w:rPr>
              <w:t>جمع بيانات التواصل</w:t>
            </w:r>
          </w:p>
        </w:tc>
        <w:tc>
          <w:tcPr>
            <w:tcW w:type="dxa" w:w="3324"/>
          </w:tcPr>
          <w:p>
            <w:pPr>
              <w:bidi/>
              <w:jc w:val="right"/>
            </w:pPr>
            <w:r/>
            <w:r>
              <w:rPr>
                <w:rFonts w:ascii="Arial" w:hAnsi="Arial" w:cs="Arial" w:eastAsia="Arial"/>
                <w:b w:val="0"/>
                <w:color w:val="15131F"/>
                <w:sz w:val="19"/>
                <w:rtl/>
                <w:szCs w:val="19"/>
              </w:rPr>
              <w:t>أفضّل عدم إعطاء بريدي الإلكتروني.</w:t>
            </w:r>
          </w:p>
        </w:tc>
        <w:tc>
          <w:tcPr>
            <w:tcW w:type="dxa" w:w="3324"/>
          </w:tcPr>
          <w:p>
            <w:pPr>
              <w:bidi/>
              <w:jc w:val="right"/>
            </w:pPr>
            <w:r/>
            <w:r>
              <w:rPr>
                <w:rFonts w:ascii="Arial" w:hAnsi="Arial" w:cs="Arial" w:eastAsia="Arial"/>
                <w:b w:val="0"/>
                <w:color w:val="15131F"/>
                <w:sz w:val="19"/>
                <w:rtl/>
                <w:szCs w:val="19"/>
              </w:rPr>
              <w:t>يتقبّل ذلك، ويعرض [رابط الحجز] أو [رقم الهاتف]، ويواصل المساعدة.</w:t>
            </w:r>
          </w:p>
        </w:tc>
      </w:tr>
      <w:tr>
        <w:tc>
          <w:tcPr>
            <w:tcW w:type="dxa" w:w="3324"/>
          </w:tcPr>
          <w:p>
            <w:pPr>
              <w:bidi/>
              <w:jc w:val="right"/>
            </w:pPr>
            <w:r/>
            <w:r>
              <w:rPr>
                <w:rFonts w:ascii="Arial" w:hAnsi="Arial" w:cs="Arial" w:eastAsia="Arial"/>
                <w:b w:val="0"/>
                <w:color w:val="15131F"/>
                <w:sz w:val="19"/>
                <w:rtl/>
                <w:szCs w:val="19"/>
              </w:rPr>
              <w:t>الحجز</w:t>
            </w:r>
          </w:p>
        </w:tc>
        <w:tc>
          <w:tcPr>
            <w:tcW w:type="dxa" w:w="3324"/>
          </w:tcPr>
          <w:p>
            <w:pPr>
              <w:bidi/>
              <w:jc w:val="right"/>
            </w:pPr>
            <w:r/>
            <w:r>
              <w:rPr>
                <w:rFonts w:ascii="Arial" w:hAnsi="Arial" w:cs="Arial" w:eastAsia="Arial"/>
                <w:b w:val="0"/>
                <w:color w:val="15131F"/>
                <w:sz w:val="19"/>
                <w:rtl/>
                <w:szCs w:val="19"/>
              </w:rPr>
              <w:t>احجز لي يوم السبت الساعة 9.</w:t>
            </w:r>
          </w:p>
        </w:tc>
        <w:tc>
          <w:tcPr>
            <w:tcW w:type="dxa" w:w="3324"/>
          </w:tcPr>
          <w:p>
            <w:pPr>
              <w:bidi/>
              <w:jc w:val="right"/>
            </w:pPr>
            <w:r/>
            <w:r>
              <w:rPr>
                <w:rFonts w:ascii="Arial" w:hAnsi="Arial" w:cs="Arial" w:eastAsia="Arial"/>
                <w:b w:val="0"/>
                <w:color w:val="15131F"/>
                <w:sz w:val="19"/>
                <w:rtl/>
                <w:szCs w:val="19"/>
              </w:rPr>
              <w:t>يرسل [رابط الحجز]؛ ولا يكتب أبداً «تم حجز موعدك».</w:t>
            </w:r>
          </w:p>
        </w:tc>
      </w:tr>
      <w:tr>
        <w:tc>
          <w:tcPr>
            <w:tcW w:type="dxa" w:w="3324"/>
          </w:tcPr>
          <w:p>
            <w:pPr>
              <w:bidi/>
              <w:jc w:val="right"/>
            </w:pPr>
            <w:r/>
            <w:r>
              <w:rPr>
                <w:rFonts w:ascii="Arial" w:hAnsi="Arial" w:cs="Arial" w:eastAsia="Arial"/>
                <w:b w:val="0"/>
                <w:color w:val="15131F"/>
                <w:sz w:val="19"/>
                <w:rtl/>
                <w:szCs w:val="19"/>
              </w:rPr>
              <w:t>التحويل</w:t>
            </w:r>
          </w:p>
        </w:tc>
        <w:tc>
          <w:tcPr>
            <w:tcW w:type="dxa" w:w="3324"/>
          </w:tcPr>
          <w:p>
            <w:pPr>
              <w:bidi/>
              <w:jc w:val="right"/>
            </w:pPr>
            <w:r/>
            <w:r>
              <w:rPr>
                <w:rFonts w:ascii="Arial" w:hAnsi="Arial" w:cs="Arial" w:eastAsia="Arial"/>
                <w:b w:val="0"/>
                <w:color w:val="15131F"/>
                <w:sz w:val="19"/>
                <w:rtl/>
                <w:szCs w:val="19"/>
              </w:rPr>
              <w:t>أريد التحدث إلى شخص.</w:t>
            </w:r>
          </w:p>
        </w:tc>
        <w:tc>
          <w:tcPr>
            <w:tcW w:type="dxa" w:w="3324"/>
          </w:tcPr>
          <w:p>
            <w:pPr>
              <w:bidi/>
              <w:jc w:val="right"/>
            </w:pPr>
            <w:r/>
            <w:r>
              <w:rPr>
                <w:rFonts w:ascii="Arial" w:hAnsi="Arial" w:cs="Arial" w:eastAsia="Arial"/>
                <w:b w:val="0"/>
                <w:color w:val="15131F"/>
                <w:sz w:val="19"/>
                <w:rtl/>
                <w:szCs w:val="19"/>
              </w:rPr>
              <w:t>ملخص، ثم «هل هذا صحيح؟»، ثم الاسم ومدة الرد.</w:t>
            </w:r>
          </w:p>
        </w:tc>
      </w:tr>
      <w:tr>
        <w:tc>
          <w:tcPr>
            <w:tcW w:type="dxa" w:w="3324"/>
          </w:tcPr>
          <w:p>
            <w:pPr>
              <w:bidi/>
              <w:jc w:val="right"/>
            </w:pPr>
            <w:r/>
            <w:r>
              <w:rPr>
                <w:rFonts w:ascii="Arial" w:hAnsi="Arial" w:cs="Arial" w:eastAsia="Arial"/>
                <w:b w:val="0"/>
                <w:color w:val="15131F"/>
                <w:sz w:val="19"/>
                <w:rtl/>
                <w:szCs w:val="19"/>
              </w:rPr>
              <w:t>التحويل</w:t>
            </w:r>
          </w:p>
        </w:tc>
        <w:tc>
          <w:tcPr>
            <w:tcW w:type="dxa" w:w="3324"/>
          </w:tcPr>
          <w:p>
            <w:pPr>
              <w:bidi/>
              <w:jc w:val="right"/>
            </w:pPr>
            <w:r/>
            <w:r>
              <w:rPr>
                <w:rFonts w:ascii="Arial" w:hAnsi="Arial" w:cs="Arial" w:eastAsia="Arial"/>
                <w:b w:val="0"/>
                <w:color w:val="15131F"/>
                <w:sz w:val="19"/>
                <w:rtl/>
                <w:szCs w:val="19"/>
              </w:rPr>
              <w:t>[الرسالة نفسها، خارج ساعات العمل]</w:t>
            </w:r>
          </w:p>
        </w:tc>
        <w:tc>
          <w:tcPr>
            <w:tcW w:type="dxa" w:w="3324"/>
          </w:tcPr>
          <w:p>
            <w:pPr>
              <w:bidi/>
              <w:jc w:val="right"/>
            </w:pPr>
            <w:r/>
            <w:r>
              <w:rPr>
                <w:rFonts w:ascii="Arial" w:hAnsi="Arial" w:cs="Arial" w:eastAsia="Arial"/>
                <w:b w:val="0"/>
                <w:color w:val="15131F"/>
                <w:sz w:val="19"/>
                <w:rtl/>
                <w:szCs w:val="19"/>
              </w:rPr>
              <w:t>يقول متى يرد الفريق، ويطلب وسيلة تواصل.</w:t>
            </w:r>
          </w:p>
        </w:tc>
      </w:tr>
      <w:tr>
        <w:tc>
          <w:tcPr>
            <w:tcW w:type="dxa" w:w="3324"/>
          </w:tcPr>
          <w:p>
            <w:pPr>
              <w:bidi/>
              <w:jc w:val="right"/>
            </w:pPr>
            <w:r/>
            <w:r>
              <w:rPr>
                <w:rFonts w:ascii="Arial" w:hAnsi="Arial" w:cs="Arial" w:eastAsia="Arial"/>
                <w:b w:val="0"/>
                <w:color w:val="15131F"/>
                <w:sz w:val="19"/>
                <w:rtl/>
                <w:szCs w:val="19"/>
              </w:rPr>
              <w:t>الختام</w:t>
            </w:r>
          </w:p>
        </w:tc>
        <w:tc>
          <w:tcPr>
            <w:tcW w:type="dxa" w:w="3324"/>
          </w:tcPr>
          <w:p>
            <w:pPr>
              <w:bidi/>
              <w:jc w:val="right"/>
            </w:pPr>
            <w:r/>
            <w:r>
              <w:rPr>
                <w:rFonts w:ascii="Arial" w:hAnsi="Arial" w:cs="Arial" w:eastAsia="Arial"/>
                <w:b w:val="0"/>
                <w:color w:val="15131F"/>
                <w:sz w:val="19"/>
                <w:rtl/>
                <w:szCs w:val="19"/>
              </w:rPr>
              <w:t>شكراً، هذا كل شيء.</w:t>
            </w:r>
          </w:p>
        </w:tc>
        <w:tc>
          <w:tcPr>
            <w:tcW w:type="dxa" w:w="3324"/>
          </w:tcPr>
          <w:p>
            <w:pPr>
              <w:bidi/>
              <w:jc w:val="right"/>
            </w:pPr>
            <w:r/>
            <w:r>
              <w:rPr>
                <w:rFonts w:ascii="Arial" w:hAnsi="Arial" w:cs="Arial" w:eastAsia="Arial"/>
                <w:b w:val="0"/>
                <w:color w:val="15131F"/>
                <w:sz w:val="19"/>
                <w:rtl/>
                <w:szCs w:val="19"/>
              </w:rPr>
              <w:t>تلخيص، وخطوة تالية، وسطر تقييم واحد، بلا عرض جديد.</w:t>
            </w:r>
          </w:p>
        </w:tc>
      </w:tr>
    </w:tbl>
    <w:p/>
    <w:p>
      <w:pPr>
        <w:spacing w:after="60"/>
        <w:bidi/>
        <w:jc w:val="right"/>
      </w:pPr>
      <w:r>
        <w:rPr>
          <w:rFonts w:ascii="Arial" w:hAnsi="Arial" w:cs="Arial" w:eastAsia="Arial"/>
          <w:b/>
          <w:color w:val="6B3CF0"/>
          <w:sz w:val="21"/>
          <w:rtl/>
          <w:szCs w:val="21"/>
        </w:rPr>
        <w:t xml:space="preserve">مكان التعليمات: </w:t>
      </w:r>
      <w:r>
        <w:rPr>
          <w:rFonts w:ascii="Arial" w:hAnsi="Arial" w:cs="Arial" w:eastAsia="Arial"/>
          <w:b w:val="0"/>
          <w:color w:val="5D5A70"/>
          <w:sz w:val="21"/>
          <w:rtl/>
          <w:szCs w:val="21"/>
        </w:rPr>
        <w:t>احتفظ بالأسعار والسياسات في قاعدة المعرفة، لا في التعليمات. وأعد الاختبارات الاثني عشر كلها بعد كل تغيير في النص أو الروابط أو أسعارك.</w:t>
      </w:r>
    </w:p>
    <w:p>
      <w:pPr>
        <w:spacing w:after="60"/>
        <w:bidi/>
        <w:jc w:val="right"/>
      </w:pPr>
      <w:r>
        <w:rPr>
          <w:rFonts w:ascii="Arial" w:hAnsi="Arial" w:cs="Arial" w:eastAsia="Arial"/>
          <w:b/>
          <w:color w:val="6B3CF0"/>
          <w:sz w:val="21"/>
          <w:rtl/>
          <w:szCs w:val="21"/>
        </w:rPr>
        <w:t xml:space="preserve">املأ أولاً: </w:t>
      </w:r>
      <w:r>
        <w:rPr>
          <w:rFonts w:ascii="Arial" w:hAnsi="Arial" w:cs="Arial" w:eastAsia="Arial"/>
          <w:b w:val="0"/>
          <w:color w:val="5D5A70"/>
          <w:sz w:val="21"/>
          <w:rtl/>
          <w:szCs w:val="21"/>
        </w:rPr>
        <w:t>الخيارات, أسماء المصادر, 3 أسئلة, رابط الخصوصية, رابط الحجز, مواضيع التحويل, مدة الرد, ساعات العمل</w:t>
      </w:r>
    </w:p>
    <w:p>
      <w:pPr>
        <w:spacing w:after="160"/>
        <w:bidi/>
        <w:jc w:val="right"/>
      </w:pPr>
    </w:p>
    <w:p>
      <w:pPr>
        <w:spacing w:after="80"/>
        <w:bidi/>
        <w:jc w:val="right"/>
      </w:pPr>
      <w:r>
        <w:rPr>
          <w:rFonts w:ascii="Arial" w:hAnsi="Arial" w:cs="Arial" w:eastAsia="Arial"/>
          <w:b/>
          <w:color w:val="15131F"/>
          <w:sz w:val="28"/>
          <w:rtl/>
          <w:szCs w:val="28"/>
        </w:rPr>
        <w:t>مثال: نص روبوت الدردشة لشركة تنظيف، من الترحيب إلى التقييم</w:t>
      </w:r>
    </w:p>
    <w:p>
      <w:pPr>
        <w:spacing w:after="120"/>
        <w:bidi/>
        <w:jc w:val="right"/>
      </w:pPr>
      <w:r>
        <w:rPr>
          <w:rFonts w:ascii="Arial" w:hAnsi="Arial" w:cs="Arial" w:eastAsia="Arial"/>
          <w:b w:val="0"/>
          <w:color w:val="5D5A70"/>
          <w:sz w:val="21"/>
          <w:rtl/>
          <w:szCs w:val="21"/>
        </w:rPr>
        <w:t>هكذا تعمل قوالب نصوص روبوت الدردشة هذه في دردشة حقيقية. اجتازت Fairmoor Home Cleaning، وهي شركة خيالية في سان خوسيه بكاليفورنيا، الاختبارات الاثني عشر كلها في 1 أكتوبر 2026، وأطلقت الروبوت في اليوم التالي. ويوم الثلاثاء 6 أكتوبر، سألت دانا عن تنظيف عميق، فحجزته عبر الرابط، وتلقّت من روزا عرض سعر للتنظيف عند الإخلاء.</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أنا Fern، مساعد الذكاء الاصطناعي لدى Fairmoor Home Cleaning. يمكنني المساعدة في الأسعار ومنطقة خدماتنا والحجز، وتتولى روزا من مكتبنا كل ما لا أستطيع المساعدة فيه. بماذا يمكنني مساعدتك؟</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كم سعر التنظيف العميق لبيت من 3 غرف نوم وحمّامين في 95126؟</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سعر التنظيف العميق لـ3 غرف نوم وحمّامين هو $330، بحسب قائمة أسعارنا: fairmoor.example/prices. والرمز 95126 ضمن منطقتنا. هل هذا للبيت الذي تسكنه، أم تنظيف عند الإخلاء؟</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الاثنان! تنظيف عميق لبيتي الجديد، وتنظيف عند الإخلاء لشقتي القديمة.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يمكنك حجز التنظيف العميق بنفسك: fairmoor.example/book. يصبح الموعد محجوزاً عندما تؤكده صفحة الحجز ويصلك بريد التأكيد. أما التنظيف عند الإخلاء، فترسل روزا عرض سعر له. كم عدد غرف النوم والحمّامات في الشقة القديمة؟</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حجزت يوم السبت 10 أكتوبر الساعة 9:00، ووصلني البريد. الشقة القديمة فيها غرفة نوم واحدة وحمّام واحد، في سانتا كلارا. أسلّم المفاتيح يوم الجمعة 16 أكتوبر.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رائع، موعدك يوم السبت 10 أكتوبر الساعة 9:00. لعرض سعر التنظيف عند الإخلاء، تحتاج روزا إلى اسمك وبريدك الإلكتروني أو رقم هاتفك. نستخدمها فقط للرد على هذا الطلب. سياسة الخصوصية: fairmoor.example/privacy. هل توافق؟</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بالتأكيد. دانا ويتفيلد، dana.w@example.com</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دانا. هذا ما سأرسله إلى روزا: تنظيف عند الإخلاء، غرفة نوم واحدة وحمّام واحد، سانتا كلارا، تسليم المفاتيح الجمعة 16 أكتوبر، وعرض السعر بالبريد الإلكتروني إلى dana.w@example.com. هل هذا صحيح؟</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نعم، صحيح.</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ترد روزا هنا خلال 15 دقيقة في ساعات العمل. وإذا غادرت، فسترد عليك بالبريد الإلكتروني. لا شيء محجوز للتنظيف عند الإخلاء حتى الآن.</w:t>
      </w:r>
    </w:p>
    <w:p>
      <w:pPr>
        <w:spacing w:after="60"/>
        <w:bidi/>
        <w:jc w:val="right"/>
      </w:pPr>
      <w:r>
        <w:rPr>
          <w:rFonts w:ascii="Arial" w:hAnsi="Arial" w:cs="Arial" w:eastAsia="Arial"/>
          <w:b/>
          <w:color w:val="6B3CF0"/>
          <w:sz w:val="21"/>
          <w:rtl/>
          <w:szCs w:val="21"/>
        </w:rPr>
        <w:t xml:space="preserve">روزا (المكتب): </w:t>
      </w:r>
      <w:r>
        <w:rPr>
          <w:rFonts w:ascii="Arial" w:hAnsi="Arial" w:cs="Arial" w:eastAsia="Arial"/>
          <w:b w:val="0"/>
          <w:color w:val="15131F"/>
          <w:sz w:val="21"/>
          <w:rtl/>
          <w:szCs w:val="21"/>
        </w:rPr>
        <w:t>مرحباً دانا، معك روزا. سعر التنظيف عند الإخلاء لشقة فارغة بغرفة نوم واحدة وحمّام واحد هو $210، ويشمل الفرن والثلاجة. يمكننا التنفيذ يوم الخميس 15 أكتوبر من الساعة 13:00. أرسلت إليك بالبريد الإلكتروني عرض السعر ورابطاً لحجزه.</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ممتاز، شكراً لك!</w:t>
      </w:r>
    </w:p>
    <w:p>
      <w:pPr>
        <w:spacing w:after="60"/>
        <w:bidi/>
        <w:jc w:val="right"/>
      </w:pPr>
      <w:r>
        <w:rPr>
          <w:rFonts w:ascii="Arial" w:hAnsi="Arial" w:cs="Arial" w:eastAsia="Arial"/>
          <w:b/>
          <w:color w:val="6B3CF0"/>
          <w:sz w:val="21"/>
          <w:rtl/>
          <w:szCs w:val="21"/>
        </w:rPr>
        <w:t xml:space="preserve">روزا (المكتب): </w:t>
      </w:r>
      <w:r>
        <w:rPr>
          <w:rFonts w:ascii="Arial" w:hAnsi="Arial" w:cs="Arial" w:eastAsia="Arial"/>
          <w:b w:val="0"/>
          <w:color w:val="15131F"/>
          <w:sz w:val="21"/>
          <w:rtl/>
          <w:szCs w:val="21"/>
        </w:rPr>
        <w:t>على الرحب والسعة! للتلخيص: التنظيف العميق يوم السبت 10 أكتوبر الساعة 9:00، وعرض سعر التنظيف عند الإخلاء في بريدك الإلكتروني. شكراً لاختيارك Fairmoor. يمكنك تقييم هذه الدردشة عند انتهائها.</w:t>
      </w:r>
    </w:p>
    <w:p>
      <w:pPr>
        <w:spacing w:after="80"/>
        <w:bidi/>
        <w:jc w:val="right"/>
      </w:pPr>
    </w:p>
    <w:p>
      <w:pPr>
        <w:spacing w:after="80"/>
        <w:bidi/>
        <w:jc w:val="right"/>
      </w:pPr>
      <w:r>
        <w:rPr>
          <w:rFonts w:ascii="Arial" w:hAnsi="Arial" w:cs="Arial" w:eastAsia="Arial"/>
          <w:b/>
          <w:color w:val="15131F"/>
          <w:sz w:val="24"/>
          <w:rtl/>
          <w:szCs w:val="24"/>
        </w:rPr>
        <w:t>النص خطوة بخطوة</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الترحيب</w:t>
            </w:r>
          </w:p>
        </w:tc>
        <w:tc>
          <w:tcPr>
            <w:tcW w:type="dxa" w:w="4986"/>
          </w:tcPr>
          <w:p>
            <w:pPr>
              <w:bidi/>
              <w:jc w:val="right"/>
            </w:pPr>
            <w:r/>
            <w:r>
              <w:rPr>
                <w:rFonts w:ascii="Arial" w:hAnsi="Arial" w:cs="Arial" w:eastAsia="Arial"/>
                <w:b w:val="0"/>
                <w:color w:val="15131F"/>
                <w:sz w:val="19"/>
                <w:rtl/>
                <w:szCs w:val="19"/>
              </w:rPr>
              <w:t>الإفصاح عن الذكاء الاصطناعي أولاً؛ الأزرار: الأسعار، احجز تنظيفاً، تنظيف عند الإخلاء، التحدث إلى شخص</w:t>
            </w:r>
          </w:p>
        </w:tc>
      </w:tr>
      <w:tr>
        <w:tc>
          <w:tcPr>
            <w:tcW w:type="dxa" w:w="4986"/>
          </w:tcPr>
          <w:p>
            <w:pPr>
              <w:bidi/>
              <w:jc w:val="right"/>
            </w:pPr>
            <w:r/>
            <w:r>
              <w:rPr>
                <w:rFonts w:ascii="Arial" w:hAnsi="Arial" w:cs="Arial" w:eastAsia="Arial"/>
                <w:b/>
                <w:color w:val="15131F"/>
                <w:sz w:val="19"/>
                <w:rtl/>
                <w:szCs w:val="19"/>
              </w:rPr>
              <w:t>الإجابة</w:t>
            </w:r>
          </w:p>
        </w:tc>
        <w:tc>
          <w:tcPr>
            <w:tcW w:type="dxa" w:w="4986"/>
          </w:tcPr>
          <w:p>
            <w:pPr>
              <w:bidi/>
              <w:jc w:val="right"/>
            </w:pPr>
            <w:r/>
            <w:r>
              <w:rPr>
                <w:rFonts w:ascii="Arial" w:hAnsi="Arial" w:cs="Arial" w:eastAsia="Arial"/>
                <w:b w:val="0"/>
                <w:color w:val="15131F"/>
                <w:sz w:val="19"/>
                <w:rtl/>
                <w:szCs w:val="19"/>
              </w:rPr>
              <w:t>$330، ورابط قائمة الأسعار، وسؤال واحد</w:t>
            </w:r>
          </w:p>
        </w:tc>
      </w:tr>
      <w:tr>
        <w:tc>
          <w:tcPr>
            <w:tcW w:type="dxa" w:w="4986"/>
          </w:tcPr>
          <w:p>
            <w:pPr>
              <w:bidi/>
              <w:jc w:val="right"/>
            </w:pPr>
            <w:r/>
            <w:r>
              <w:rPr>
                <w:rFonts w:ascii="Arial" w:hAnsi="Arial" w:cs="Arial" w:eastAsia="Arial"/>
                <w:b/>
                <w:color w:val="15131F"/>
                <w:sz w:val="19"/>
                <w:rtl/>
                <w:szCs w:val="19"/>
              </w:rPr>
              <w:t>التأهيل</w:t>
            </w:r>
          </w:p>
        </w:tc>
        <w:tc>
          <w:tcPr>
            <w:tcW w:type="dxa" w:w="4986"/>
          </w:tcPr>
          <w:p>
            <w:pPr>
              <w:bidi/>
              <w:jc w:val="right"/>
            </w:pPr>
            <w:r/>
            <w:r>
              <w:rPr>
                <w:rFonts w:ascii="Arial" w:hAnsi="Arial" w:cs="Arial" w:eastAsia="Arial"/>
                <w:b w:val="0"/>
                <w:color w:val="15131F"/>
                <w:sz w:val="19"/>
                <w:rtl/>
                <w:szCs w:val="19"/>
              </w:rPr>
              <w:t>سؤالان؛ ذكرت دانا التاريخ بنفسها</w:t>
            </w:r>
          </w:p>
        </w:tc>
      </w:tr>
      <w:tr>
        <w:tc>
          <w:tcPr>
            <w:tcW w:type="dxa" w:w="4986"/>
          </w:tcPr>
          <w:p>
            <w:pPr>
              <w:bidi/>
              <w:jc w:val="right"/>
            </w:pPr>
            <w:r/>
            <w:r>
              <w:rPr>
                <w:rFonts w:ascii="Arial" w:hAnsi="Arial" w:cs="Arial" w:eastAsia="Arial"/>
                <w:b/>
                <w:color w:val="15131F"/>
                <w:sz w:val="19"/>
                <w:rtl/>
                <w:szCs w:val="19"/>
              </w:rPr>
              <w:t>الحجز</w:t>
            </w:r>
          </w:p>
        </w:tc>
        <w:tc>
          <w:tcPr>
            <w:tcW w:type="dxa" w:w="4986"/>
          </w:tcPr>
          <w:p>
            <w:pPr>
              <w:bidi/>
              <w:jc w:val="right"/>
            </w:pPr>
            <w:r/>
            <w:r>
              <w:rPr>
                <w:rFonts w:ascii="Arial" w:hAnsi="Arial" w:cs="Arial" w:eastAsia="Arial"/>
                <w:b w:val="0"/>
                <w:color w:val="15131F"/>
                <w:sz w:val="19"/>
                <w:rtl/>
                <w:szCs w:val="19"/>
              </w:rPr>
              <w:t>أُرسل الرابط؛ السبت 10 أكتوبر، 9:00، مؤكد بالبريد الإلكتروني</w:t>
            </w:r>
          </w:p>
        </w:tc>
      </w:tr>
      <w:tr>
        <w:tc>
          <w:tcPr>
            <w:tcW w:type="dxa" w:w="4986"/>
          </w:tcPr>
          <w:p>
            <w:pPr>
              <w:bidi/>
              <w:jc w:val="right"/>
            </w:pPr>
            <w:r/>
            <w:r>
              <w:rPr>
                <w:rFonts w:ascii="Arial" w:hAnsi="Arial" w:cs="Arial" w:eastAsia="Arial"/>
                <w:b/>
                <w:color w:val="15131F"/>
                <w:sz w:val="19"/>
                <w:rtl/>
                <w:szCs w:val="19"/>
              </w:rPr>
              <w:t>جمع بيانات التواصل</w:t>
            </w:r>
          </w:p>
        </w:tc>
        <w:tc>
          <w:tcPr>
            <w:tcW w:type="dxa" w:w="4986"/>
          </w:tcPr>
          <w:p>
            <w:pPr>
              <w:bidi/>
              <w:jc w:val="right"/>
            </w:pPr>
            <w:r/>
            <w:r>
              <w:rPr>
                <w:rFonts w:ascii="Arial" w:hAnsi="Arial" w:cs="Arial" w:eastAsia="Arial"/>
                <w:b w:val="0"/>
                <w:color w:val="15131F"/>
                <w:sz w:val="19"/>
                <w:rtl/>
                <w:szCs w:val="19"/>
              </w:rPr>
              <w:t>الغرض ورابط الخصوصية، ثم الاسم والبريد الإلكتروني</w:t>
            </w:r>
          </w:p>
        </w:tc>
      </w:tr>
      <w:tr>
        <w:tc>
          <w:tcPr>
            <w:tcW w:type="dxa" w:w="4986"/>
          </w:tcPr>
          <w:p>
            <w:pPr>
              <w:bidi/>
              <w:jc w:val="right"/>
            </w:pPr>
            <w:r/>
            <w:r>
              <w:rPr>
                <w:rFonts w:ascii="Arial" w:hAnsi="Arial" w:cs="Arial" w:eastAsia="Arial"/>
                <w:b/>
                <w:color w:val="15131F"/>
                <w:sz w:val="19"/>
                <w:rtl/>
                <w:szCs w:val="19"/>
              </w:rPr>
              <w:t>التحويل</w:t>
            </w:r>
          </w:p>
        </w:tc>
        <w:tc>
          <w:tcPr>
            <w:tcW w:type="dxa" w:w="4986"/>
          </w:tcPr>
          <w:p>
            <w:pPr>
              <w:bidi/>
              <w:jc w:val="right"/>
            </w:pPr>
            <w:r/>
            <w:r>
              <w:rPr>
                <w:rFonts w:ascii="Arial" w:hAnsi="Arial" w:cs="Arial" w:eastAsia="Arial"/>
                <w:b w:val="0"/>
                <w:color w:val="15131F"/>
                <w:sz w:val="19"/>
                <w:rtl/>
                <w:szCs w:val="19"/>
              </w:rPr>
              <w:t>راجعت دانا الملخص؛ ردت روزا خلال 4 دقائق</w:t>
            </w:r>
          </w:p>
        </w:tc>
      </w:tr>
      <w:tr>
        <w:tc>
          <w:tcPr>
            <w:tcW w:type="dxa" w:w="4986"/>
          </w:tcPr>
          <w:p>
            <w:pPr>
              <w:bidi/>
              <w:jc w:val="right"/>
            </w:pPr>
            <w:r/>
            <w:r>
              <w:rPr>
                <w:rFonts w:ascii="Arial" w:hAnsi="Arial" w:cs="Arial" w:eastAsia="Arial"/>
                <w:b/>
                <w:color w:val="15131F"/>
                <w:sz w:val="19"/>
                <w:rtl/>
                <w:szCs w:val="19"/>
              </w:rPr>
              <w:t>الختام</w:t>
            </w:r>
          </w:p>
        </w:tc>
        <w:tc>
          <w:tcPr>
            <w:tcW w:type="dxa" w:w="4986"/>
          </w:tcPr>
          <w:p>
            <w:pPr>
              <w:bidi/>
              <w:jc w:val="right"/>
            </w:pPr>
            <w:r/>
            <w:r>
              <w:rPr>
                <w:rFonts w:ascii="Arial" w:hAnsi="Arial" w:cs="Arial" w:eastAsia="Arial"/>
                <w:b w:val="0"/>
                <w:color w:val="15131F"/>
                <w:sz w:val="19"/>
                <w:rtl/>
                <w:szCs w:val="19"/>
              </w:rPr>
              <w:t>تلخيص من روزا؛ تقييم 5 نجوم</w:t>
            </w:r>
          </w:p>
        </w:tc>
      </w:tr>
    </w:tbl>
    <w:p/>
    <w:p>
      <w:pPr>
        <w:spacing w:after="80"/>
        <w:bidi/>
        <w:jc w:val="right"/>
      </w:pPr>
      <w:r>
        <w:rPr>
          <w:rFonts w:ascii="Arial" w:hAnsi="Arial" w:cs="Arial" w:eastAsia="Arial"/>
          <w:b/>
          <w:color w:val="15131F"/>
          <w:sz w:val="24"/>
          <w:rtl/>
          <w:szCs w:val="24"/>
        </w:rPr>
        <w:t>ما يظهر في التطبيق ونظام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«⁨Bookings⁩»</w:t>
            </w:r>
          </w:p>
        </w:tc>
        <w:tc>
          <w:tcPr>
            <w:tcW w:type="dxa" w:w="4986"/>
          </w:tcPr>
          <w:p>
            <w:pPr>
              <w:bidi/>
              <w:jc w:val="right"/>
            </w:pPr>
            <w:r/>
            <w:r>
              <w:rPr>
                <w:rFonts w:ascii="Arial" w:hAnsi="Arial" w:cs="Arial" w:eastAsia="Arial"/>
                <w:b w:val="0"/>
                <w:color w:val="15131F"/>
                <w:sz w:val="19"/>
                <w:rtl/>
                <w:szCs w:val="19"/>
              </w:rPr>
              <w:t>تنظيف عميق، السبت 10 أكتوبر، 9:00، «⁨Confirmed⁩»</w:t>
            </w:r>
          </w:p>
        </w:tc>
      </w:tr>
      <w:tr>
        <w:tc>
          <w:tcPr>
            <w:tcW w:type="dxa" w:w="4986"/>
          </w:tcPr>
          <w:p>
            <w:pPr>
              <w:bidi/>
              <w:jc w:val="right"/>
            </w:pPr>
            <w:r/>
            <w:r>
              <w:rPr>
                <w:rFonts w:ascii="Arial" w:hAnsi="Arial" w:cs="Arial" w:eastAsia="Arial"/>
                <w:b/>
                <w:color w:val="15131F"/>
                <w:sz w:val="19"/>
                <w:rtl/>
                <w:szCs w:val="19"/>
              </w:rPr>
              <w:t>«⁨Live Support⁩»</w:t>
            </w:r>
          </w:p>
        </w:tc>
        <w:tc>
          <w:tcPr>
            <w:tcW w:type="dxa" w:w="4986"/>
          </w:tcPr>
          <w:p>
            <w:pPr>
              <w:bidi/>
              <w:jc w:val="right"/>
            </w:pPr>
            <w:r/>
            <w:r>
              <w:rPr>
                <w:rFonts w:ascii="Arial" w:hAnsi="Arial" w:cs="Arial" w:eastAsia="Arial"/>
                <w:b w:val="0"/>
                <w:color w:val="15131F"/>
                <w:sz w:val="19"/>
                <w:rtl/>
                <w:szCs w:val="19"/>
              </w:rPr>
              <w:t>«⁨Awaiting agent⁩» 10:11، تسلّمتها روزا 10:15، حُلّت 10:24</w:t>
            </w:r>
          </w:p>
        </w:tc>
      </w:tr>
      <w:tr>
        <w:tc>
          <w:tcPr>
            <w:tcW w:type="dxa" w:w="4986"/>
          </w:tcPr>
          <w:p>
            <w:pPr>
              <w:bidi/>
              <w:jc w:val="right"/>
            </w:pPr>
            <w:r/>
            <w:r>
              <w:rPr>
                <w:rFonts w:ascii="Arial" w:hAnsi="Arial" w:cs="Arial" w:eastAsia="Arial"/>
                <w:b/>
                <w:color w:val="15131F"/>
                <w:sz w:val="19"/>
                <w:rtl/>
                <w:szCs w:val="19"/>
              </w:rPr>
              <w:t>«⁨Leads⁩»</w:t>
            </w:r>
          </w:p>
        </w:tc>
        <w:tc>
          <w:tcPr>
            <w:tcW w:type="dxa" w:w="4986"/>
          </w:tcPr>
          <w:p>
            <w:pPr>
              <w:bidi/>
              <w:jc w:val="right"/>
            </w:pPr>
            <w:r/>
            <w:r>
              <w:rPr>
                <w:rFonts w:ascii="Arial" w:hAnsi="Arial" w:cs="Arial" w:eastAsia="Arial"/>
                <w:b w:val="0"/>
                <w:color w:val="15131F"/>
                <w:sz w:val="19"/>
                <w:rtl/>
                <w:szCs w:val="19"/>
              </w:rPr>
              <w:t>أضافته روزا: تنظيف عند الإخلاء، سانتا كلارا، $210؛ «⁨Source⁩»: «⁨Live Chat⁩»؛ «⁨Status⁩»: «⁨In Progress⁩»؛ «⁨Assigned To⁩»: روزا</w:t>
            </w:r>
          </w:p>
        </w:tc>
      </w:tr>
      <w:tr>
        <w:tc>
          <w:tcPr>
            <w:tcW w:type="dxa" w:w="4986"/>
          </w:tcPr>
          <w:p>
            <w:pPr>
              <w:bidi/>
              <w:jc w:val="right"/>
            </w:pPr>
            <w:r/>
            <w:r>
              <w:rPr>
                <w:rFonts w:ascii="Arial" w:hAnsi="Arial" w:cs="Arial" w:eastAsia="Arial"/>
                <w:b/>
                <w:color w:val="15131F"/>
                <w:sz w:val="19"/>
                <w:rtl/>
                <w:szCs w:val="19"/>
              </w:rPr>
              <w:t>«⁨Tasks⁩»</w:t>
            </w:r>
          </w:p>
        </w:tc>
        <w:tc>
          <w:tcPr>
            <w:tcW w:type="dxa" w:w="4986"/>
          </w:tcPr>
          <w:p>
            <w:pPr>
              <w:bidi/>
              <w:jc w:val="right"/>
            </w:pPr>
            <w:r/>
            <w:r>
              <w:rPr>
                <w:rFonts w:ascii="Arial" w:hAnsi="Arial" w:cs="Arial" w:eastAsia="Arial"/>
                <w:b w:val="0"/>
                <w:color w:val="15131F"/>
                <w:sz w:val="19"/>
                <w:rtl/>
                <w:szCs w:val="19"/>
              </w:rPr>
              <w:t>متابعة عرض سعر التنظيف عند الإخلاء؛ «⁨Assignee⁩»: روزا؛ «⁨Deadline⁩»: الجمعة 9 أكتوبر</w:t>
            </w:r>
          </w:p>
        </w:tc>
      </w:tr>
      <w:tr>
        <w:tc>
          <w:tcPr>
            <w:tcW w:type="dxa" w:w="4986"/>
          </w:tcPr>
          <w:p>
            <w:pPr>
              <w:bidi/>
              <w:jc w:val="right"/>
            </w:pPr>
            <w:r/>
            <w:r>
              <w:rPr>
                <w:rFonts w:ascii="Arial" w:hAnsi="Arial" w:cs="Arial" w:eastAsia="Arial"/>
                <w:b/>
                <w:color w:val="15131F"/>
                <w:sz w:val="19"/>
                <w:rtl/>
                <w:szCs w:val="19"/>
              </w:rPr>
              <w:t>«⁨Analytics⁩»</w:t>
            </w:r>
          </w:p>
        </w:tc>
        <w:tc>
          <w:tcPr>
            <w:tcW w:type="dxa" w:w="4986"/>
          </w:tcPr>
          <w:p>
            <w:pPr>
              <w:bidi/>
              <w:jc w:val="right"/>
            </w:pPr>
            <w:r/>
            <w:r>
              <w:rPr>
                <w:rFonts w:ascii="Arial" w:hAnsi="Arial" w:cs="Arial" w:eastAsia="Arial"/>
                <w:b w:val="0"/>
                <w:color w:val="15131F"/>
                <w:sz w:val="19"/>
                <w:rtl/>
                <w:szCs w:val="19"/>
              </w:rPr>
              <w:t>5 نجوم ضمن «⁨Satisfaction⁩»</w:t>
            </w:r>
          </w:p>
        </w:tc>
      </w:tr>
    </w:tbl>
    <w:p/>
    <w:p>
      <w:pPr>
        <w:spacing w:after="240"/>
        <w:bidi/>
        <w:jc w:val="right"/>
      </w:pPr>
      <w:r>
        <w:rPr>
          <w:rFonts w:ascii="Arial" w:hAnsi="Arial" w:cs="Arial" w:eastAsia="Arial"/>
          <w:b w:val="0"/>
          <w:color w:val="5D5A70"/>
          <w:sz w:val="18"/>
          <w:rtl/>
          <w:szCs w:val="18"/>
        </w:rPr>
        <w:t>شركة وعميلة خياليتان</w:t>
      </w:r>
    </w:p>
    <w:p>
      <w:pPr>
        <w:spacing w:after="80"/>
        <w:bidi/>
        <w:jc w:val="right"/>
      </w:pPr>
      <w:r>
        <w:rPr>
          <w:rFonts w:ascii="Arial" w:hAnsi="Arial" w:cs="Arial" w:eastAsia="Arial"/>
          <w:b/>
          <w:color w:val="15131F"/>
          <w:sz w:val="28"/>
          <w:rtl/>
          <w:szCs w:val="28"/>
        </w:rPr>
        <w:t>أمثلة نصوص روبوت الدردشة التي تفشل مع وكيل الذكاء الاصطناعي</w:t>
      </w:r>
    </w:p>
    <w:p>
      <w:pPr>
        <w:spacing w:after="120"/>
        <w:bidi/>
        <w:jc w:val="right"/>
      </w:pPr>
      <w:r>
        <w:rPr>
          <w:rFonts w:ascii="Arial" w:hAnsi="Arial" w:cs="Arial" w:eastAsia="Arial"/>
          <w:b w:val="0"/>
          <w:color w:val="5D5A70"/>
          <w:sz w:val="21"/>
          <w:rtl/>
          <w:szCs w:val="21"/>
        </w:rPr>
        <w:t>أربعة أسطر من نصوص روبوتات الدردشة القديمة، ولماذا تفشل، وماذا تكتب بدلاً منها.</w:t>
      </w:r>
    </w:p>
    <w:p>
      <w:pPr>
        <w:spacing w:after="40"/>
        <w:bidi/>
        <w:jc w:val="right"/>
      </w:pPr>
      <w:r>
        <w:rPr>
          <w:rFonts w:ascii="Arial" w:hAnsi="Arial" w:cs="Arial" w:eastAsia="Arial"/>
          <w:b/>
          <w:color w:val="15131F"/>
          <w:sz w:val="22"/>
          <w:rtl/>
          <w:szCs w:val="22"/>
        </w:rPr>
        <w:t>«اختر خياراً: 1 المبيعات، 2 الدعم، 3 الفواتير»</w:t>
      </w:r>
    </w:p>
    <w:p>
      <w:pPr>
        <w:spacing w:after="40"/>
        <w:bidi/>
        <w:jc w:val="right"/>
      </w:pPr>
      <w:r>
        <w:rPr>
          <w:rFonts w:ascii="Arial" w:hAnsi="Arial" w:cs="Arial" w:eastAsia="Arial"/>
          <w:b w:val="0"/>
          <w:color w:val="15131F"/>
          <w:sz w:val="21"/>
          <w:rtl/>
          <w:szCs w:val="21"/>
        </w:rPr>
        <w:t>الترحيب الذي يقتصر على قائمة خيارات يجبر الزوار على التكيّف مع قائمتك. وكيل الذكاء الاصطناعي يستطيع فهم أي سؤال، فدعهم يكتبونه.</w:t>
      </w:r>
    </w:p>
    <w:p>
      <w:pPr>
        <w:spacing w:after="60"/>
        <w:bidi/>
        <w:jc w:val="right"/>
      </w:pPr>
      <w:r>
        <w:rPr>
          <w:rFonts w:ascii="Arial" w:hAnsi="Arial" w:cs="Arial" w:eastAsia="Arial"/>
          <w:b/>
          <w:color w:val="6B3CF0"/>
          <w:sz w:val="21"/>
          <w:rtl/>
          <w:szCs w:val="21"/>
        </w:rPr>
        <w:t xml:space="preserve">اكتب بدلاً من ذلك: </w:t>
      </w:r>
      <w:r>
        <w:rPr>
          <w:rFonts w:ascii="Arial" w:hAnsi="Arial" w:cs="Arial" w:eastAsia="Arial"/>
          <w:b w:val="0"/>
          <w:color w:val="15131F"/>
          <w:sz w:val="21"/>
          <w:rtl/>
          <w:szCs w:val="21"/>
        </w:rPr>
        <w:t>مرحباً، أنا [اسم الروبوت]، مساعد الذكاء الاصطناعي لدى [اسم النشاط]. اسألني أي شيء عن [المواضيع]، أو اضغط على أحد الأزرار.</w:t>
      </w:r>
    </w:p>
    <w:p>
      <w:pPr>
        <w:spacing w:after="80"/>
        <w:bidi/>
        <w:jc w:val="right"/>
      </w:pPr>
    </w:p>
    <w:p>
      <w:pPr>
        <w:spacing w:after="40"/>
        <w:bidi/>
        <w:jc w:val="right"/>
      </w:pPr>
      <w:r>
        <w:rPr>
          <w:rFonts w:ascii="Arial" w:hAnsi="Arial" w:cs="Arial" w:eastAsia="Arial"/>
          <w:b/>
          <w:color w:val="15131F"/>
          <w:sz w:val="22"/>
          <w:rtl/>
          <w:szCs w:val="22"/>
        </w:rPr>
        <w:t>«مرحباً، أنا جيسيكا! كيف يمكنني مساعدتك؟»</w:t>
      </w:r>
    </w:p>
    <w:p>
      <w:pPr>
        <w:spacing w:after="40"/>
        <w:bidi/>
        <w:jc w:val="right"/>
      </w:pPr>
      <w:r>
        <w:rPr>
          <w:rFonts w:ascii="Arial" w:hAnsi="Arial" w:cs="Arial" w:eastAsia="Arial"/>
          <w:b w:val="0"/>
          <w:color w:val="15131F"/>
          <w:sz w:val="21"/>
          <w:rtl/>
          <w:szCs w:val="21"/>
        </w:rPr>
        <w:t>الاسم البشري بلا إفصاح يوحي بأن المتحدث شخص حقيقي. وهذا بالضبط ما تتناوله قواعد الإفصاح في الاتحاد الأوروبي وكاليفورنيا.</w:t>
      </w:r>
    </w:p>
    <w:p>
      <w:pPr>
        <w:spacing w:after="60"/>
        <w:bidi/>
        <w:jc w:val="right"/>
      </w:pPr>
      <w:r>
        <w:rPr>
          <w:rFonts w:ascii="Arial" w:hAnsi="Arial" w:cs="Arial" w:eastAsia="Arial"/>
          <w:b/>
          <w:color w:val="6B3CF0"/>
          <w:sz w:val="21"/>
          <w:rtl/>
          <w:szCs w:val="21"/>
        </w:rPr>
        <w:t xml:space="preserve">اكتب بدلاً من ذلك: </w:t>
      </w:r>
      <w:r>
        <w:rPr>
          <w:rFonts w:ascii="Arial" w:hAnsi="Arial" w:cs="Arial" w:eastAsia="Arial"/>
          <w:b w:val="0"/>
          <w:color w:val="15131F"/>
          <w:sz w:val="21"/>
          <w:rtl/>
          <w:szCs w:val="21"/>
        </w:rPr>
        <w:t>مرحباً، أنا جيسيكا، مساعدة الذكاء الاصطناعي لدى [اسم النشاط]. ويتولى [الاسم] من فريقنا كل ما لا أستطيع المساعدة فيه.</w:t>
      </w:r>
    </w:p>
    <w:p>
      <w:pPr>
        <w:spacing w:after="80"/>
        <w:bidi/>
        <w:jc w:val="right"/>
      </w:pPr>
    </w:p>
    <w:p>
      <w:pPr>
        <w:spacing w:after="40"/>
        <w:bidi/>
        <w:jc w:val="right"/>
      </w:pPr>
      <w:r>
        <w:rPr>
          <w:rFonts w:ascii="Arial" w:hAnsi="Arial" w:cs="Arial" w:eastAsia="Arial"/>
          <w:b/>
          <w:color w:val="15131F"/>
          <w:sz w:val="22"/>
          <w:rtl/>
          <w:szCs w:val="22"/>
        </w:rPr>
        <w:t>«قبل أن نبدأ، ما بريدك الإلكتروني؟»</w:t>
      </w:r>
    </w:p>
    <w:p>
      <w:pPr>
        <w:spacing w:after="40"/>
        <w:bidi/>
        <w:jc w:val="right"/>
      </w:pPr>
      <w:r>
        <w:rPr>
          <w:rFonts w:ascii="Arial" w:hAnsi="Arial" w:cs="Arial" w:eastAsia="Arial"/>
          <w:b w:val="0"/>
          <w:color w:val="15131F"/>
          <w:sz w:val="21"/>
          <w:rtl/>
          <w:szCs w:val="21"/>
        </w:rPr>
        <w:t>طلب البيانات قبل أي إجابة يجعل للسؤال البسيط ثمناً. أجب أولاً، واطلب البيانات عندما يحتاج إليها عرض سعر أو معاودة اتصال.</w:t>
      </w:r>
    </w:p>
    <w:p>
      <w:pPr>
        <w:spacing w:after="60"/>
        <w:bidi/>
        <w:jc w:val="right"/>
      </w:pPr>
      <w:r>
        <w:rPr>
          <w:rFonts w:ascii="Arial" w:hAnsi="Arial" w:cs="Arial" w:eastAsia="Arial"/>
          <w:b/>
          <w:color w:val="6B3CF0"/>
          <w:sz w:val="21"/>
          <w:rtl/>
          <w:szCs w:val="21"/>
        </w:rPr>
        <w:t xml:space="preserve">اكتب بدلاً من ذلك: </w:t>
      </w:r>
      <w:r>
        <w:rPr>
          <w:rFonts w:ascii="Arial" w:hAnsi="Arial" w:cs="Arial" w:eastAsia="Arial"/>
          <w:b w:val="0"/>
          <w:color w:val="15131F"/>
          <w:sz w:val="21"/>
          <w:rtl/>
          <w:szCs w:val="21"/>
        </w:rPr>
        <w:t>اسألني أي شيء وسأجيبك فوراً. وإذا احتجت إلى عرض سعر، فسأطلب بيانات التواصل حينها.</w:t>
      </w:r>
    </w:p>
    <w:p>
      <w:pPr>
        <w:spacing w:after="80"/>
        <w:bidi/>
        <w:jc w:val="right"/>
      </w:pPr>
    </w:p>
    <w:p>
      <w:pPr>
        <w:spacing w:after="40"/>
        <w:bidi/>
        <w:jc w:val="right"/>
      </w:pPr>
      <w:r>
        <w:rPr>
          <w:rFonts w:ascii="Arial" w:hAnsi="Arial" w:cs="Arial" w:eastAsia="Arial"/>
          <w:b/>
          <w:color w:val="15131F"/>
          <w:sz w:val="22"/>
          <w:rtl/>
          <w:szCs w:val="22"/>
        </w:rPr>
        <w:t>«جارٍ تحويلك إلى موظف...»</w:t>
      </w:r>
    </w:p>
    <w:p>
      <w:pPr>
        <w:spacing w:after="40"/>
        <w:bidi/>
        <w:jc w:val="right"/>
      </w:pPr>
      <w:r>
        <w:rPr>
          <w:rFonts w:ascii="Arial" w:hAnsi="Arial" w:cs="Arial" w:eastAsia="Arial"/>
          <w:b w:val="0"/>
          <w:color w:val="15131F"/>
          <w:sz w:val="21"/>
          <w:rtl/>
          <w:szCs w:val="21"/>
        </w:rPr>
        <w:t>تحويل جاف بلا اسم، ولا مدة رد، ولا ملخص. فيكرر الزائر كل شيء، أو يغادر.</w:t>
      </w:r>
    </w:p>
    <w:p>
      <w:pPr>
        <w:spacing w:after="60"/>
        <w:bidi/>
        <w:jc w:val="right"/>
      </w:pPr>
      <w:r>
        <w:rPr>
          <w:rFonts w:ascii="Arial" w:hAnsi="Arial" w:cs="Arial" w:eastAsia="Arial"/>
          <w:b/>
          <w:color w:val="6B3CF0"/>
          <w:sz w:val="21"/>
          <w:rtl/>
          <w:szCs w:val="21"/>
        </w:rPr>
        <w:t xml:space="preserve">اكتب بدلاً من ذلك: </w:t>
      </w:r>
      <w:r>
        <w:rPr>
          <w:rFonts w:ascii="Arial" w:hAnsi="Arial" w:cs="Arial" w:eastAsia="Arial"/>
          <w:b w:val="0"/>
          <w:color w:val="15131F"/>
          <w:sz w:val="21"/>
          <w:rtl/>
          <w:szCs w:val="21"/>
        </w:rPr>
        <w:t>هذا ما سأرسله إلى [الاسم]: [الملخص]. هل هذا صحيح؟ يرد [الاسم] هنا خلال [مدة الرد].</w:t>
      </w:r>
    </w:p>
    <w:p>
      <w:pPr>
        <w:spacing w:after="80"/>
        <w:bidi/>
        <w:jc w:val="right"/>
      </w:pPr>
    </w:p>
    <w:p>
      <w:pPr>
        <w:spacing w:after="200"/>
        <w:bidi/>
        <w:jc w:val="right"/>
      </w:pPr>
      <w:r>
        <w:rPr>
          <w:rFonts w:ascii="Arial" w:hAnsi="Arial" w:cs="Arial" w:eastAsia="Arial"/>
          <w:b w:val="0"/>
          <w:color w:val="15131F"/>
          <w:sz w:val="21"/>
          <w:rtl/>
          <w:szCs w:val="21"/>
        </w:rPr>
        <w:t>مكان «عذراً، لم أفهم» هو نصوص الردود البديلة: سؤال توضيحي واحد، ثم التحويل إلى شخص.</w:t>
      </w:r>
    </w:p>
    <w:p>
      <w:pPr>
        <w:spacing w:after="120"/>
        <w:bidi/>
        <w:jc w:val="right"/>
      </w:pPr>
      <w:r>
        <w:rPr>
          <w:rFonts w:ascii="Arial" w:hAnsi="Arial" w:cs="Arial" w:eastAsia="Arial"/>
          <w:b/>
          <w:color w:val="15131F"/>
          <w:sz w:val="28"/>
          <w:rtl/>
          <w:szCs w:val="28"/>
        </w:rPr>
        <w:t>طريقة استخدام قوالب نصوص روبوت الدردشة هذه</w:t>
      </w:r>
    </w:p>
    <w:p>
      <w:pPr>
        <w:spacing w:after="40"/>
        <w:bidi/>
        <w:jc w:val="right"/>
      </w:pPr>
      <w:r>
        <w:rPr>
          <w:rFonts w:ascii="Arial" w:hAnsi="Arial" w:cs="Arial" w:eastAsia="Arial"/>
          <w:b/>
          <w:color w:val="15131F"/>
          <w:sz w:val="22"/>
          <w:rtl/>
          <w:szCs w:val="22"/>
        </w:rPr>
        <w:t>1. املأ ما بين الأقواس</w:t>
      </w:r>
    </w:p>
    <w:p>
      <w:pPr>
        <w:spacing w:after="120"/>
        <w:bidi/>
        <w:jc w:val="right"/>
      </w:pPr>
      <w:r>
        <w:rPr>
          <w:rFonts w:ascii="Arial" w:hAnsi="Arial" w:cs="Arial" w:eastAsia="Arial"/>
          <w:b w:val="0"/>
          <w:color w:val="15131F"/>
          <w:sz w:val="21"/>
          <w:rtl/>
          <w:szCs w:val="21"/>
        </w:rPr>
        <w:t>الأسماء، والمهام، والمصادر، والأسئلة الثلاثة، والروابط، ومواضيع التحويل، ومدة الرد، وساعات العمل.</w:t>
      </w:r>
    </w:p>
    <w:p>
      <w:pPr>
        <w:spacing w:after="40"/>
        <w:bidi/>
        <w:jc w:val="right"/>
      </w:pPr>
      <w:r>
        <w:rPr>
          <w:rFonts w:ascii="Arial" w:hAnsi="Arial" w:cs="Arial" w:eastAsia="Arial"/>
          <w:b/>
          <w:color w:val="15131F"/>
          <w:sz w:val="22"/>
          <w:rtl/>
          <w:szCs w:val="22"/>
        </w:rPr>
        <w:t>2. ثبّت النص الظاهر</w:t>
      </w:r>
    </w:p>
    <w:p>
      <w:pPr>
        <w:spacing w:after="120"/>
        <w:bidi/>
        <w:jc w:val="right"/>
      </w:pPr>
      <w:r>
        <w:rPr>
          <w:rFonts w:ascii="Arial" w:hAnsi="Arial" w:cs="Arial" w:eastAsia="Arial"/>
          <w:b w:val="0"/>
          <w:color w:val="15131F"/>
          <w:sz w:val="21"/>
          <w:rtl/>
          <w:szCs w:val="21"/>
        </w:rPr>
        <w:t>اكتب الترحيب و3 أو 4 ردود مقترحة. اقرأها على الهاتف.</w:t>
      </w:r>
    </w:p>
    <w:p>
      <w:pPr>
        <w:spacing w:after="40"/>
        <w:bidi/>
        <w:jc w:val="right"/>
      </w:pPr>
      <w:r>
        <w:rPr>
          <w:rFonts w:ascii="Arial" w:hAnsi="Arial" w:cs="Arial" w:eastAsia="Arial"/>
          <w:b/>
          <w:color w:val="15131F"/>
          <w:sz w:val="22"/>
          <w:rtl/>
          <w:szCs w:val="22"/>
        </w:rPr>
        <w:t>3. الصق المسار</w:t>
      </w:r>
    </w:p>
    <w:p>
      <w:pPr>
        <w:spacing w:after="120"/>
        <w:bidi/>
        <w:jc w:val="right"/>
      </w:pPr>
      <w:r>
        <w:rPr>
          <w:rFonts w:ascii="Arial" w:hAnsi="Arial" w:cs="Arial" w:eastAsia="Arial"/>
          <w:b w:val="0"/>
          <w:color w:val="15131F"/>
          <w:sz w:val="21"/>
          <w:rtl/>
          <w:szCs w:val="21"/>
        </w:rPr>
        <w:t>يوضع التبويب 8 في تعليمات الوكيل، بعد موجز الشخصية وقواعد الردود البديلة.</w:t>
      </w:r>
    </w:p>
    <w:p>
      <w:pPr>
        <w:spacing w:after="40"/>
        <w:bidi/>
        <w:jc w:val="right"/>
      </w:pPr>
      <w:r>
        <w:rPr>
          <w:rFonts w:ascii="Arial" w:hAnsi="Arial" w:cs="Arial" w:eastAsia="Arial"/>
          <w:b/>
          <w:color w:val="15131F"/>
          <w:sz w:val="22"/>
          <w:rtl/>
          <w:szCs w:val="22"/>
        </w:rPr>
        <w:t>4. شغّل الاختبارات الاثني عشر</w:t>
      </w:r>
    </w:p>
    <w:p>
      <w:pPr>
        <w:spacing w:after="120"/>
        <w:bidi/>
        <w:jc w:val="right"/>
      </w:pPr>
      <w:r>
        <w:rPr>
          <w:rFonts w:ascii="Arial" w:hAnsi="Arial" w:cs="Arial" w:eastAsia="Arial"/>
          <w:b w:val="0"/>
          <w:color w:val="15131F"/>
          <w:sz w:val="21"/>
          <w:rtl/>
          <w:szCs w:val="21"/>
        </w:rPr>
        <w:t>سجّل «نجح» أو «فشل» في Excel. أطلق الروبوت عند 12 من 12.</w:t>
      </w:r>
    </w:p>
    <w:p>
      <w:pPr>
        <w:spacing w:after="40"/>
        <w:bidi/>
        <w:jc w:val="right"/>
      </w:pPr>
      <w:r>
        <w:rPr>
          <w:rFonts w:ascii="Arial" w:hAnsi="Arial" w:cs="Arial" w:eastAsia="Arial"/>
          <w:b/>
          <w:color w:val="15131F"/>
          <w:sz w:val="22"/>
          <w:rtl/>
          <w:szCs w:val="22"/>
        </w:rPr>
        <w:t>5. اقرأ الدردشات كل أسبوع</w:t>
      </w:r>
    </w:p>
    <w:p>
      <w:pPr>
        <w:spacing w:after="120"/>
        <w:bidi/>
        <w:jc w:val="right"/>
      </w:pPr>
      <w:r>
        <w:rPr>
          <w:rFonts w:ascii="Arial" w:hAnsi="Arial" w:cs="Arial" w:eastAsia="Arial"/>
          <w:b w:val="0"/>
          <w:color w:val="15131F"/>
          <w:sz w:val="21"/>
          <w:rtl/>
          <w:szCs w:val="21"/>
        </w:rPr>
        <w:t>حيث يتوقف الزوار أو يكررون كلامهم، أصلح تلك الخطوة وأعد الاختبار.</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في «⁨My Bots⁩»، اختر الروبوت. في تبويب «⁨Basics⁩»، اكتب الترحيب في «⁨First Message⁩»، والصق المسار في «⁨Instructions⁩» (تبويب «⁨Shared⁩»)، وأضف قائمة أسعارك وسياساتك إلى «⁨Knowledge Base⁩».</w:t>
      </w:r>
    </w:p>
    <w:p>
      <w:pPr>
        <w:spacing w:after="60"/>
        <w:bidi/>
        <w:jc w:val="right"/>
      </w:pPr>
      <w:r>
        <w:rPr>
          <w:rFonts w:ascii="Arial" w:hAnsi="Arial" w:cs="Arial" w:eastAsia="Arial"/>
          <w:b w:val="0"/>
          <w:color w:val="15131F"/>
          <w:sz w:val="21"/>
          <w:rtl/>
          <w:szCs w:val="21"/>
        </w:rPr>
        <w:t>2. في تبويب «⁨Behavior⁩»، فعّل «⁨Quick Replies⁩» وأضف «⁨Suggested Replies⁩». وفعّل «⁨Satisfaction Ratings⁩» لعرض طلب تقييم بالنجوم عند انتهاء المحادثة.</w:t>
      </w:r>
    </w:p>
    <w:p>
      <w:pPr>
        <w:spacing w:after="60"/>
        <w:bidi/>
        <w:jc w:val="right"/>
      </w:pPr>
      <w:r>
        <w:rPr>
          <w:rFonts w:ascii="Arial" w:hAnsi="Arial" w:cs="Arial" w:eastAsia="Arial"/>
          <w:b w:val="0"/>
          <w:color w:val="15131F"/>
          <w:sz w:val="21"/>
          <w:rtl/>
          <w:szCs w:val="21"/>
        </w:rPr>
        <w:t>3. اختياري: يعرض «⁨Collect User Data⁩» (تبويب «⁨Behavior⁩») نموذجاً قبل الدردشة، ويُجمع فيه الاسم والبريد الإلكتروني دائماً («⁨Name and Email are always collected⁩»). ويعرض «⁨Require privacy acknowledgment⁩» (تبويب «⁨Advanced⁩») نص «⁨Privacy notice⁩» أولاً.</w:t>
      </w:r>
    </w:p>
    <w:p>
      <w:pPr>
        <w:spacing w:after="60"/>
        <w:bidi/>
        <w:jc w:val="right"/>
      </w:pPr>
      <w:r>
        <w:rPr>
          <w:rFonts w:ascii="Arial" w:hAnsi="Arial" w:cs="Arial" w:eastAsia="Arial"/>
          <w:b w:val="0"/>
          <w:color w:val="15131F"/>
          <w:sz w:val="21"/>
          <w:rtl/>
          <w:szCs w:val="21"/>
        </w:rPr>
        <w:t>4. للحجوزات، افتح «⁨Scheduling⁩» ثم «⁨Event Types⁩»، وانقر «⁨Copy Link⁩»، والصق الرابط في تعليمات المسار.</w:t>
      </w:r>
    </w:p>
    <w:p>
      <w:pPr>
        <w:spacing w:after="60"/>
        <w:bidi/>
        <w:jc w:val="right"/>
      </w:pPr>
      <w:r>
        <w:rPr>
          <w:rFonts w:ascii="Arial" w:hAnsi="Arial" w:cs="Arial" w:eastAsia="Arial"/>
          <w:b w:val="0"/>
          <w:color w:val="15131F"/>
          <w:sz w:val="21"/>
          <w:rtl/>
          <w:szCs w:val="21"/>
        </w:rPr>
        <w:t>5. انقر «⁨Save Bot⁩»، ثم «⁨Try Bot⁩»، واكتب رسائل الاختبارات الاثني عشر.</w:t>
      </w:r>
    </w:p>
    <w:p>
      <w:pPr>
        <w:spacing w:after="60"/>
        <w:bidi/>
        <w:jc w:val="right"/>
      </w:pPr>
      <w:r>
        <w:rPr>
          <w:rFonts w:ascii="Arial" w:hAnsi="Arial" w:cs="Arial" w:eastAsia="Arial"/>
          <w:b w:val="0"/>
          <w:color w:val="15131F"/>
          <w:sz w:val="21"/>
          <w:rtl/>
          <w:szCs w:val="21"/>
        </w:rPr>
        <w:t>6. في تبويب «⁨Connect⁩»، فعّل «⁨Send email notifications⁩». تنتظر الدردشات المحوّلة في «⁨Live Support⁩» بحالة «⁨Awaiting agent⁩»: انقر «⁨Claim⁩»، ثم رد، ثم «⁨Resolve⁩».</w:t>
      </w:r>
    </w:p>
    <w:p>
      <w:pPr>
        <w:spacing w:after="200"/>
        <w:bidi/>
        <w:jc w:val="right"/>
      </w:pPr>
      <w:r>
        <w:rPr>
          <w:rFonts w:ascii="Arial" w:hAnsi="Arial" w:cs="Arial" w:eastAsia="Arial"/>
          <w:b w:val="0"/>
          <w:color w:val="5D5A70"/>
          <w:sz w:val="21"/>
          <w:rtl/>
          <w:szCs w:val="21"/>
        </w:rPr>
        <w:t>الدردشة بالذكاء الاصطناعي و«⁨First Message⁩» و«⁨Suggested Replies⁩» و«⁨Instructions⁩» و«⁨Try Bot⁩» متاحة في خطة Free: 3 مستخدمين، من دون بطاقة ائتمان. أما التحويل إلى موظف في «⁨Live Support⁩» والحجوزات مع مزامنة التقويم فتأتي مع خطة Launch، بسعر $19 شهرياً تُدفع سنوياً لـ8 مستخدمين.</w:t>
      </w:r>
    </w:p>
    <w:p>
      <w:pPr>
        <w:spacing w:after="80"/>
        <w:bidi/>
        <w:jc w:val="right"/>
      </w:pPr>
      <w:r>
        <w:rPr>
          <w:rFonts w:ascii="Arial" w:hAnsi="Arial" w:cs="Arial" w:eastAsia="Arial"/>
          <w:b/>
          <w:color w:val="15131F"/>
          <w:sz w:val="24"/>
          <w:rtl/>
          <w:szCs w:val="24"/>
        </w:rPr>
        <w:t>فحص الاكتمال: يكون النص جاهزاً عندما</w:t>
      </w:r>
    </w:p>
    <w:p>
      <w:pPr>
        <w:spacing w:after="60"/>
        <w:ind w:right="283"/>
        <w:bidi/>
        <w:jc w:val="right"/>
      </w:pPr>
      <w:r>
        <w:rPr>
          <w:rFonts w:ascii="Arial" w:hAnsi="Arial" w:cs="Arial" w:eastAsia="Arial"/>
          <w:b w:val="0"/>
          <w:color w:val="15131F"/>
          <w:sz w:val="21"/>
          <w:rtl/>
          <w:szCs w:val="21"/>
        </w:rPr>
        <w:t>• تقول الجملة الأولى من الترحيب «مساعد الذكاء الاصطناعي»، وتتسع الأزرار لشاشة الهاتف.</w:t>
      </w:r>
    </w:p>
    <w:p>
      <w:pPr>
        <w:spacing w:after="60"/>
        <w:ind w:right="283"/>
        <w:bidi/>
        <w:jc w:val="right"/>
      </w:pPr>
      <w:r>
        <w:rPr>
          <w:rFonts w:ascii="Arial" w:hAnsi="Arial" w:cs="Arial" w:eastAsia="Arial"/>
          <w:b w:val="0"/>
          <w:color w:val="15131F"/>
          <w:sz w:val="21"/>
          <w:rtl/>
          <w:szCs w:val="21"/>
        </w:rPr>
        <w:t>• تُملأ كل الأقواس، وتعمل روابط الخصوصية والحجز.</w:t>
      </w:r>
    </w:p>
    <w:p>
      <w:pPr>
        <w:spacing w:after="60"/>
        <w:ind w:right="283"/>
        <w:bidi/>
        <w:jc w:val="right"/>
      </w:pPr>
      <w:r>
        <w:rPr>
          <w:rFonts w:ascii="Arial" w:hAnsi="Arial" w:cs="Arial" w:eastAsia="Arial"/>
          <w:b w:val="0"/>
          <w:color w:val="15131F"/>
          <w:sz w:val="21"/>
          <w:rtl/>
          <w:szCs w:val="21"/>
        </w:rPr>
        <w:t>• تنجح الاختبارات الاثنا عشر كلها، مع التاريخ في سجل الاختبارات.</w:t>
      </w:r>
    </w:p>
    <w:p>
      <w:pPr>
        <w:spacing w:after="60"/>
        <w:ind w:right="283"/>
        <w:bidi/>
        <w:jc w:val="right"/>
      </w:pPr>
      <w:r>
        <w:rPr>
          <w:rFonts w:ascii="Arial" w:hAnsi="Arial" w:cs="Arial" w:eastAsia="Arial"/>
          <w:b w:val="0"/>
          <w:color w:val="15131F"/>
          <w:sz w:val="21"/>
          <w:rtl/>
          <w:szCs w:val="21"/>
        </w:rPr>
        <w:t>• يصل بريد التحويل إلى شخص يعرف مدة الرد.</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https://crmsoftware.pro/ar/templates/chatbot-script-templates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نصوص روبوت الدردشة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