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سكريبت طلبات الحجز للفنادق والقاعات والجولات واليخوت</w:t>
      </w:r>
    </w:p>
    <w:p>
      <w:pPr>
        <w:spacing w:after="80"/>
        <w:bidi/>
        <w:jc w:val="right"/>
      </w:pPr>
      <w:r>
        <w:rPr>
          <w:rFonts w:ascii="Arial" w:hAnsi="Arial" w:cs="Arial" w:eastAsia="Arial"/>
          <w:b w:val="0"/>
          <w:color w:val="5D5A70"/>
          <w:sz w:val="22"/>
          <w:rtl/>
          <w:szCs w:val="22"/>
        </w:rPr>
        <w:t>سكريبتات لاستفسارات الحجز لإقامة فندقية، ولقاعة مجموعة أو فعالية، ولجولة، ولاستئجار يخت، مع ردود للتواريخ غير المتاحة والبيانات الناقصة وتغيير اللغة، وملخص تحويل، ومثال مكتمل. من CRMsoftware.pro.</w:t>
      </w:r>
    </w:p>
    <w:p>
      <w:pPr>
        <w:spacing w:after="280"/>
        <w:bidi/>
        <w:jc w:val="right"/>
      </w:pPr>
      <w:r>
        <w:rPr>
          <w:rFonts w:ascii="Arial" w:hAnsi="Arial" w:cs="Arial" w:eastAsia="Arial"/>
          <w:b w:val="0"/>
          <w:color w:val="5D5A70"/>
          <w:sz w:val="21"/>
          <w:rtl/>
          <w:szCs w:val="21"/>
        </w:rPr>
        <w:t>استبدل كل كلمة بين [أقواس] ببياناتك. احتفظ بالسكريبتات الخاصة بالحجوزات التي تبيعها، واحتفظ دائماً بقاعدة الطلب في القسم 7، كي لا يؤكد الذكاء الاصطناعي أي حجز أبداً. ثم الصق النتيجة في تعليمات الذكاء الاصطناعي أو في ملاحظات الدردشة لدى فريقك.</w:t>
      </w:r>
    </w:p>
    <w:p>
      <w:pPr>
        <w:spacing w:after="160"/>
        <w:bidi/>
        <w:jc w:val="right"/>
      </w:pPr>
      <w:r>
        <w:rPr>
          <w:rFonts w:ascii="Arial" w:hAnsi="Arial" w:cs="Arial" w:eastAsia="Arial"/>
          <w:b/>
          <w:color w:val="15131F"/>
          <w:sz w:val="32"/>
          <w:rtl/>
          <w:szCs w:val="32"/>
        </w:rPr>
        <w:t>السكريبتات</w:t>
      </w:r>
    </w:p>
    <w:p>
      <w:pPr>
        <w:spacing w:after="60"/>
        <w:bidi/>
        <w:jc w:val="right"/>
      </w:pPr>
      <w:r>
        <w:rPr>
          <w:rFonts w:ascii="Arial" w:hAnsi="Arial" w:cs="Arial" w:eastAsia="Arial"/>
          <w:b/>
          <w:color w:val="15131F"/>
          <w:sz w:val="28"/>
          <w:rtl/>
          <w:szCs w:val="28"/>
        </w:rPr>
        <w:t>1. إقامة فندقية: غرف للأفراد والأزواج والعائلات</w:t>
      </w:r>
    </w:p>
    <w:p>
      <w:pPr>
        <w:spacing w:after="80"/>
        <w:bidi/>
        <w:jc w:val="right"/>
      </w:pPr>
      <w:r>
        <w:rPr>
          <w:rFonts w:ascii="Arial" w:hAnsi="Arial" w:cs="Arial" w:eastAsia="Arial"/>
          <w:b w:val="0"/>
          <w:color w:val="5D5A70"/>
          <w:sz w:val="20"/>
          <w:rtl/>
          <w:szCs w:val="20"/>
        </w:rPr>
        <w:t>الأسئلة: 6 · التحويل إلى: قسم الحجوزات · الرد خلال: ساعتي عمل</w:t>
      </w:r>
    </w:p>
    <w:p>
      <w:pPr>
        <w:spacing w:after="80"/>
        <w:bidi/>
        <w:jc w:val="right"/>
      </w:pPr>
      <w:r>
        <w:rPr>
          <w:rFonts w:ascii="Arial" w:hAnsi="Arial" w:cs="Arial" w:eastAsia="Arial"/>
          <w:b w:val="0"/>
          <w:color w:val="15131F"/>
          <w:sz w:val="21"/>
          <w:rtl/>
          <w:szCs w:val="21"/>
        </w:rPr>
        <w:t>لضيف واحد أو زوجين أو عائلة، حتى [4] غرف. اطرح سؤالاً واحداً في كل رسالة، وتخطَّ كل ما ذكره الضيف من قبل.</w:t>
      </w:r>
    </w:p>
    <w:p>
      <w:pPr>
        <w:spacing w:after="40"/>
        <w:bidi/>
        <w:jc w:val="right"/>
      </w:pPr>
      <w:r>
        <w:rPr>
          <w:rFonts w:ascii="Arial" w:hAnsi="Arial" w:cs="Arial" w:eastAsia="Arial"/>
          <w:b/>
          <w:color w:val="6B3CF0"/>
          <w:sz w:val="21"/>
          <w:rtl/>
          <w:szCs w:val="21"/>
        </w:rPr>
        <w:t>الحقول الأساسية، بهذا الترتيب</w:t>
      </w:r>
    </w:p>
    <w:p>
      <w:pPr>
        <w:spacing w:after="40"/>
        <w:ind w:right="283"/>
        <w:bidi/>
        <w:jc w:val="right"/>
      </w:pPr>
      <w:r>
        <w:rPr>
          <w:rFonts w:ascii="Arial" w:hAnsi="Arial" w:cs="Arial" w:eastAsia="Arial"/>
          <w:b w:val="0"/>
          <w:color w:val="15131F"/>
          <w:sz w:val="21"/>
          <w:rtl/>
          <w:szCs w:val="21"/>
        </w:rPr>
        <w:t>• تاريخا الوصول والمغادرة</w:t>
      </w:r>
    </w:p>
    <w:p>
      <w:pPr>
        <w:spacing w:after="40"/>
        <w:ind w:right="283"/>
        <w:bidi/>
        <w:jc w:val="right"/>
      </w:pPr>
      <w:r>
        <w:rPr>
          <w:rFonts w:ascii="Arial" w:hAnsi="Arial" w:cs="Arial" w:eastAsia="Arial"/>
          <w:b w:val="0"/>
          <w:color w:val="15131F"/>
          <w:sz w:val="21"/>
          <w:rtl/>
          <w:szCs w:val="21"/>
        </w:rPr>
        <w:t>• البالغون والأطفال، مع أعمار الأطفال</w:t>
      </w:r>
    </w:p>
    <w:p>
      <w:pPr>
        <w:spacing w:after="40"/>
        <w:ind w:right="283"/>
        <w:bidi/>
        <w:jc w:val="right"/>
      </w:pPr>
      <w:r>
        <w:rPr>
          <w:rFonts w:ascii="Arial" w:hAnsi="Arial" w:cs="Arial" w:eastAsia="Arial"/>
          <w:b w:val="0"/>
          <w:color w:val="15131F"/>
          <w:sz w:val="21"/>
          <w:rtl/>
          <w:szCs w:val="21"/>
        </w:rPr>
        <w:t>• عدد الغرف ونوعها</w:t>
      </w:r>
    </w:p>
    <w:p>
      <w:pPr>
        <w:spacing w:after="40"/>
        <w:ind w:right="283"/>
        <w:bidi/>
        <w:jc w:val="right"/>
      </w:pPr>
      <w:r>
        <w:rPr>
          <w:rFonts w:ascii="Arial" w:hAnsi="Arial" w:cs="Arial" w:eastAsia="Arial"/>
          <w:b w:val="0"/>
          <w:color w:val="15131F"/>
          <w:sz w:val="21"/>
          <w:rtl/>
          <w:szCs w:val="21"/>
        </w:rPr>
        <w:t>• الميزانية لليلة، كنطاق</w:t>
      </w:r>
    </w:p>
    <w:p>
      <w:pPr>
        <w:spacing w:after="40"/>
        <w:ind w:right="283"/>
        <w:bidi/>
        <w:jc w:val="right"/>
      </w:pPr>
      <w:r>
        <w:rPr>
          <w:rFonts w:ascii="Arial" w:hAnsi="Arial" w:cs="Arial" w:eastAsia="Arial"/>
          <w:b w:val="0"/>
          <w:color w:val="15131F"/>
          <w:sz w:val="21"/>
          <w:rtl/>
          <w:szCs w:val="21"/>
        </w:rPr>
        <w:t>• الطلبات الخاصة</w:t>
      </w:r>
    </w:p>
    <w:p>
      <w:pPr>
        <w:spacing w:after="40"/>
        <w:ind w:right="283"/>
        <w:bidi/>
        <w:jc w:val="right"/>
      </w:pPr>
      <w:r>
        <w:rPr>
          <w:rFonts w:ascii="Arial" w:hAnsi="Arial" w:cs="Arial" w:eastAsia="Arial"/>
          <w:b w:val="0"/>
          <w:color w:val="15131F"/>
          <w:sz w:val="21"/>
          <w:rtl/>
          <w:szCs w:val="21"/>
        </w:rPr>
        <w:t>• الاسم والبريد الإلكتروني أو الهاتف</w:t>
      </w:r>
    </w:p>
    <w:p>
      <w:pPr>
        <w:spacing w:after="40"/>
        <w:bidi/>
        <w:jc w:val="right"/>
      </w:pPr>
      <w:r>
        <w:rPr>
          <w:rFonts w:ascii="Arial" w:hAnsi="Arial" w:cs="Arial" w:eastAsia="Arial"/>
          <w:b/>
          <w:color w:val="15131F"/>
          <w:sz w:val="22"/>
          <w:rtl/>
          <w:szCs w:val="22"/>
        </w:rPr>
        <w:t>1.1 التواريخ والليالي</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تتغير الأسعار والتوفر من ليلة إلى أخرى.</w:t>
      </w:r>
    </w:p>
    <w:p>
      <w:pPr>
        <w:spacing w:after="60"/>
        <w:bidi/>
        <w:jc w:val="right"/>
      </w:pPr>
      <w:r>
        <w:rPr>
          <w:rFonts w:ascii="Arial" w:hAnsi="Arial" w:cs="Arial" w:eastAsia="Arial"/>
          <w:b/>
          <w:color w:val="6B3CF0"/>
          <w:sz w:val="21"/>
          <w:rtl/>
          <w:szCs w:val="21"/>
        </w:rPr>
        <w:t xml:space="preserve">إذا قال «في وقت ما في مايو»: </w:t>
      </w:r>
      <w:r>
        <w:rPr>
          <w:rFonts w:ascii="Arial" w:hAnsi="Arial" w:cs="Arial" w:eastAsia="Arial"/>
          <w:b w:val="0"/>
          <w:color w:val="5D5A70"/>
          <w:sz w:val="21"/>
          <w:rtl/>
          <w:szCs w:val="21"/>
        </w:rPr>
        <w:t>اعرض خيارين، مثل [من الجمعة 7 إلى الأحد 9 مايو] أو [من الجمعة 14 إلى الأحد 16 مايو].</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تاريخ الوصول وتاريخ المغادرة اللذان يناسبانك؟</w:t>
      </w:r>
    </w:p>
    <w:p>
      <w:pPr>
        <w:spacing w:after="40"/>
        <w:bidi/>
        <w:jc w:val="right"/>
      </w:pPr>
    </w:p>
    <w:p>
      <w:pPr>
        <w:spacing w:after="40"/>
        <w:bidi/>
        <w:jc w:val="right"/>
      </w:pPr>
      <w:r>
        <w:rPr>
          <w:rFonts w:ascii="Arial" w:hAnsi="Arial" w:cs="Arial" w:eastAsia="Arial"/>
          <w:b/>
          <w:color w:val="15131F"/>
          <w:sz w:val="22"/>
          <w:rtl/>
          <w:szCs w:val="22"/>
        </w:rPr>
        <w:t>1.2 البالغون والأطفال والأعمار</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الأعمار تحدد الأسرّة، وغالباً السعر أيضاً.</w:t>
      </w:r>
    </w:p>
    <w:p>
      <w:pPr>
        <w:spacing w:after="60"/>
        <w:bidi/>
        <w:jc w:val="right"/>
      </w:pPr>
      <w:r>
        <w:rPr>
          <w:rFonts w:ascii="Arial" w:hAnsi="Arial" w:cs="Arial" w:eastAsia="Arial"/>
          <w:b/>
          <w:color w:val="6B3CF0"/>
          <w:sz w:val="21"/>
          <w:rtl/>
          <w:szCs w:val="21"/>
        </w:rPr>
        <w:t xml:space="preserve">إذا قال «عائلة»: </w:t>
      </w:r>
      <w:r>
        <w:rPr>
          <w:rFonts w:ascii="Arial" w:hAnsi="Arial" w:cs="Arial" w:eastAsia="Arial"/>
          <w:b w:val="0"/>
          <w:color w:val="5D5A70"/>
          <w:sz w:val="21"/>
          <w:rtl/>
          <w:szCs w:val="21"/>
        </w:rPr>
        <w:t>اطلب الأعداد، لا وصفاً عاماً.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كم عدد البالغين وكم عدد الأطفال؟ وكم أعمار الأطفال؟</w:t>
      </w:r>
    </w:p>
    <w:p>
      <w:pPr>
        <w:spacing w:after="40"/>
        <w:bidi/>
        <w:jc w:val="right"/>
      </w:pPr>
    </w:p>
    <w:p>
      <w:pPr>
        <w:spacing w:after="40"/>
        <w:bidi/>
        <w:jc w:val="right"/>
      </w:pPr>
      <w:r>
        <w:rPr>
          <w:rFonts w:ascii="Arial" w:hAnsi="Arial" w:cs="Arial" w:eastAsia="Arial"/>
          <w:b/>
          <w:color w:val="15131F"/>
          <w:sz w:val="22"/>
          <w:rtl/>
          <w:szCs w:val="22"/>
        </w:rPr>
        <w:t>1.3 الغرف ونوعها</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الضيف يختار الخيار، وشخص من الفريق يؤكده.</w:t>
      </w:r>
    </w:p>
    <w:p>
      <w:pPr>
        <w:spacing w:after="60"/>
        <w:bidi/>
        <w:jc w:val="right"/>
      </w:pPr>
      <w:r>
        <w:rPr>
          <w:rFonts w:ascii="Arial" w:hAnsi="Arial" w:cs="Arial" w:eastAsia="Arial"/>
          <w:b/>
          <w:color w:val="6B3CF0"/>
          <w:sz w:val="21"/>
          <w:rtl/>
          <w:szCs w:val="21"/>
        </w:rPr>
        <w:t xml:space="preserve">إذا سأل عمّا لديكم: </w:t>
      </w:r>
      <w:r>
        <w:rPr>
          <w:rFonts w:ascii="Arial" w:hAnsi="Arial" w:cs="Arial" w:eastAsia="Arial"/>
          <w:b w:val="0"/>
          <w:color w:val="5D5A70"/>
          <w:sz w:val="21"/>
          <w:rtl/>
          <w:szCs w:val="21"/>
        </w:rPr>
        <w:t>اذكر [2] أو [3] أنواع من الغرف مع أسعارها الابتدائية. ولا تذكر مبلغاً إجمالياً أبداً.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تفضّل [نوع الغرفة أ] أم [نوع الغرفة ب]؟ تبدأ الأسعار من [السعر] لليلة.</w:t>
      </w:r>
    </w:p>
    <w:p>
      <w:pPr>
        <w:spacing w:after="40"/>
        <w:bidi/>
        <w:jc w:val="right"/>
      </w:pPr>
    </w:p>
    <w:p>
      <w:pPr>
        <w:spacing w:after="40"/>
        <w:bidi/>
        <w:jc w:val="right"/>
      </w:pPr>
      <w:r>
        <w:rPr>
          <w:rFonts w:ascii="Arial" w:hAnsi="Arial" w:cs="Arial" w:eastAsia="Arial"/>
          <w:b/>
          <w:color w:val="15131F"/>
          <w:sz w:val="22"/>
          <w:rtl/>
          <w:szCs w:val="22"/>
        </w:rPr>
        <w:t>1.4 الميزانية لليلة</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قليل من الضيوف يجيبون عن سؤال مفتوح عن الميزانية، لكن معظمهم يختارون نطاقاً.</w:t>
      </w:r>
    </w:p>
    <w:p>
      <w:pPr>
        <w:spacing w:after="60"/>
        <w:bidi/>
        <w:jc w:val="right"/>
      </w:pPr>
      <w:r>
        <w:rPr>
          <w:rFonts w:ascii="Arial" w:hAnsi="Arial" w:cs="Arial" w:eastAsia="Arial"/>
          <w:b/>
          <w:color w:val="6B3CF0"/>
          <w:sz w:val="21"/>
          <w:rtl/>
          <w:szCs w:val="21"/>
        </w:rPr>
        <w:t xml:space="preserve">إذا فضّل عدم الإجابة: </w:t>
      </w:r>
      <w:r>
        <w:rPr>
          <w:rFonts w:ascii="Arial" w:hAnsi="Arial" w:cs="Arial" w:eastAsia="Arial"/>
          <w:b w:val="0"/>
          <w:color w:val="5D5A70"/>
          <w:sz w:val="21"/>
          <w:rtl/>
          <w:szCs w:val="21"/>
        </w:rPr>
        <w:t>اكتب «لم تُذكر» وتابع.</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ميزانيتك لليلة أقرب إلى أقل من [$150]، أم [من $150 إلى $250]، أم أكثر من [$250]؟</w:t>
      </w:r>
    </w:p>
    <w:p>
      <w:pPr>
        <w:spacing w:after="40"/>
        <w:bidi/>
        <w:jc w:val="right"/>
      </w:pPr>
    </w:p>
    <w:p>
      <w:pPr>
        <w:spacing w:after="40"/>
        <w:bidi/>
        <w:jc w:val="right"/>
      </w:pPr>
      <w:r>
        <w:rPr>
          <w:rFonts w:ascii="Arial" w:hAnsi="Arial" w:cs="Arial" w:eastAsia="Arial"/>
          <w:b/>
          <w:color w:val="15131F"/>
          <w:sz w:val="22"/>
          <w:rtl/>
          <w:szCs w:val="22"/>
        </w:rPr>
        <w:t>1.5 الطلبات الخاصة</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سؤال مفتوح واحد يلتقط ما يهم.</w:t>
      </w:r>
    </w:p>
    <w:p>
      <w:pPr>
        <w:spacing w:after="60"/>
        <w:bidi/>
        <w:jc w:val="right"/>
      </w:pPr>
      <w:r>
        <w:rPr>
          <w:rFonts w:ascii="Arial" w:hAnsi="Arial" w:cs="Arial" w:eastAsia="Arial"/>
          <w:b/>
          <w:color w:val="6B3CF0"/>
          <w:sz w:val="21"/>
          <w:rtl/>
          <w:szCs w:val="21"/>
        </w:rPr>
        <w:t xml:space="preserve">إذا طلب الوصول المبكر: </w:t>
      </w:r>
      <w:r>
        <w:rPr>
          <w:rFonts w:ascii="Arial" w:hAnsi="Arial" w:cs="Arial" w:eastAsia="Arial"/>
          <w:b w:val="0"/>
          <w:color w:val="5D5A70"/>
          <w:sz w:val="21"/>
          <w:rtl/>
          <w:szCs w:val="21"/>
        </w:rPr>
        <w:t>سجّله كطلب، ويرد عليه شخص من الفريق.</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هناك ما يجب أن نعرفه، مثل احتياجات سهولة الوصول أو سرير أطفال أو موقف سيارات أو وصول متأخر؟</w:t>
      </w:r>
    </w:p>
    <w:p>
      <w:pPr>
        <w:spacing w:after="40"/>
        <w:bidi/>
        <w:jc w:val="right"/>
      </w:pPr>
    </w:p>
    <w:p>
      <w:pPr>
        <w:spacing w:after="40"/>
        <w:bidi/>
        <w:jc w:val="right"/>
      </w:pPr>
      <w:r>
        <w:rPr>
          <w:rFonts w:ascii="Arial" w:hAnsi="Arial" w:cs="Arial" w:eastAsia="Arial"/>
          <w:b/>
          <w:color w:val="15131F"/>
          <w:sz w:val="22"/>
          <w:rtl/>
          <w:szCs w:val="22"/>
        </w:rPr>
        <w:t>1.6 بيانات التواصل</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بلا بيانات تواصل، لا عرض.</w:t>
      </w:r>
    </w:p>
    <w:p>
      <w:pPr>
        <w:spacing w:after="60"/>
        <w:bidi/>
        <w:jc w:val="right"/>
      </w:pPr>
      <w:r>
        <w:rPr>
          <w:rFonts w:ascii="Arial" w:hAnsi="Arial" w:cs="Arial" w:eastAsia="Arial"/>
          <w:b/>
          <w:color w:val="6B3CF0"/>
          <w:sz w:val="21"/>
          <w:rtl/>
          <w:szCs w:val="21"/>
        </w:rPr>
        <w:t xml:space="preserve">إذا تردد: </w:t>
      </w:r>
      <w:r>
        <w:rPr>
          <w:rFonts w:ascii="Arial" w:hAnsi="Arial" w:cs="Arial" w:eastAsia="Arial"/>
          <w:b w:val="0"/>
          <w:color w:val="5D5A70"/>
          <w:sz w:val="21"/>
          <w:rtl/>
          <w:szCs w:val="21"/>
        </w:rPr>
        <w:t>قل إن العرض يصل بالبريد الإلكتروني أو الهاتف، ودعه يختار.</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أفضل بريد إلكتروني أو رقم هاتف يرسل إليه [الاسم] عرضك؟</w:t>
      </w:r>
    </w:p>
    <w:p>
      <w:pPr>
        <w:spacing w:after="40"/>
        <w:bidi/>
        <w:jc w:val="right"/>
      </w:pPr>
    </w:p>
    <w:p>
      <w:pPr>
        <w:spacing w:after="60"/>
        <w:bidi/>
        <w:jc w:val="right"/>
      </w:pPr>
      <w:r>
        <w:rPr>
          <w:rFonts w:ascii="Arial" w:hAnsi="Arial" w:cs="Arial" w:eastAsia="Arial"/>
          <w:b/>
          <w:color w:val="6B3CF0"/>
          <w:sz w:val="21"/>
          <w:rtl/>
          <w:szCs w:val="21"/>
        </w:rPr>
        <w:t xml:space="preserve">الختام: </w:t>
      </w:r>
      <w:r>
        <w:rPr>
          <w:rFonts w:ascii="Arial" w:hAnsi="Arial" w:cs="Arial" w:eastAsia="Arial"/>
          <w:b w:val="0"/>
          <w:color w:val="15131F"/>
          <w:sz w:val="21"/>
          <w:rtl/>
          <w:szCs w:val="21"/>
        </w:rPr>
        <w:t>شكراً لك يا [الاسم الأول]. طلبك: من [تاريخ الوصول] إلى [تاريخ المغادرة]، [عدد البالغين] من البالغين و[عدد الأطفال] من الأطفال، [نوع الغرفة]، بنحو [الميزانية] لليلة. هذا طلب، وليس حجزاً. سيتحقق [الاسم] من التوفر ويرسل إليك عرضاً بحلول [الوقت].</w:t>
      </w:r>
    </w:p>
    <w:p>
      <w:pPr>
        <w:spacing w:after="60"/>
        <w:bidi/>
        <w:jc w:val="right"/>
      </w:pPr>
      <w:r>
        <w:rPr>
          <w:rFonts w:ascii="Arial" w:hAnsi="Arial" w:cs="Arial" w:eastAsia="Arial"/>
          <w:b/>
          <w:color w:val="6B3CF0"/>
          <w:sz w:val="21"/>
          <w:rtl/>
          <w:szCs w:val="21"/>
        </w:rPr>
        <w:t xml:space="preserve">ملخص التحويل: </w:t>
      </w:r>
      <w:r>
        <w:rPr>
          <w:rFonts w:ascii="Arial" w:hAnsi="Arial" w:cs="Arial" w:eastAsia="Arial"/>
          <w:b w:val="0"/>
          <w:color w:val="15131F"/>
          <w:sz w:val="21"/>
          <w:rtl/>
          <w:szCs w:val="21"/>
        </w:rPr>
        <w:t>طلب إقامة فندقية إلى [الموظف المختص]. الحالة: طلب، غير مؤكد. التواريخ: من [تاريخ الوصول] إلى [تاريخ المغادرة]، [عدد الليالي] ليالٍ. الضيوف: [عدد البالغين] بالغين، [عدد الأطفال] أطفال (الأعمار: [الأعمار]). الغرفة: [عدد الغرف] × [نوع الغرفة]. الميزانية: [النطاق] لليلة. الطلبات: [الطلبات]. الناقص: [الحقول أو لا شيء]. اللغة: [اللغة]. التواصل: [البريد الإلكتروني أو الهاتف].</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لا تكتب أبداً أن غرفة متاحة أو محجوزة. فالشركة مسؤولة عمّا يقوله روبوت الدردشة التابع لها للعملاء.</w:t>
      </w:r>
    </w:p>
    <w:p>
      <w:pPr>
        <w:spacing w:after="160"/>
        <w:bidi/>
        <w:jc w:val="right"/>
      </w:pPr>
    </w:p>
    <w:p>
      <w:pPr>
        <w:spacing w:after="60"/>
        <w:bidi/>
        <w:jc w:val="right"/>
      </w:pPr>
      <w:r>
        <w:rPr>
          <w:rFonts w:ascii="Arial" w:hAnsi="Arial" w:cs="Arial" w:eastAsia="Arial"/>
          <w:b/>
          <w:color w:val="15131F"/>
          <w:sz w:val="28"/>
          <w:rtl/>
          <w:szCs w:val="28"/>
        </w:rPr>
        <w:t>2. قاعة لمجموعة أو فعالية: أعراس واجتماعات وحجز غرف للمجموعات</w:t>
      </w:r>
    </w:p>
    <w:p>
      <w:pPr>
        <w:spacing w:after="80"/>
        <w:bidi/>
        <w:jc w:val="right"/>
      </w:pPr>
      <w:r>
        <w:rPr>
          <w:rFonts w:ascii="Arial" w:hAnsi="Arial" w:cs="Arial" w:eastAsia="Arial"/>
          <w:b w:val="0"/>
          <w:color w:val="5D5A70"/>
          <w:sz w:val="20"/>
          <w:rtl/>
          <w:szCs w:val="20"/>
        </w:rPr>
        <w:t>الأسئلة: 6 · التحويل إلى: مدير الفعاليات · الرد خلال: يوم العمل نفسه</w:t>
      </w:r>
    </w:p>
    <w:p>
      <w:pPr>
        <w:spacing w:after="80"/>
        <w:bidi/>
        <w:jc w:val="right"/>
      </w:pPr>
      <w:r>
        <w:rPr>
          <w:rFonts w:ascii="Arial" w:hAnsi="Arial" w:cs="Arial" w:eastAsia="Arial"/>
          <w:b w:val="0"/>
          <w:color w:val="15131F"/>
          <w:sz w:val="21"/>
          <w:rtl/>
          <w:szCs w:val="21"/>
        </w:rPr>
        <w:t>للأعراس والحفلات والاجتماعات والخلوات والإقامات التي تشمل [10] غرف أو أكثر.</w:t>
      </w:r>
    </w:p>
    <w:p>
      <w:pPr>
        <w:spacing w:after="40"/>
        <w:bidi/>
        <w:jc w:val="right"/>
      </w:pPr>
      <w:r>
        <w:rPr>
          <w:rFonts w:ascii="Arial" w:hAnsi="Arial" w:cs="Arial" w:eastAsia="Arial"/>
          <w:b/>
          <w:color w:val="6B3CF0"/>
          <w:sz w:val="21"/>
          <w:rtl/>
          <w:szCs w:val="21"/>
        </w:rPr>
        <w:t>الحقول الأساسية، بهذا الترتيب</w:t>
      </w:r>
    </w:p>
    <w:p>
      <w:pPr>
        <w:spacing w:after="40"/>
        <w:ind w:right="283"/>
        <w:bidi/>
        <w:jc w:val="right"/>
      </w:pPr>
      <w:r>
        <w:rPr>
          <w:rFonts w:ascii="Arial" w:hAnsi="Arial" w:cs="Arial" w:eastAsia="Arial"/>
          <w:b w:val="0"/>
          <w:color w:val="15131F"/>
          <w:sz w:val="21"/>
          <w:rtl/>
          <w:szCs w:val="21"/>
        </w:rPr>
        <w:t>• نوع الفعالية وتاريخها وتاريخ بديل</w:t>
      </w:r>
    </w:p>
    <w:p>
      <w:pPr>
        <w:spacing w:after="40"/>
        <w:ind w:right="283"/>
        <w:bidi/>
        <w:jc w:val="right"/>
      </w:pPr>
      <w:r>
        <w:rPr>
          <w:rFonts w:ascii="Arial" w:hAnsi="Arial" w:cs="Arial" w:eastAsia="Arial"/>
          <w:b w:val="0"/>
          <w:color w:val="15131F"/>
          <w:sz w:val="21"/>
          <w:rtl/>
          <w:szCs w:val="21"/>
        </w:rPr>
        <w:t>• عدد الضيوف، والغرف لكل ليلة إن كانوا سيقيمون</w:t>
      </w:r>
    </w:p>
    <w:p>
      <w:pPr>
        <w:spacing w:after="40"/>
        <w:ind w:right="283"/>
        <w:bidi/>
        <w:jc w:val="right"/>
      </w:pPr>
      <w:r>
        <w:rPr>
          <w:rFonts w:ascii="Arial" w:hAnsi="Arial" w:cs="Arial" w:eastAsia="Arial"/>
          <w:b w:val="0"/>
          <w:color w:val="15131F"/>
          <w:sz w:val="21"/>
          <w:rtl/>
          <w:szCs w:val="21"/>
        </w:rPr>
        <w:t>• الأوقات والترتيب</w:t>
      </w:r>
    </w:p>
    <w:p>
      <w:pPr>
        <w:spacing w:after="40"/>
        <w:ind w:right="283"/>
        <w:bidi/>
        <w:jc w:val="right"/>
      </w:pPr>
      <w:r>
        <w:rPr>
          <w:rFonts w:ascii="Arial" w:hAnsi="Arial" w:cs="Arial" w:eastAsia="Arial"/>
          <w:b w:val="0"/>
          <w:color w:val="15131F"/>
          <w:sz w:val="21"/>
          <w:rtl/>
          <w:szCs w:val="21"/>
        </w:rPr>
        <w:t>• الطعام والشراب والإضافات</w:t>
      </w:r>
    </w:p>
    <w:p>
      <w:pPr>
        <w:spacing w:after="40"/>
        <w:ind w:right="283"/>
        <w:bidi/>
        <w:jc w:val="right"/>
      </w:pPr>
      <w:r>
        <w:rPr>
          <w:rFonts w:ascii="Arial" w:hAnsi="Arial" w:cs="Arial" w:eastAsia="Arial"/>
          <w:b w:val="0"/>
          <w:color w:val="15131F"/>
          <w:sz w:val="21"/>
          <w:rtl/>
          <w:szCs w:val="21"/>
        </w:rPr>
        <w:t>• الميزانية الإجمالية أو للشخص</w:t>
      </w:r>
    </w:p>
    <w:p>
      <w:pPr>
        <w:spacing w:after="40"/>
        <w:ind w:right="283"/>
        <w:bidi/>
        <w:jc w:val="right"/>
      </w:pPr>
      <w:r>
        <w:rPr>
          <w:rFonts w:ascii="Arial" w:hAnsi="Arial" w:cs="Arial" w:eastAsia="Arial"/>
          <w:b w:val="0"/>
          <w:color w:val="15131F"/>
          <w:sz w:val="21"/>
          <w:rtl/>
          <w:szCs w:val="21"/>
        </w:rPr>
        <w:t>• من يقرر، ومتى</w:t>
      </w:r>
    </w:p>
    <w:p>
      <w:pPr>
        <w:spacing w:after="40"/>
        <w:ind w:right="283"/>
        <w:bidi/>
        <w:jc w:val="right"/>
      </w:pPr>
      <w:r>
        <w:rPr>
          <w:rFonts w:ascii="Arial" w:hAnsi="Arial" w:cs="Arial" w:eastAsia="Arial"/>
          <w:b w:val="0"/>
          <w:color w:val="15131F"/>
          <w:sz w:val="21"/>
          <w:rtl/>
          <w:szCs w:val="21"/>
        </w:rPr>
        <w:t>• الاسم والشركة والبريد الإلكتروني أو الهاتف</w:t>
      </w:r>
    </w:p>
    <w:p>
      <w:pPr>
        <w:spacing w:after="40"/>
        <w:bidi/>
        <w:jc w:val="right"/>
      </w:pPr>
      <w:r>
        <w:rPr>
          <w:rFonts w:ascii="Arial" w:hAnsi="Arial" w:cs="Arial" w:eastAsia="Arial"/>
          <w:b/>
          <w:color w:val="15131F"/>
          <w:sz w:val="22"/>
          <w:rtl/>
          <w:szCs w:val="22"/>
        </w:rPr>
        <w:t>2.1 الفعالية والتاريخ</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القاعات تبيع تواريخ، والتاريخ البديل فرصة ثانية.</w:t>
      </w:r>
    </w:p>
    <w:p>
      <w:pPr>
        <w:spacing w:after="60"/>
        <w:bidi/>
        <w:jc w:val="right"/>
      </w:pPr>
      <w:r>
        <w:rPr>
          <w:rFonts w:ascii="Arial" w:hAnsi="Arial" w:cs="Arial" w:eastAsia="Arial"/>
          <w:b/>
          <w:color w:val="6B3CF0"/>
          <w:sz w:val="21"/>
          <w:rtl/>
          <w:szCs w:val="21"/>
        </w:rPr>
        <w:t xml:space="preserve">إذا لم يكن التاريخ محدداً: </w:t>
      </w:r>
      <w:r>
        <w:rPr>
          <w:rFonts w:ascii="Arial" w:hAnsi="Arial" w:cs="Arial" w:eastAsia="Arial"/>
          <w:b w:val="0"/>
          <w:color w:val="5D5A70"/>
          <w:sz w:val="21"/>
          <w:rtl/>
          <w:szCs w:val="21"/>
        </w:rPr>
        <w:t>اسأل عن الشهر واليوم المفضل من الأسبوع.</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الفعالية التي تخطط لها، وفي أي تاريخ؟ وهل لديك تاريخ بديل؟</w:t>
      </w:r>
    </w:p>
    <w:p>
      <w:pPr>
        <w:spacing w:after="40"/>
        <w:bidi/>
        <w:jc w:val="right"/>
      </w:pPr>
    </w:p>
    <w:p>
      <w:pPr>
        <w:spacing w:after="40"/>
        <w:bidi/>
        <w:jc w:val="right"/>
      </w:pPr>
      <w:r>
        <w:rPr>
          <w:rFonts w:ascii="Arial" w:hAnsi="Arial" w:cs="Arial" w:eastAsia="Arial"/>
          <w:b/>
          <w:color w:val="15131F"/>
          <w:sz w:val="22"/>
          <w:rtl/>
          <w:szCs w:val="22"/>
        </w:rPr>
        <w:t>2.2 الضيوف والغرف</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عدد الحضور يحدد القاعة، والضيوف الذين يبيتون يضيفون حجزاً لمجموعة غرف.</w:t>
      </w:r>
    </w:p>
    <w:p>
      <w:pPr>
        <w:spacing w:after="60"/>
        <w:bidi/>
        <w:jc w:val="right"/>
      </w:pPr>
      <w:r>
        <w:rPr>
          <w:rFonts w:ascii="Arial" w:hAnsi="Arial" w:cs="Arial" w:eastAsia="Arial"/>
          <w:b/>
          <w:color w:val="6B3CF0"/>
          <w:sz w:val="21"/>
          <w:rtl/>
          <w:szCs w:val="21"/>
        </w:rPr>
        <w:t xml:space="preserve">إذا قال «من 60 إلى 80»: </w:t>
      </w:r>
      <w:r>
        <w:rPr>
          <w:rFonts w:ascii="Arial" w:hAnsi="Arial" w:cs="Arial" w:eastAsia="Arial"/>
          <w:b w:val="0"/>
          <w:color w:val="5D5A70"/>
          <w:sz w:val="21"/>
          <w:rtl/>
          <w:szCs w:val="21"/>
        </w:rPr>
        <w:t>سجّل الرقمين، فالفريق يخطط للرقم الأعلى.</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كم ضيفاً تتوقع، وهل سيبيت أحد منهم؟ وكم غرفة تقريباً لكل ليلة؟</w:t>
      </w:r>
    </w:p>
    <w:p>
      <w:pPr>
        <w:spacing w:after="40"/>
        <w:bidi/>
        <w:jc w:val="right"/>
      </w:pPr>
    </w:p>
    <w:p>
      <w:pPr>
        <w:spacing w:after="40"/>
        <w:bidi/>
        <w:jc w:val="right"/>
      </w:pPr>
      <w:r>
        <w:rPr>
          <w:rFonts w:ascii="Arial" w:hAnsi="Arial" w:cs="Arial" w:eastAsia="Arial"/>
          <w:b/>
          <w:color w:val="15131F"/>
          <w:sz w:val="22"/>
          <w:rtl/>
          <w:szCs w:val="22"/>
        </w:rPr>
        <w:t>2.3 الأوقات والترتيب</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عشاء بالجلوس لـ80 شخصاً يحتاج إلى قاعة غير التي يحتاجها حفل استقبال وقوفاً لـ80 شخصاً.</w:t>
      </w:r>
    </w:p>
    <w:p>
      <w:pPr>
        <w:spacing w:after="60"/>
        <w:bidi/>
        <w:jc w:val="right"/>
      </w:pPr>
      <w:r>
        <w:rPr>
          <w:rFonts w:ascii="Arial" w:hAnsi="Arial" w:cs="Arial" w:eastAsia="Arial"/>
          <w:b/>
          <w:color w:val="6B3CF0"/>
          <w:sz w:val="21"/>
          <w:rtl/>
          <w:szCs w:val="21"/>
        </w:rPr>
        <w:t xml:space="preserve">إذا لم يكن متأكداً: </w:t>
      </w:r>
      <w:r>
        <w:rPr>
          <w:rFonts w:ascii="Arial" w:hAnsi="Arial" w:cs="Arial" w:eastAsia="Arial"/>
          <w:b w:val="0"/>
          <w:color w:val="5D5A70"/>
          <w:sz w:val="21"/>
          <w:rtl/>
          <w:szCs w:val="21"/>
        </w:rPr>
        <w:t>اعرض [2] من أكثر الترتيبات التي تستخدمها.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متى تبدأ الفعالية ومتى تنتهي؟ وهل تتصورها وجبة بالجلوس، أم حفل استقبال وقوفاً، أم صفوفاً من الكراسي؟</w:t>
      </w:r>
    </w:p>
    <w:p>
      <w:pPr>
        <w:spacing w:after="40"/>
        <w:bidi/>
        <w:jc w:val="right"/>
      </w:pPr>
    </w:p>
    <w:p>
      <w:pPr>
        <w:spacing w:after="40"/>
        <w:bidi/>
        <w:jc w:val="right"/>
      </w:pPr>
      <w:r>
        <w:rPr>
          <w:rFonts w:ascii="Arial" w:hAnsi="Arial" w:cs="Arial" w:eastAsia="Arial"/>
          <w:b/>
          <w:color w:val="15131F"/>
          <w:sz w:val="22"/>
          <w:rtl/>
          <w:szCs w:val="22"/>
        </w:rPr>
        <w:t>2.4 الطعام والشراب والإضافات</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خدمة الطعام تغيّر السعر كثيراً.</w:t>
      </w:r>
    </w:p>
    <w:p>
      <w:pPr>
        <w:spacing w:after="60"/>
        <w:bidi/>
        <w:jc w:val="right"/>
      </w:pPr>
      <w:r>
        <w:rPr>
          <w:rFonts w:ascii="Arial" w:hAnsi="Arial" w:cs="Arial" w:eastAsia="Arial"/>
          <w:b/>
          <w:color w:val="6B3CF0"/>
          <w:sz w:val="21"/>
          <w:rtl/>
          <w:szCs w:val="21"/>
        </w:rPr>
        <w:t xml:space="preserve">إذا أحضر متعهد طعام خاصاً به: </w:t>
      </w:r>
      <w:r>
        <w:rPr>
          <w:rFonts w:ascii="Arial" w:hAnsi="Arial" w:cs="Arial" w:eastAsia="Arial"/>
          <w:b w:val="0"/>
          <w:color w:val="5D5A70"/>
          <w:sz w:val="21"/>
          <w:rtl/>
          <w:szCs w:val="21"/>
        </w:rPr>
        <w:t>سجّل ذلك، وفريق الفعاليات يقرر.</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نوفّر الطعام والشراب؟ وهل تحتاج إلى أي شيء آخر، مثل شاشة أو ميكروفونات؟</w:t>
      </w:r>
    </w:p>
    <w:p>
      <w:pPr>
        <w:spacing w:after="40"/>
        <w:bidi/>
        <w:jc w:val="right"/>
      </w:pPr>
    </w:p>
    <w:p>
      <w:pPr>
        <w:spacing w:after="40"/>
        <w:bidi/>
        <w:jc w:val="right"/>
      </w:pPr>
      <w:r>
        <w:rPr>
          <w:rFonts w:ascii="Arial" w:hAnsi="Arial" w:cs="Arial" w:eastAsia="Arial"/>
          <w:b/>
          <w:color w:val="15131F"/>
          <w:sz w:val="22"/>
          <w:rtl/>
          <w:szCs w:val="22"/>
        </w:rPr>
        <w:t>2.5 الميزانية</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نطاق واحد يعني عرضاً واحداً بدلاً من ثلاثة.</w:t>
      </w:r>
    </w:p>
    <w:p>
      <w:pPr>
        <w:spacing w:after="60"/>
        <w:bidi/>
        <w:jc w:val="right"/>
      </w:pPr>
      <w:r>
        <w:rPr>
          <w:rFonts w:ascii="Arial" w:hAnsi="Arial" w:cs="Arial" w:eastAsia="Arial"/>
          <w:b/>
          <w:color w:val="6B3CF0"/>
          <w:sz w:val="21"/>
          <w:rtl/>
          <w:szCs w:val="21"/>
        </w:rPr>
        <w:t xml:space="preserve">إذا لم يرغب في ذكرها: </w:t>
      </w:r>
      <w:r>
        <w:rPr>
          <w:rFonts w:ascii="Arial" w:hAnsi="Arial" w:cs="Arial" w:eastAsia="Arial"/>
          <w:b w:val="0"/>
          <w:color w:val="5D5A70"/>
          <w:sz w:val="21"/>
          <w:rtl/>
          <w:szCs w:val="21"/>
        </w:rPr>
        <w:t>اذكر نطاقك أولاً: «تكلّف الفعاليات المشابهة عادةً [النطاق]. هل هذا قريب مما تتوقعه؟»</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لديك ميزانية إجمالية أو ميزانية للشخص؟ يكفي نطاق تقريبي.</w:t>
      </w:r>
    </w:p>
    <w:p>
      <w:pPr>
        <w:spacing w:after="40"/>
        <w:bidi/>
        <w:jc w:val="right"/>
      </w:pPr>
    </w:p>
    <w:p>
      <w:pPr>
        <w:spacing w:after="40"/>
        <w:bidi/>
        <w:jc w:val="right"/>
      </w:pPr>
      <w:r>
        <w:rPr>
          <w:rFonts w:ascii="Arial" w:hAnsi="Arial" w:cs="Arial" w:eastAsia="Arial"/>
          <w:b/>
          <w:color w:val="15131F"/>
          <w:sz w:val="22"/>
          <w:rtl/>
          <w:szCs w:val="22"/>
        </w:rPr>
        <w:t>2.6 القرار والتوقيت</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كثيراً ما لا يكون من يكتب هو من يوقّع.</w:t>
      </w:r>
    </w:p>
    <w:p>
      <w:pPr>
        <w:spacing w:after="60"/>
        <w:bidi/>
        <w:jc w:val="right"/>
      </w:pPr>
      <w:r>
        <w:rPr>
          <w:rFonts w:ascii="Arial" w:hAnsi="Arial" w:cs="Arial" w:eastAsia="Arial"/>
          <w:b/>
          <w:color w:val="6B3CF0"/>
          <w:sz w:val="21"/>
          <w:rtl/>
          <w:szCs w:val="21"/>
        </w:rPr>
        <w:t xml:space="preserve">إذا كان شخص آخر يقرر: </w:t>
      </w:r>
      <w:r>
        <w:rPr>
          <w:rFonts w:ascii="Arial" w:hAnsi="Arial" w:cs="Arial" w:eastAsia="Arial"/>
          <w:b w:val="0"/>
          <w:color w:val="5D5A70"/>
          <w:sz w:val="21"/>
          <w:rtl/>
          <w:szCs w:val="21"/>
        </w:rPr>
        <w:t>اسأل إن كان يجب إرسال العرض إليه أيضاً.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من غيرك يشارك في القرار، ومتى تحتاج إلى اختيار القاعة؟</w:t>
      </w:r>
    </w:p>
    <w:p>
      <w:pPr>
        <w:spacing w:after="40"/>
        <w:bidi/>
        <w:jc w:val="right"/>
      </w:pPr>
    </w:p>
    <w:p>
      <w:pPr>
        <w:spacing w:after="60"/>
        <w:bidi/>
        <w:jc w:val="right"/>
      </w:pPr>
      <w:r>
        <w:rPr>
          <w:rFonts w:ascii="Arial" w:hAnsi="Arial" w:cs="Arial" w:eastAsia="Arial"/>
          <w:b/>
          <w:color w:val="6B3CF0"/>
          <w:sz w:val="21"/>
          <w:rtl/>
          <w:szCs w:val="21"/>
        </w:rPr>
        <w:t xml:space="preserve">الختام: </w:t>
      </w:r>
      <w:r>
        <w:rPr>
          <w:rFonts w:ascii="Arial" w:hAnsi="Arial" w:cs="Arial" w:eastAsia="Arial"/>
          <w:b w:val="0"/>
          <w:color w:val="15131F"/>
          <w:sz w:val="21"/>
          <w:rtl/>
          <w:szCs w:val="21"/>
        </w:rPr>
        <w:t>شكراً لك يا [الاسم الأول]. طلبك: [الفعالية] في [التاريخ]، والتاريخ البديل [التاريخ]، [عدد الضيوف] من الضيوف، [الترتيب]، والميزانية [النطاق]. هذا طلب، ولم نحتفظ بالتاريخ لك بعد. سيرسل إليك [الاسم]، مدير الفعاليات لدينا، التوفر وعرضاً أولياً بحلول [الوقت]. ما أفضل بريد إلكتروني أو رقم هاتف للتواصل معك؟</w:t>
      </w:r>
    </w:p>
    <w:p>
      <w:pPr>
        <w:spacing w:after="60"/>
        <w:bidi/>
        <w:jc w:val="right"/>
      </w:pPr>
      <w:r>
        <w:rPr>
          <w:rFonts w:ascii="Arial" w:hAnsi="Arial" w:cs="Arial" w:eastAsia="Arial"/>
          <w:b/>
          <w:color w:val="6B3CF0"/>
          <w:sz w:val="21"/>
          <w:rtl/>
          <w:szCs w:val="21"/>
        </w:rPr>
        <w:t xml:space="preserve">اعرض زيارة: </w:t>
      </w:r>
      <w:r>
        <w:rPr>
          <w:rFonts w:ascii="Arial" w:hAnsi="Arial" w:cs="Arial" w:eastAsia="Arial"/>
          <w:b w:val="0"/>
          <w:color w:val="15131F"/>
          <w:sz w:val="21"/>
          <w:rtl/>
          <w:szCs w:val="21"/>
        </w:rPr>
        <w:t>هل تودّ رؤية القاعة أولاً؟ اختر موعداً مع [الاسم] من هنا: [رابط الحجز].</w:t>
      </w:r>
    </w:p>
    <w:p>
      <w:pPr>
        <w:spacing w:after="60"/>
        <w:bidi/>
        <w:jc w:val="right"/>
      </w:pPr>
      <w:r>
        <w:rPr>
          <w:rFonts w:ascii="Arial" w:hAnsi="Arial" w:cs="Arial" w:eastAsia="Arial"/>
          <w:b/>
          <w:color w:val="6B3CF0"/>
          <w:sz w:val="21"/>
          <w:rtl/>
          <w:szCs w:val="21"/>
        </w:rPr>
        <w:t xml:space="preserve">ملخص التحويل: </w:t>
      </w:r>
      <w:r>
        <w:rPr>
          <w:rFonts w:ascii="Arial" w:hAnsi="Arial" w:cs="Arial" w:eastAsia="Arial"/>
          <w:b w:val="0"/>
          <w:color w:val="15131F"/>
          <w:sz w:val="21"/>
          <w:rtl/>
          <w:szCs w:val="21"/>
        </w:rPr>
        <w:t>طلب فعالية إلى [الموظف المختص]. الحالة: طلب، غير مؤكد. الفعالية: [النوع] في [التاريخ]، والتاريخ البديل [التاريخ]. الضيوف: [العدد]. الغرف: [عدد الغرف] لكل ليلة، [عدد الليالي] ليالٍ. الأوقات والترتيب: [الأوقات]، [الترتيب]. الطعام والإضافات: [التفاصيل]. الميزانية: [النطاق]. يقرر: [من]، بحلول [التاريخ]. الناقص: [الحقول أو لا شيء]. اللغة: [اللغة]. التواصل: [البيانات].</w:t>
      </w:r>
    </w:p>
    <w:p>
      <w:pPr>
        <w:spacing w:after="160"/>
        <w:bidi/>
        <w:jc w:val="right"/>
      </w:pPr>
    </w:p>
    <w:p>
      <w:pPr>
        <w:spacing w:after="60"/>
        <w:bidi/>
        <w:jc w:val="right"/>
      </w:pPr>
      <w:r>
        <w:rPr>
          <w:rFonts w:ascii="Arial" w:hAnsi="Arial" w:cs="Arial" w:eastAsia="Arial"/>
          <w:b/>
          <w:color w:val="15131F"/>
          <w:sz w:val="28"/>
          <w:rtl/>
          <w:szCs w:val="28"/>
        </w:rPr>
        <w:t>3. جولة أو نشاط: جولات نهارية ورحلات بالقارب ودروس</w:t>
      </w:r>
    </w:p>
    <w:p>
      <w:pPr>
        <w:spacing w:after="80"/>
        <w:bidi/>
        <w:jc w:val="right"/>
      </w:pPr>
      <w:r>
        <w:rPr>
          <w:rFonts w:ascii="Arial" w:hAnsi="Arial" w:cs="Arial" w:eastAsia="Arial"/>
          <w:b w:val="0"/>
          <w:color w:val="5D5A70"/>
          <w:sz w:val="20"/>
          <w:rtl/>
          <w:szCs w:val="20"/>
        </w:rPr>
        <w:t>الأسئلة: 6 · التحويل إلى: مكتب الجولات · الرد خلال: ساعتين، أو 15 دقيقة لجولة اليوم</w:t>
      </w:r>
    </w:p>
    <w:p>
      <w:pPr>
        <w:spacing w:after="80"/>
        <w:bidi/>
        <w:jc w:val="right"/>
      </w:pPr>
      <w:r>
        <w:rPr>
          <w:rFonts w:ascii="Arial" w:hAnsi="Arial" w:cs="Arial" w:eastAsia="Arial"/>
          <w:b w:val="0"/>
          <w:color w:val="15131F"/>
          <w:sz w:val="21"/>
          <w:rtl/>
          <w:szCs w:val="21"/>
        </w:rPr>
        <w:t>للجولات ورحلات القوارب والدروس التي لها وقت بدء محدد. هنا تهم الأعمار والاصطحاب والسلامة، لا الغرف.</w:t>
      </w:r>
    </w:p>
    <w:p>
      <w:pPr>
        <w:spacing w:after="40"/>
        <w:bidi/>
        <w:jc w:val="right"/>
      </w:pPr>
      <w:r>
        <w:rPr>
          <w:rFonts w:ascii="Arial" w:hAnsi="Arial" w:cs="Arial" w:eastAsia="Arial"/>
          <w:b/>
          <w:color w:val="6B3CF0"/>
          <w:sz w:val="21"/>
          <w:rtl/>
          <w:szCs w:val="21"/>
        </w:rPr>
        <w:t>الحقول الأساسية، بهذا الترتيب</w:t>
      </w:r>
    </w:p>
    <w:p>
      <w:pPr>
        <w:spacing w:after="40"/>
        <w:ind w:right="283"/>
        <w:bidi/>
        <w:jc w:val="right"/>
      </w:pPr>
      <w:r>
        <w:rPr>
          <w:rFonts w:ascii="Arial" w:hAnsi="Arial" w:cs="Arial" w:eastAsia="Arial"/>
          <w:b w:val="0"/>
          <w:color w:val="15131F"/>
          <w:sz w:val="21"/>
          <w:rtl/>
          <w:szCs w:val="21"/>
        </w:rPr>
        <w:t>• الجولة والتاريخ ووقت البدء</w:t>
      </w:r>
    </w:p>
    <w:p>
      <w:pPr>
        <w:spacing w:after="40"/>
        <w:ind w:right="283"/>
        <w:bidi/>
        <w:jc w:val="right"/>
      </w:pPr>
      <w:r>
        <w:rPr>
          <w:rFonts w:ascii="Arial" w:hAnsi="Arial" w:cs="Arial" w:eastAsia="Arial"/>
          <w:b w:val="0"/>
          <w:color w:val="15131F"/>
          <w:sz w:val="21"/>
          <w:rtl/>
          <w:szCs w:val="21"/>
        </w:rPr>
        <w:t>• عدد الأشخاص، وأعمار الأطفال إن وُجدوا</w:t>
      </w:r>
    </w:p>
    <w:p>
      <w:pPr>
        <w:spacing w:after="40"/>
        <w:ind w:right="283"/>
        <w:bidi/>
        <w:jc w:val="right"/>
      </w:pPr>
      <w:r>
        <w:rPr>
          <w:rFonts w:ascii="Arial" w:hAnsi="Arial" w:cs="Arial" w:eastAsia="Arial"/>
          <w:b w:val="0"/>
          <w:color w:val="15131F"/>
          <w:sz w:val="21"/>
          <w:rtl/>
          <w:szCs w:val="21"/>
        </w:rPr>
        <w:t>• مكان الاصطحاب أو الالتقاء</w:t>
      </w:r>
    </w:p>
    <w:p>
      <w:pPr>
        <w:spacing w:after="40"/>
        <w:ind w:right="283"/>
        <w:bidi/>
        <w:jc w:val="right"/>
      </w:pPr>
      <w:r>
        <w:rPr>
          <w:rFonts w:ascii="Arial" w:hAnsi="Arial" w:cs="Arial" w:eastAsia="Arial"/>
          <w:b w:val="0"/>
          <w:color w:val="15131F"/>
          <w:sz w:val="21"/>
          <w:rtl/>
          <w:szCs w:val="21"/>
        </w:rPr>
        <w:t>• مشتركة أو خاصة</w:t>
      </w:r>
    </w:p>
    <w:p>
      <w:pPr>
        <w:spacing w:after="40"/>
        <w:ind w:right="283"/>
        <w:bidi/>
        <w:jc w:val="right"/>
      </w:pPr>
      <w:r>
        <w:rPr>
          <w:rFonts w:ascii="Arial" w:hAnsi="Arial" w:cs="Arial" w:eastAsia="Arial"/>
          <w:b w:val="0"/>
          <w:color w:val="15131F"/>
          <w:sz w:val="21"/>
          <w:rtl/>
          <w:szCs w:val="21"/>
        </w:rPr>
        <w:t>• ملاحظات السلامة</w:t>
      </w:r>
    </w:p>
    <w:p>
      <w:pPr>
        <w:spacing w:after="40"/>
        <w:ind w:right="283"/>
        <w:bidi/>
        <w:jc w:val="right"/>
      </w:pPr>
      <w:r>
        <w:rPr>
          <w:rFonts w:ascii="Arial" w:hAnsi="Arial" w:cs="Arial" w:eastAsia="Arial"/>
          <w:b w:val="0"/>
          <w:color w:val="15131F"/>
          <w:sz w:val="21"/>
          <w:rtl/>
          <w:szCs w:val="21"/>
        </w:rPr>
        <w:t>• الاسم ورقم جوال ليوم الجولة</w:t>
      </w:r>
    </w:p>
    <w:p>
      <w:pPr>
        <w:spacing w:after="40"/>
        <w:bidi/>
        <w:jc w:val="right"/>
      </w:pPr>
      <w:r>
        <w:rPr>
          <w:rFonts w:ascii="Arial" w:hAnsi="Arial" w:cs="Arial" w:eastAsia="Arial"/>
          <w:b/>
          <w:color w:val="15131F"/>
          <w:sz w:val="22"/>
          <w:rtl/>
          <w:szCs w:val="22"/>
        </w:rPr>
        <w:t>3.1 الجولة والتاريخ والوقت</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تنطلق الجولات في أوقات محددة وبمقاعد محدودة.</w:t>
      </w:r>
    </w:p>
    <w:p>
      <w:pPr>
        <w:spacing w:after="60"/>
        <w:bidi/>
        <w:jc w:val="right"/>
      </w:pPr>
      <w:r>
        <w:rPr>
          <w:rFonts w:ascii="Arial" w:hAnsi="Arial" w:cs="Arial" w:eastAsia="Arial"/>
          <w:b/>
          <w:color w:val="6B3CF0"/>
          <w:sz w:val="21"/>
          <w:rtl/>
          <w:szCs w:val="21"/>
        </w:rPr>
        <w:t xml:space="preserve">إذا قال «في عطلة نهاية هذا الأسبوع»: </w:t>
      </w:r>
      <w:r>
        <w:rPr>
          <w:rFonts w:ascii="Arial" w:hAnsi="Arial" w:cs="Arial" w:eastAsia="Arial"/>
          <w:b w:val="0"/>
          <w:color w:val="5D5A70"/>
          <w:sz w:val="21"/>
          <w:rtl/>
          <w:szCs w:val="21"/>
        </w:rPr>
        <w:t>أعِد صياغته كتاريخ كامل: «السبت 10 أكتوبر، الساعة [10:00] أم [16:00]؟»</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أي جولة تودّ، وفي أي تاريخ؟ تنطلق جولاتنا في [الأوقات].</w:t>
      </w:r>
    </w:p>
    <w:p>
      <w:pPr>
        <w:spacing w:after="40"/>
        <w:bidi/>
        <w:jc w:val="right"/>
      </w:pPr>
    </w:p>
    <w:p>
      <w:pPr>
        <w:spacing w:after="40"/>
        <w:bidi/>
        <w:jc w:val="right"/>
      </w:pPr>
      <w:r>
        <w:rPr>
          <w:rFonts w:ascii="Arial" w:hAnsi="Arial" w:cs="Arial" w:eastAsia="Arial"/>
          <w:b/>
          <w:color w:val="15131F"/>
          <w:sz w:val="22"/>
          <w:rtl/>
          <w:szCs w:val="22"/>
        </w:rPr>
        <w:t>3.2 الأشخاص والأعمار</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لكثير من الأنشطة حد أدنى للعمر أو سعر خاص للأطفال.</w:t>
      </w:r>
    </w:p>
    <w:p>
      <w:pPr>
        <w:spacing w:after="60"/>
        <w:bidi/>
        <w:jc w:val="right"/>
      </w:pPr>
      <w:r>
        <w:rPr>
          <w:rFonts w:ascii="Arial" w:hAnsi="Arial" w:cs="Arial" w:eastAsia="Arial"/>
          <w:b/>
          <w:color w:val="6B3CF0"/>
          <w:sz w:val="21"/>
          <w:rtl/>
          <w:szCs w:val="21"/>
        </w:rPr>
        <w:t xml:space="preserve">إذا كان طفل دون الحد الأدنى للعمر لديك: </w:t>
      </w:r>
      <w:r>
        <w:rPr>
          <w:rFonts w:ascii="Arial" w:hAnsi="Arial" w:cs="Arial" w:eastAsia="Arial"/>
          <w:b w:val="0"/>
          <w:color w:val="5D5A70"/>
          <w:sz w:val="21"/>
          <w:rtl/>
          <w:szCs w:val="21"/>
        </w:rPr>
        <w:t>قل ذلك واعرض جولة تناسب كل الأعمار: [جولة أخرى].</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كم شخصاً سينضم، وكم أعمار الأطفال إن وُجدوا؟</w:t>
      </w:r>
    </w:p>
    <w:p>
      <w:pPr>
        <w:spacing w:after="40"/>
        <w:bidi/>
        <w:jc w:val="right"/>
      </w:pPr>
    </w:p>
    <w:p>
      <w:pPr>
        <w:spacing w:after="40"/>
        <w:bidi/>
        <w:jc w:val="right"/>
      </w:pPr>
      <w:r>
        <w:rPr>
          <w:rFonts w:ascii="Arial" w:hAnsi="Arial" w:cs="Arial" w:eastAsia="Arial"/>
          <w:b/>
          <w:color w:val="15131F"/>
          <w:sz w:val="22"/>
          <w:rtl/>
          <w:szCs w:val="22"/>
        </w:rPr>
        <w:t>3.3 مكان الاصطحاب أو الالتقاء</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من دونه يتصل المرشد صباح يوم الجولة ويتأخر الانطلاق.</w:t>
      </w:r>
    </w:p>
    <w:p>
      <w:pPr>
        <w:spacing w:after="60"/>
        <w:bidi/>
        <w:jc w:val="right"/>
      </w:pPr>
      <w:r>
        <w:rPr>
          <w:rFonts w:ascii="Arial" w:hAnsi="Arial" w:cs="Arial" w:eastAsia="Arial"/>
          <w:b/>
          <w:color w:val="6B3CF0"/>
          <w:sz w:val="21"/>
          <w:rtl/>
          <w:szCs w:val="21"/>
        </w:rPr>
        <w:t xml:space="preserve">إذا لم يكن يعرف فندقه بعد: </w:t>
      </w:r>
      <w:r>
        <w:rPr>
          <w:rFonts w:ascii="Arial" w:hAnsi="Arial" w:cs="Arial" w:eastAsia="Arial"/>
          <w:b w:val="0"/>
          <w:color w:val="5D5A70"/>
          <w:sz w:val="21"/>
          <w:rtl/>
          <w:szCs w:val="21"/>
        </w:rPr>
        <w:t>أعطه نقطة الالتقاء واسأله عن اسم الفندق لاحقاً.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من أين نصطحبك؟ ويمكنك أيضاً لقاؤنا في [نقطة الالتقاء].</w:t>
      </w:r>
    </w:p>
    <w:p>
      <w:pPr>
        <w:spacing w:after="40"/>
        <w:bidi/>
        <w:jc w:val="right"/>
      </w:pPr>
    </w:p>
    <w:p>
      <w:pPr>
        <w:spacing w:after="40"/>
        <w:bidi/>
        <w:jc w:val="right"/>
      </w:pPr>
      <w:r>
        <w:rPr>
          <w:rFonts w:ascii="Arial" w:hAnsi="Arial" w:cs="Arial" w:eastAsia="Arial"/>
          <w:b/>
          <w:color w:val="15131F"/>
          <w:sz w:val="22"/>
          <w:rtl/>
          <w:szCs w:val="22"/>
        </w:rPr>
        <w:t>3.4 مشتركة أو خاصة</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في الجولات، هذا هو سؤال الميزانية.</w:t>
      </w:r>
    </w:p>
    <w:p>
      <w:pPr>
        <w:spacing w:after="60"/>
        <w:bidi/>
        <w:jc w:val="right"/>
      </w:pPr>
      <w:r>
        <w:rPr>
          <w:rFonts w:ascii="Arial" w:hAnsi="Arial" w:cs="Arial" w:eastAsia="Arial"/>
          <w:b/>
          <w:color w:val="6B3CF0"/>
          <w:sz w:val="21"/>
          <w:rtl/>
          <w:szCs w:val="21"/>
        </w:rPr>
        <w:t xml:space="preserve">إذا سأل عن السعر: </w:t>
      </w:r>
      <w:r>
        <w:rPr>
          <w:rFonts w:ascii="Arial" w:hAnsi="Arial" w:cs="Arial" w:eastAsia="Arial"/>
          <w:b w:val="0"/>
          <w:color w:val="5D5A70"/>
          <w:sz w:val="21"/>
          <w:rtl/>
          <w:szCs w:val="21"/>
        </w:rPr>
        <w:t>اذكر سعر الجولة المشتركة للشخص. أما الجولات الخاصة فيقدّم الفريق عرض سعر لها.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تودّ الانضمام إلى مجموعة مشتركة، أم جولة خاصة لمجموعتك فقط؟</w:t>
      </w:r>
    </w:p>
    <w:p>
      <w:pPr>
        <w:spacing w:after="40"/>
        <w:bidi/>
        <w:jc w:val="right"/>
      </w:pPr>
    </w:p>
    <w:p>
      <w:pPr>
        <w:spacing w:after="40"/>
        <w:bidi/>
        <w:jc w:val="right"/>
      </w:pPr>
      <w:r>
        <w:rPr>
          <w:rFonts w:ascii="Arial" w:hAnsi="Arial" w:cs="Arial" w:eastAsia="Arial"/>
          <w:b/>
          <w:color w:val="15131F"/>
          <w:sz w:val="22"/>
          <w:rtl/>
          <w:szCs w:val="22"/>
        </w:rPr>
        <w:t>3.5 ملاحظات السلامة</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صعوبات الحركة أو الحساسية أو وجود من لا يجيد السباحة تحدد أي جولة تكون آمنة.</w:t>
      </w:r>
    </w:p>
    <w:p>
      <w:pPr>
        <w:spacing w:after="60"/>
        <w:bidi/>
        <w:jc w:val="right"/>
      </w:pPr>
      <w:r>
        <w:rPr>
          <w:rFonts w:ascii="Arial" w:hAnsi="Arial" w:cs="Arial" w:eastAsia="Arial"/>
          <w:b/>
          <w:color w:val="6B3CF0"/>
          <w:sz w:val="21"/>
          <w:rtl/>
          <w:szCs w:val="21"/>
        </w:rPr>
        <w:t xml:space="preserve">إذا ذكر حالة صحية: </w:t>
      </w:r>
      <w:r>
        <w:rPr>
          <w:rFonts w:ascii="Arial" w:hAnsi="Arial" w:cs="Arial" w:eastAsia="Arial"/>
          <w:b w:val="0"/>
          <w:color w:val="5D5A70"/>
          <w:sz w:val="21"/>
          <w:rtl/>
          <w:szCs w:val="21"/>
        </w:rPr>
        <w:t>لا تقدّم أي نصيحة. سجّلها، والموظف المختص يقرر.</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هناك ما يجب أن يعرفه المرشد، مثل احتياجات الحركة أو الحساسية أو وجود من لا يجيد السباحة؟</w:t>
      </w:r>
    </w:p>
    <w:p>
      <w:pPr>
        <w:spacing w:after="40"/>
        <w:bidi/>
        <w:jc w:val="right"/>
      </w:pPr>
    </w:p>
    <w:p>
      <w:pPr>
        <w:spacing w:after="40"/>
        <w:bidi/>
        <w:jc w:val="right"/>
      </w:pPr>
      <w:r>
        <w:rPr>
          <w:rFonts w:ascii="Arial" w:hAnsi="Arial" w:cs="Arial" w:eastAsia="Arial"/>
          <w:b/>
          <w:color w:val="15131F"/>
          <w:sz w:val="22"/>
          <w:rtl/>
          <w:szCs w:val="22"/>
        </w:rPr>
        <w:t>3.6 رقم الجوال</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تتغير الخطط بسرعة يوم الجولة.</w:t>
      </w:r>
    </w:p>
    <w:p>
      <w:pPr>
        <w:spacing w:after="60"/>
        <w:bidi/>
        <w:jc w:val="right"/>
      </w:pPr>
      <w:r>
        <w:rPr>
          <w:rFonts w:ascii="Arial" w:hAnsi="Arial" w:cs="Arial" w:eastAsia="Arial"/>
          <w:b/>
          <w:color w:val="6B3CF0"/>
          <w:sz w:val="21"/>
          <w:rtl/>
          <w:szCs w:val="21"/>
        </w:rPr>
        <w:t xml:space="preserve">إذا أعطى بريداً إلكترونياً فقط: </w:t>
      </w:r>
      <w:r>
        <w:rPr>
          <w:rFonts w:ascii="Arial" w:hAnsi="Arial" w:cs="Arial" w:eastAsia="Arial"/>
          <w:b w:val="0"/>
          <w:color w:val="5D5A70"/>
          <w:sz w:val="21"/>
          <w:rtl/>
          <w:szCs w:val="21"/>
        </w:rPr>
        <w:t>اسأل مرة أخرى، ثم اقبل البريد الإلكتروني.</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على أي رقم جوال يستطيع المرشد الوصول إليك أثناء الجولة؟ يناسبنا WhatsApp أيضاً.</w:t>
      </w:r>
    </w:p>
    <w:p>
      <w:pPr>
        <w:spacing w:after="40"/>
        <w:bidi/>
        <w:jc w:val="right"/>
      </w:pPr>
    </w:p>
    <w:p>
      <w:pPr>
        <w:spacing w:after="60"/>
        <w:bidi/>
        <w:jc w:val="right"/>
      </w:pPr>
      <w:r>
        <w:rPr>
          <w:rFonts w:ascii="Arial" w:hAnsi="Arial" w:cs="Arial" w:eastAsia="Arial"/>
          <w:b/>
          <w:color w:val="6B3CF0"/>
          <w:sz w:val="21"/>
          <w:rtl/>
          <w:szCs w:val="21"/>
        </w:rPr>
        <w:t xml:space="preserve">الختام: </w:t>
      </w:r>
      <w:r>
        <w:rPr>
          <w:rFonts w:ascii="Arial" w:hAnsi="Arial" w:cs="Arial" w:eastAsia="Arial"/>
          <w:b w:val="0"/>
          <w:color w:val="15131F"/>
          <w:sz w:val="21"/>
          <w:rtl/>
          <w:szCs w:val="21"/>
        </w:rPr>
        <w:t>شكراً لك يا [الاسم الأول]. طلبك: [الجولة] في [التاريخ] الساعة [الوقت]، [عدد البالغين] من البالغين و[عدد الأطفال] من الأطفال (الأعمار: [الأعمار])، والاصطحاب من [المكان]. هذا طلب، وليس مقعداً مؤكداً. سيؤكد [الاسم] المقاعد والسعر بحلول [الوقت].</w:t>
      </w:r>
    </w:p>
    <w:p>
      <w:pPr>
        <w:spacing w:after="60"/>
        <w:bidi/>
        <w:jc w:val="right"/>
      </w:pPr>
      <w:r>
        <w:rPr>
          <w:rFonts w:ascii="Arial" w:hAnsi="Arial" w:cs="Arial" w:eastAsia="Arial"/>
          <w:b/>
          <w:color w:val="6B3CF0"/>
          <w:sz w:val="21"/>
          <w:rtl/>
          <w:szCs w:val="21"/>
        </w:rPr>
        <w:t xml:space="preserve">جولة اليوم أو غداً: </w:t>
      </w:r>
      <w:r>
        <w:rPr>
          <w:rFonts w:ascii="Arial" w:hAnsi="Arial" w:cs="Arial" w:eastAsia="Arial"/>
          <w:b w:val="0"/>
          <w:color w:val="15131F"/>
          <w:sz w:val="21"/>
          <w:rtl/>
          <w:szCs w:val="21"/>
        </w:rPr>
        <w:t>لجولة بهذا القرب، يُرجى الاتصال على [رقم الهاتف]. وقد أرسلت طلبك أيضاً إلى [الاسم].</w:t>
      </w:r>
    </w:p>
    <w:p>
      <w:pPr>
        <w:spacing w:after="60"/>
        <w:bidi/>
        <w:jc w:val="right"/>
      </w:pPr>
      <w:r>
        <w:rPr>
          <w:rFonts w:ascii="Arial" w:hAnsi="Arial" w:cs="Arial" w:eastAsia="Arial"/>
          <w:b/>
          <w:color w:val="6B3CF0"/>
          <w:sz w:val="21"/>
          <w:rtl/>
          <w:szCs w:val="21"/>
        </w:rPr>
        <w:t xml:space="preserve">ملخص التحويل: </w:t>
      </w:r>
      <w:r>
        <w:rPr>
          <w:rFonts w:ascii="Arial" w:hAnsi="Arial" w:cs="Arial" w:eastAsia="Arial"/>
          <w:b w:val="0"/>
          <w:color w:val="15131F"/>
          <w:sz w:val="21"/>
          <w:rtl/>
          <w:szCs w:val="21"/>
        </w:rPr>
        <w:t>طلب جولة إلى [الموظف المختص]. الحالة: طلب، غير مؤكد. عاجل: [نعم أو لا]. الجولة: [الجولة]، [مشتركة أو خاصة]، [التاريخ]، [الوقت]. الأشخاص: [عدد البالغين] بالغين، [عدد الأطفال] أطفال (الأعمار: [الأعمار]). الاصطحاب: [المكان]. ملاحظات السلامة: [الملاحظات أو لا شيء]. الناقص: [الحقول أو لا شيء]. اللغة: [اللغة]. الجوال: [الرقم].</w:t>
      </w:r>
    </w:p>
    <w:p>
      <w:pPr>
        <w:spacing w:after="160"/>
        <w:bidi/>
        <w:jc w:val="right"/>
      </w:pPr>
    </w:p>
    <w:p>
      <w:pPr>
        <w:spacing w:after="60"/>
        <w:bidi/>
        <w:jc w:val="right"/>
      </w:pPr>
      <w:r>
        <w:rPr>
          <w:rFonts w:ascii="Arial" w:hAnsi="Arial" w:cs="Arial" w:eastAsia="Arial"/>
          <w:b/>
          <w:color w:val="15131F"/>
          <w:sz w:val="28"/>
          <w:rtl/>
          <w:szCs w:val="28"/>
        </w:rPr>
        <w:t>4. استئجار يخت: ليوم أو لأسبوع، مع طاقم أو من دونه</w:t>
      </w:r>
    </w:p>
    <w:p>
      <w:pPr>
        <w:spacing w:after="80"/>
        <w:bidi/>
        <w:jc w:val="right"/>
      </w:pPr>
      <w:r>
        <w:rPr>
          <w:rFonts w:ascii="Arial" w:hAnsi="Arial" w:cs="Arial" w:eastAsia="Arial"/>
          <w:b w:val="0"/>
          <w:color w:val="5D5A70"/>
          <w:sz w:val="20"/>
          <w:rtl/>
          <w:szCs w:val="20"/>
        </w:rPr>
        <w:t>الأسئلة: 6 · التحويل إلى: مدير تأجير اليخوت · الرد خلال: 24 ساعة</w:t>
      </w:r>
    </w:p>
    <w:p>
      <w:pPr>
        <w:spacing w:after="80"/>
        <w:bidi/>
        <w:jc w:val="right"/>
      </w:pPr>
      <w:r>
        <w:rPr>
          <w:rFonts w:ascii="Arial" w:hAnsi="Arial" w:cs="Arial" w:eastAsia="Arial"/>
          <w:b w:val="0"/>
          <w:color w:val="15131F"/>
          <w:sz w:val="21"/>
          <w:rtl/>
          <w:szCs w:val="21"/>
        </w:rPr>
        <w:t>لاستئجار يخت ليوم أو لأسبوع، مع طاقم أو من دونه. يحتاج الاستئجار إلى معرفة الميناء والضيوف على متن اليخت ومن سيقوده.</w:t>
      </w:r>
    </w:p>
    <w:p>
      <w:pPr>
        <w:spacing w:after="40"/>
        <w:bidi/>
        <w:jc w:val="right"/>
      </w:pPr>
      <w:r>
        <w:rPr>
          <w:rFonts w:ascii="Arial" w:hAnsi="Arial" w:cs="Arial" w:eastAsia="Arial"/>
          <w:b/>
          <w:color w:val="6B3CF0"/>
          <w:sz w:val="21"/>
          <w:rtl/>
          <w:szCs w:val="21"/>
        </w:rPr>
        <w:t>الحقول الأساسية، بهذا الترتيب</w:t>
      </w:r>
    </w:p>
    <w:p>
      <w:pPr>
        <w:spacing w:after="40"/>
        <w:ind w:right="283"/>
        <w:bidi/>
        <w:jc w:val="right"/>
      </w:pPr>
      <w:r>
        <w:rPr>
          <w:rFonts w:ascii="Arial" w:hAnsi="Arial" w:cs="Arial" w:eastAsia="Arial"/>
          <w:b w:val="0"/>
          <w:color w:val="15131F"/>
          <w:sz w:val="21"/>
          <w:rtl/>
          <w:szCs w:val="21"/>
        </w:rPr>
        <w:t>• التواريخ، ونهاري أم مع مبيت</w:t>
      </w:r>
    </w:p>
    <w:p>
      <w:pPr>
        <w:spacing w:after="40"/>
        <w:ind w:right="283"/>
        <w:bidi/>
        <w:jc w:val="right"/>
      </w:pPr>
      <w:r>
        <w:rPr>
          <w:rFonts w:ascii="Arial" w:hAnsi="Arial" w:cs="Arial" w:eastAsia="Arial"/>
          <w:b w:val="0"/>
          <w:color w:val="15131F"/>
          <w:sz w:val="21"/>
          <w:rtl/>
          <w:szCs w:val="21"/>
        </w:rPr>
        <w:t>• ميناء الانطلاق، وميناء الوصول إن كانت الرحلة باتجاه واحد</w:t>
      </w:r>
    </w:p>
    <w:p>
      <w:pPr>
        <w:spacing w:after="40"/>
        <w:ind w:right="283"/>
        <w:bidi/>
        <w:jc w:val="right"/>
      </w:pPr>
      <w:r>
        <w:rPr>
          <w:rFonts w:ascii="Arial" w:hAnsi="Arial" w:cs="Arial" w:eastAsia="Arial"/>
          <w:b w:val="0"/>
          <w:color w:val="15131F"/>
          <w:sz w:val="21"/>
          <w:rtl/>
          <w:szCs w:val="21"/>
        </w:rPr>
        <w:t>• الضيوف على متن اليخت: البالغون والأطفال</w:t>
      </w:r>
    </w:p>
    <w:p>
      <w:pPr>
        <w:spacing w:after="40"/>
        <w:ind w:right="283"/>
        <w:bidi/>
        <w:jc w:val="right"/>
      </w:pPr>
      <w:r>
        <w:rPr>
          <w:rFonts w:ascii="Arial" w:hAnsi="Arial" w:cs="Arial" w:eastAsia="Arial"/>
          <w:b w:val="0"/>
          <w:color w:val="15131F"/>
          <w:sz w:val="21"/>
          <w:rtl/>
          <w:szCs w:val="21"/>
        </w:rPr>
        <w:t>• مع طاقم أو من دونه، وشهادة الربّان</w:t>
      </w:r>
    </w:p>
    <w:p>
      <w:pPr>
        <w:spacing w:after="40"/>
        <w:ind w:right="283"/>
        <w:bidi/>
        <w:jc w:val="right"/>
      </w:pPr>
      <w:r>
        <w:rPr>
          <w:rFonts w:ascii="Arial" w:hAnsi="Arial" w:cs="Arial" w:eastAsia="Arial"/>
          <w:b w:val="0"/>
          <w:color w:val="15131F"/>
          <w:sz w:val="21"/>
          <w:rtl/>
          <w:szCs w:val="21"/>
        </w:rPr>
        <w:t>• اليخت أو نوعه</w:t>
      </w:r>
    </w:p>
    <w:p>
      <w:pPr>
        <w:spacing w:after="40"/>
        <w:ind w:right="283"/>
        <w:bidi/>
        <w:jc w:val="right"/>
      </w:pPr>
      <w:r>
        <w:rPr>
          <w:rFonts w:ascii="Arial" w:hAnsi="Arial" w:cs="Arial" w:eastAsia="Arial"/>
          <w:b w:val="0"/>
          <w:color w:val="15131F"/>
          <w:sz w:val="21"/>
          <w:rtl/>
          <w:szCs w:val="21"/>
        </w:rPr>
        <w:t>• ميزانية رسوم الاستئجار</w:t>
      </w:r>
    </w:p>
    <w:p>
      <w:pPr>
        <w:spacing w:after="40"/>
        <w:ind w:right="283"/>
        <w:bidi/>
        <w:jc w:val="right"/>
      </w:pPr>
      <w:r>
        <w:rPr>
          <w:rFonts w:ascii="Arial" w:hAnsi="Arial" w:cs="Arial" w:eastAsia="Arial"/>
          <w:b w:val="0"/>
          <w:color w:val="15131F"/>
          <w:sz w:val="21"/>
          <w:rtl/>
          <w:szCs w:val="21"/>
        </w:rPr>
        <w:t>• الاسم والبريد الإلكتروني أو الهاتف</w:t>
      </w:r>
    </w:p>
    <w:p>
      <w:pPr>
        <w:spacing w:after="40"/>
        <w:bidi/>
        <w:jc w:val="right"/>
      </w:pPr>
      <w:r>
        <w:rPr>
          <w:rFonts w:ascii="Arial" w:hAnsi="Arial" w:cs="Arial" w:eastAsia="Arial"/>
          <w:b/>
          <w:color w:val="15131F"/>
          <w:sz w:val="22"/>
          <w:rtl/>
          <w:szCs w:val="22"/>
        </w:rPr>
        <w:t>4.1 التواريخ ونوع الاستئجار</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غالباً ما يمتد الاستئجار الأسبوعي من [السبت] إلى [السبت]. أما الاستئجار ليوم واحد فيُسعَّر بطريقة مختلفة.</w:t>
      </w:r>
    </w:p>
    <w:p>
      <w:pPr>
        <w:spacing w:after="60"/>
        <w:bidi/>
        <w:jc w:val="right"/>
      </w:pPr>
      <w:r>
        <w:rPr>
          <w:rFonts w:ascii="Arial" w:hAnsi="Arial" w:cs="Arial" w:eastAsia="Arial"/>
          <w:b/>
          <w:color w:val="6B3CF0"/>
          <w:sz w:val="21"/>
          <w:rtl/>
          <w:szCs w:val="21"/>
        </w:rPr>
        <w:t xml:space="preserve">إذا أراد أسبوعاً أقصر: </w:t>
      </w:r>
      <w:r>
        <w:rPr>
          <w:rFonts w:ascii="Arial" w:hAnsi="Arial" w:cs="Arial" w:eastAsia="Arial"/>
          <w:b w:val="0"/>
          <w:color w:val="5D5A70"/>
          <w:sz w:val="21"/>
          <w:rtl/>
          <w:szCs w:val="21"/>
        </w:rPr>
        <w:t>سجّل ذلك، ومدير تأجير اليخوت يقرر.</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التواريخ التي تفكر فيها؟ وهل هي رحلة نهارية، أم ستبيتون على متن اليخت؟</w:t>
      </w:r>
    </w:p>
    <w:p>
      <w:pPr>
        <w:spacing w:after="40"/>
        <w:bidi/>
        <w:jc w:val="right"/>
      </w:pPr>
    </w:p>
    <w:p>
      <w:pPr>
        <w:spacing w:after="40"/>
        <w:bidi/>
        <w:jc w:val="right"/>
      </w:pPr>
      <w:r>
        <w:rPr>
          <w:rFonts w:ascii="Arial" w:hAnsi="Arial" w:cs="Arial" w:eastAsia="Arial"/>
          <w:b/>
          <w:color w:val="15131F"/>
          <w:sz w:val="22"/>
          <w:rtl/>
          <w:szCs w:val="22"/>
        </w:rPr>
        <w:t>4.2 الموانئ</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الرحلة باتجاه واحد تعني أن اليخت يجب أن يعود، وقد يغيّر ذلك السعر.</w:t>
      </w:r>
    </w:p>
    <w:p>
      <w:pPr>
        <w:spacing w:after="60"/>
        <w:bidi/>
        <w:jc w:val="right"/>
      </w:pPr>
      <w:r>
        <w:rPr>
          <w:rFonts w:ascii="Arial" w:hAnsi="Arial" w:cs="Arial" w:eastAsia="Arial"/>
          <w:b/>
          <w:color w:val="6B3CF0"/>
          <w:sz w:val="21"/>
          <w:rtl/>
          <w:szCs w:val="21"/>
        </w:rPr>
        <w:t xml:space="preserve">إذا ذكر ميناءً لا تخدمه: </w:t>
      </w:r>
      <w:r>
        <w:rPr>
          <w:rFonts w:ascii="Arial" w:hAnsi="Arial" w:cs="Arial" w:eastAsia="Arial"/>
          <w:b w:val="0"/>
          <w:color w:val="5D5A70"/>
          <w:sz w:val="21"/>
          <w:rtl/>
          <w:szCs w:val="21"/>
        </w:rPr>
        <w:t>اقترح أقرب ميناء لديك: [الميناء].</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تودّ أن تبدأ الرحلة وتنتهي في [الميناء الرئيسي]، أم تنهيها في مكان آخر؟</w:t>
      </w:r>
    </w:p>
    <w:p>
      <w:pPr>
        <w:spacing w:after="40"/>
        <w:bidi/>
        <w:jc w:val="right"/>
      </w:pPr>
    </w:p>
    <w:p>
      <w:pPr>
        <w:spacing w:after="40"/>
        <w:bidi/>
        <w:jc w:val="right"/>
      </w:pPr>
      <w:r>
        <w:rPr>
          <w:rFonts w:ascii="Arial" w:hAnsi="Arial" w:cs="Arial" w:eastAsia="Arial"/>
          <w:b/>
          <w:color w:val="15131F"/>
          <w:sz w:val="22"/>
          <w:rtl/>
          <w:szCs w:val="22"/>
        </w:rPr>
        <w:t>4.3 الضيوف على متن اليخت</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لكل يخت حد معتمد لعدد الضيوف، وغالباً يكون أقل عند المبيت.</w:t>
      </w:r>
    </w:p>
    <w:p>
      <w:pPr>
        <w:spacing w:after="60"/>
        <w:bidi/>
        <w:jc w:val="right"/>
      </w:pPr>
      <w:r>
        <w:rPr>
          <w:rFonts w:ascii="Arial" w:hAnsi="Arial" w:cs="Arial" w:eastAsia="Arial"/>
          <w:b/>
          <w:color w:val="6B3CF0"/>
          <w:sz w:val="21"/>
          <w:rtl/>
          <w:szCs w:val="21"/>
        </w:rPr>
        <w:t xml:space="preserve">إذا تجاوزت المجموعة الحد: </w:t>
      </w:r>
      <w:r>
        <w:rPr>
          <w:rFonts w:ascii="Arial" w:hAnsi="Arial" w:cs="Arial" w:eastAsia="Arial"/>
          <w:b w:val="0"/>
          <w:color w:val="5D5A70"/>
          <w:sz w:val="21"/>
          <w:rtl/>
          <w:szCs w:val="21"/>
        </w:rPr>
        <w:t>لا تعِد بشيء. اعرض [يختين] أو [استئجاراً ليوم واحد]، ودع شخصاً من الفريق يتحقق.</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كم ضيفاً سيكون على متن اليخت، وكم منهم أطفال؟</w:t>
      </w:r>
    </w:p>
    <w:p>
      <w:pPr>
        <w:spacing w:after="40"/>
        <w:bidi/>
        <w:jc w:val="right"/>
      </w:pPr>
    </w:p>
    <w:p>
      <w:pPr>
        <w:spacing w:after="40"/>
        <w:bidi/>
        <w:jc w:val="right"/>
      </w:pPr>
      <w:r>
        <w:rPr>
          <w:rFonts w:ascii="Arial" w:hAnsi="Arial" w:cs="Arial" w:eastAsia="Arial"/>
          <w:b/>
          <w:color w:val="15131F"/>
          <w:sz w:val="22"/>
          <w:rtl/>
          <w:szCs w:val="22"/>
        </w:rPr>
        <w:t>4.4 مع طاقم أو من دونه</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في الاستئجار من دون طاقم يقود الضيوف اليخت بأنفسهم، لذلك يُتحقق من الربّان أولاً.</w:t>
      </w:r>
    </w:p>
    <w:p>
      <w:pPr>
        <w:spacing w:after="60"/>
        <w:bidi/>
        <w:jc w:val="right"/>
      </w:pPr>
      <w:r>
        <w:rPr>
          <w:rFonts w:ascii="Arial" w:hAnsi="Arial" w:cs="Arial" w:eastAsia="Arial"/>
          <w:b/>
          <w:color w:val="6B3CF0"/>
          <w:sz w:val="21"/>
          <w:rtl/>
          <w:szCs w:val="21"/>
        </w:rPr>
        <w:t xml:space="preserve">إذا اختار الاستئجار من دون طاقم: </w:t>
      </w:r>
      <w:r>
        <w:rPr>
          <w:rFonts w:ascii="Arial" w:hAnsi="Arial" w:cs="Arial" w:eastAsia="Arial"/>
          <w:b w:val="0"/>
          <w:color w:val="5D5A70"/>
          <w:sz w:val="21"/>
          <w:rtl/>
          <w:szCs w:val="21"/>
        </w:rPr>
        <w:t>اطلب شهادة الربّان وخبرته، ومدير تأجير اليخوت يقرر.</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تفضّل الاستئجار مع ربّان وطاقم، أم من دون طاقم حيث تقود مجموعتك اليخت بنفسها؟</w:t>
      </w:r>
    </w:p>
    <w:p>
      <w:pPr>
        <w:spacing w:after="40"/>
        <w:bidi/>
        <w:jc w:val="right"/>
      </w:pPr>
    </w:p>
    <w:p>
      <w:pPr>
        <w:spacing w:after="40"/>
        <w:bidi/>
        <w:jc w:val="right"/>
      </w:pPr>
      <w:r>
        <w:rPr>
          <w:rFonts w:ascii="Arial" w:hAnsi="Arial" w:cs="Arial" w:eastAsia="Arial"/>
          <w:b/>
          <w:color w:val="15131F"/>
          <w:sz w:val="22"/>
          <w:rtl/>
          <w:szCs w:val="22"/>
        </w:rPr>
        <w:t>4.5 اليخت أو نوعه</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يكفي اسم اليخت أو نوعه لعرض أول.</w:t>
      </w:r>
    </w:p>
    <w:p>
      <w:pPr>
        <w:spacing w:after="60"/>
        <w:bidi/>
        <w:jc w:val="right"/>
      </w:pPr>
      <w:r>
        <w:rPr>
          <w:rFonts w:ascii="Arial" w:hAnsi="Arial" w:cs="Arial" w:eastAsia="Arial"/>
          <w:b/>
          <w:color w:val="6B3CF0"/>
          <w:sz w:val="21"/>
          <w:rtl/>
          <w:szCs w:val="21"/>
        </w:rPr>
        <w:t xml:space="preserve">إذا ذكر يختاً بعينه: </w:t>
      </w:r>
      <w:r>
        <w:rPr>
          <w:rFonts w:ascii="Arial" w:hAnsi="Arial" w:cs="Arial" w:eastAsia="Arial"/>
          <w:b w:val="0"/>
          <w:color w:val="5D5A70"/>
          <w:sz w:val="21"/>
          <w:rtl/>
          <w:szCs w:val="21"/>
        </w:rPr>
        <w:t>سجّله مع عبارة «أو ما يماثله»، تحسباً لألا يكون متاحاً.</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لديك يخت معين في ذهنك، أم نوع تفضّله: مركب شراعي أم كاتاماران أم يخت بمحرك؟</w:t>
      </w:r>
    </w:p>
    <w:p>
      <w:pPr>
        <w:spacing w:after="40"/>
        <w:bidi/>
        <w:jc w:val="right"/>
      </w:pPr>
    </w:p>
    <w:p>
      <w:pPr>
        <w:spacing w:after="40"/>
        <w:bidi/>
        <w:jc w:val="right"/>
      </w:pPr>
      <w:r>
        <w:rPr>
          <w:rFonts w:ascii="Arial" w:hAnsi="Arial" w:cs="Arial" w:eastAsia="Arial"/>
          <w:b/>
          <w:color w:val="15131F"/>
          <w:sz w:val="22"/>
          <w:rtl/>
          <w:szCs w:val="22"/>
        </w:rPr>
        <w:t>4.6 رسوم الاستئجار</w:t>
      </w:r>
    </w:p>
    <w:p>
      <w:pPr>
        <w:spacing w:after="60"/>
        <w:bidi/>
        <w:jc w:val="right"/>
      </w:pPr>
      <w:r>
        <w:rPr>
          <w:rFonts w:ascii="Arial" w:hAnsi="Arial" w:cs="Arial" w:eastAsia="Arial"/>
          <w:b/>
          <w:color w:val="6B3CF0"/>
          <w:sz w:val="21"/>
          <w:rtl/>
          <w:szCs w:val="21"/>
        </w:rPr>
        <w:t xml:space="preserve">السبب: </w:t>
      </w:r>
      <w:r>
        <w:rPr>
          <w:rFonts w:ascii="Arial" w:hAnsi="Arial" w:cs="Arial" w:eastAsia="Arial"/>
          <w:b w:val="0"/>
          <w:color w:val="5D5A70"/>
          <w:sz w:val="21"/>
          <w:rtl/>
          <w:szCs w:val="21"/>
        </w:rPr>
        <w:t>تختلف الرسوم حسب اليخت والموسم، وتأتي الإضافات في العرض.</w:t>
      </w:r>
    </w:p>
    <w:p>
      <w:pPr>
        <w:spacing w:after="60"/>
        <w:bidi/>
        <w:jc w:val="right"/>
      </w:pPr>
      <w:r>
        <w:rPr>
          <w:rFonts w:ascii="Arial" w:hAnsi="Arial" w:cs="Arial" w:eastAsia="Arial"/>
          <w:b/>
          <w:color w:val="6B3CF0"/>
          <w:sz w:val="21"/>
          <w:rtl/>
          <w:szCs w:val="21"/>
        </w:rPr>
        <w:t xml:space="preserve">إذا كانت أقل من أدنى سعر لديك: </w:t>
      </w:r>
      <w:r>
        <w:rPr>
          <w:rFonts w:ascii="Arial" w:hAnsi="Arial" w:cs="Arial" w:eastAsia="Arial"/>
          <w:b w:val="0"/>
          <w:color w:val="5D5A70"/>
          <w:sz w:val="21"/>
          <w:rtl/>
          <w:szCs w:val="21"/>
        </w:rPr>
        <w:t>اقترح يختاً أصغر، أو أياماً أقل، أو رحلة نهارية.</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الميزانية التي تفكر فيها لرسوم الاستئجار؟ الإضافات، مثل الطعام والوقود ورسوم الميناء، تُذكر منفصلة في العرض.</w:t>
      </w:r>
    </w:p>
    <w:p>
      <w:pPr>
        <w:spacing w:after="40"/>
        <w:bidi/>
        <w:jc w:val="right"/>
      </w:pPr>
    </w:p>
    <w:p>
      <w:pPr>
        <w:spacing w:after="60"/>
        <w:bidi/>
        <w:jc w:val="right"/>
      </w:pPr>
      <w:r>
        <w:rPr>
          <w:rFonts w:ascii="Arial" w:hAnsi="Arial" w:cs="Arial" w:eastAsia="Arial"/>
          <w:b/>
          <w:color w:val="6B3CF0"/>
          <w:sz w:val="21"/>
          <w:rtl/>
          <w:szCs w:val="21"/>
        </w:rPr>
        <w:t xml:space="preserve">الختام: </w:t>
      </w:r>
      <w:r>
        <w:rPr>
          <w:rFonts w:ascii="Arial" w:hAnsi="Arial" w:cs="Arial" w:eastAsia="Arial"/>
          <w:b w:val="0"/>
          <w:color w:val="15131F"/>
          <w:sz w:val="21"/>
          <w:rtl/>
          <w:szCs w:val="21"/>
        </w:rPr>
        <w:t>شكراً لك يا [الاسم الأول]. طلبك: [اليخت أو نوعه]، [مع طاقم أو من دونه]، من [تاريخ البدء] إلى [تاريخ الانتهاء]، انطلاقاً من [الميناء]، [عدد البالغين] من البالغين و[عدد الأطفال] من الأطفال، ورسوم استئجار بنحو [الميزانية]. هذا طلب، وليس حجزاً. سيتحقق [الاسم] من التوفر ويرسل إليك عرضاً بالسعر والشروط بحلول [الوقت].</w:t>
      </w:r>
    </w:p>
    <w:p>
      <w:pPr>
        <w:spacing w:after="60"/>
        <w:bidi/>
        <w:jc w:val="right"/>
      </w:pPr>
      <w:r>
        <w:rPr>
          <w:rFonts w:ascii="Arial" w:hAnsi="Arial" w:cs="Arial" w:eastAsia="Arial"/>
          <w:b/>
          <w:color w:val="6B3CF0"/>
          <w:sz w:val="21"/>
          <w:rtl/>
          <w:szCs w:val="21"/>
        </w:rPr>
        <w:t xml:space="preserve">ملخص التحويل: </w:t>
      </w:r>
      <w:r>
        <w:rPr>
          <w:rFonts w:ascii="Arial" w:hAnsi="Arial" w:cs="Arial" w:eastAsia="Arial"/>
          <w:b w:val="0"/>
          <w:color w:val="15131F"/>
          <w:sz w:val="21"/>
          <w:rtl/>
          <w:szCs w:val="21"/>
        </w:rPr>
        <w:t>طلب استئجار يخت إلى [الموظف المختص]. الحالة: طلب، غير مؤكد. اليخت: [اليخت أو نوعه]، [مع طاقم أو من دونه]. التواريخ: من [البدء] إلى [الانتهاء]، [عدد الليالي] ليالٍ. الموانئ: من [ميناء الانطلاق] إلى [ميناء الوصول]. الضيوف: [عدد البالغين] بالغين، [عدد الأطفال] أطفال (الأعمار: [الأعمار]). شهادة الربّان: [الشهادة أو غير مطلوبة]. رسوم الاستئجار: [النطاق]. الناقص: [الحقول أو لا شيء]. اللغة: [اللغة]. التواصل: [البريد الإلكتروني أو الهاتف].</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اليخوت التجارية التي يبلغ طولها 24 متراً أو أكثر وفق مدونة Red Ensign Group Yacht Code لا تحمل أكثر من 12 راكباً، ومن يستأجر يختاً في الخارج يحتاج عموماً إلى إثبات كفاءته. اذكر الحد الأقصى لكل يخت في قاعدة المعرفة.</w:t>
      </w:r>
    </w:p>
    <w:p>
      <w:pPr>
        <w:spacing w:after="160"/>
        <w:bidi/>
        <w:jc w:val="right"/>
      </w:pPr>
    </w:p>
    <w:p>
      <w:pPr>
        <w:spacing w:after="60"/>
        <w:bidi/>
        <w:jc w:val="right"/>
      </w:pPr>
      <w:r>
        <w:rPr>
          <w:rFonts w:ascii="Arial" w:hAnsi="Arial" w:cs="Arial" w:eastAsia="Arial"/>
          <w:b/>
          <w:color w:val="15131F"/>
          <w:sz w:val="28"/>
          <w:rtl/>
          <w:szCs w:val="28"/>
        </w:rPr>
        <w:t>5. عندما لا تكون التواريخ أو الغرفة أو الجولة أو اليخت متاحة</w:t>
      </w:r>
    </w:p>
    <w:p>
      <w:pPr>
        <w:spacing w:after="80"/>
        <w:bidi/>
        <w:jc w:val="right"/>
      </w:pPr>
      <w:r>
        <w:rPr>
          <w:rFonts w:ascii="Arial" w:hAnsi="Arial" w:cs="Arial" w:eastAsia="Arial"/>
          <w:b w:val="0"/>
          <w:color w:val="5D5A70"/>
          <w:sz w:val="20"/>
          <w:rtl/>
          <w:szCs w:val="20"/>
        </w:rPr>
        <w:t>البدائل: 2 كحد أقصى · قائمة الانتظار: دائماً مع تاريخ · إذا رفض الضيف: الحالة «ضائع»، مع السبب</w:t>
      </w:r>
    </w:p>
    <w:p>
      <w:pPr>
        <w:spacing w:after="80"/>
        <w:bidi/>
        <w:jc w:val="right"/>
      </w:pPr>
      <w:r>
        <w:rPr>
          <w:rFonts w:ascii="Arial" w:hAnsi="Arial" w:cs="Arial" w:eastAsia="Arial"/>
          <w:b w:val="0"/>
          <w:color w:val="15131F"/>
          <w:sz w:val="21"/>
          <w:rtl/>
          <w:szCs w:val="21"/>
        </w:rPr>
        <w:t>لا يستطيع الذكاء الاصطناعي لديك رؤية التوفر المباشر. فهو لا يعرف إلا ما في قاعدة المعرفة: مواسم الإغلاق، وحدود عدد الضيوف، والتواريخ التي علّمتها بأنها ممتلئة. والباقي يتحقق منه شخص من الفريق. لا تكتب أبداً «متاح على الأرجح».</w:t>
      </w:r>
    </w:p>
    <w:p>
      <w:pPr>
        <w:spacing w:after="40"/>
        <w:bidi/>
        <w:jc w:val="right"/>
      </w:pPr>
      <w:r>
        <w:rPr>
          <w:rFonts w:ascii="Arial" w:hAnsi="Arial" w:cs="Arial" w:eastAsia="Arial"/>
          <w:b/>
          <w:color w:val="6B3CF0"/>
          <w:sz w:val="21"/>
          <w:rtl/>
          <w:szCs w:val="21"/>
        </w:rPr>
        <w:t>ماذا تعرض، بهذا الترتيب</w:t>
      </w:r>
    </w:p>
    <w:p>
      <w:pPr>
        <w:spacing w:after="40"/>
        <w:bidi/>
        <w:jc w:val="right"/>
      </w:pPr>
      <w:r>
        <w:rPr>
          <w:rFonts w:ascii="Arial" w:hAnsi="Arial" w:cs="Arial" w:eastAsia="Arial"/>
          <w:b w:val="0"/>
          <w:color w:val="15131F"/>
          <w:sz w:val="21"/>
          <w:rtl/>
          <w:szCs w:val="21"/>
        </w:rPr>
        <w:t>1. تواريخ أخرى: أقرب التواريخ المتاحة، أو قبل أسبوع أو بعده.</w:t>
      </w:r>
    </w:p>
    <w:p>
      <w:pPr>
        <w:spacing w:after="40"/>
        <w:bidi/>
        <w:jc w:val="right"/>
      </w:pPr>
      <w:r>
        <w:rPr>
          <w:rFonts w:ascii="Arial" w:hAnsi="Arial" w:cs="Arial" w:eastAsia="Arial"/>
          <w:b w:val="0"/>
          <w:color w:val="15131F"/>
          <w:sz w:val="21"/>
          <w:rtl/>
          <w:szCs w:val="21"/>
        </w:rPr>
        <w:t>2. خيار آخر: غرفة أو قاعة أو موعد جولة أو يخت آخر بسعر مماثل.</w:t>
      </w:r>
    </w:p>
    <w:p>
      <w:pPr>
        <w:spacing w:after="40"/>
        <w:bidi/>
        <w:jc w:val="right"/>
      </w:pPr>
      <w:r>
        <w:rPr>
          <w:rFonts w:ascii="Arial" w:hAnsi="Arial" w:cs="Arial" w:eastAsia="Arial"/>
          <w:b w:val="0"/>
          <w:color w:val="15131F"/>
          <w:sz w:val="21"/>
          <w:rtl/>
          <w:szCs w:val="21"/>
        </w:rPr>
        <w:t>3. قائمة الانتظار: فقط مع تاريخ تلتزم بالرد قبله، ولا تقدّمها أبداً على أنها حجز.</w:t>
      </w:r>
    </w:p>
    <w:p>
      <w:pPr>
        <w:spacing w:after="40"/>
        <w:bidi/>
        <w:jc w:val="right"/>
      </w:pPr>
      <w:r>
        <w:rPr>
          <w:rFonts w:ascii="Arial" w:hAnsi="Arial" w:cs="Arial" w:eastAsia="Arial"/>
          <w:b w:val="0"/>
          <w:color w:val="15131F"/>
          <w:sz w:val="21"/>
          <w:rtl/>
          <w:szCs w:val="21"/>
        </w:rPr>
        <w:t>4. الإحالة: شريك تثق به، إذا لم تستطع المساعدة.</w:t>
      </w:r>
    </w:p>
    <w:p>
      <w:pPr>
        <w:spacing w:after="60"/>
        <w:bidi/>
        <w:jc w:val="right"/>
      </w:pPr>
      <w:r>
        <w:rPr>
          <w:rFonts w:ascii="Arial" w:hAnsi="Arial" w:cs="Arial" w:eastAsia="Arial"/>
          <w:b/>
          <w:color w:val="6B3CF0"/>
          <w:sz w:val="21"/>
          <w:rtl/>
          <w:szCs w:val="21"/>
        </w:rPr>
        <w:t xml:space="preserve">الذكاء الاصطناعي: تاريخ مُعلَّم بأنه مغلق أو ممتلئ: </w:t>
      </w:r>
      <w:r>
        <w:rPr>
          <w:rFonts w:ascii="Arial" w:hAnsi="Arial" w:cs="Arial" w:eastAsia="Arial"/>
          <w:b w:val="0"/>
          <w:color w:val="15131F"/>
          <w:sz w:val="21"/>
          <w:rtl/>
          <w:szCs w:val="21"/>
        </w:rPr>
        <w:t>[اسم المنشأة] [مغلقة أو محجوزة بالكامل] في [التواريخ]. أقرب التواريخ المتاحة لدينا هي [التواريخ]. هل أرسل طلباً لهذه التواريخ إلى [الاسم]؟</w:t>
      </w:r>
    </w:p>
    <w:p>
      <w:pPr>
        <w:spacing w:after="60"/>
        <w:bidi/>
        <w:jc w:val="right"/>
      </w:pPr>
      <w:r>
        <w:rPr>
          <w:rFonts w:ascii="Arial" w:hAnsi="Arial" w:cs="Arial" w:eastAsia="Arial"/>
          <w:b/>
          <w:color w:val="6B3CF0"/>
          <w:sz w:val="21"/>
          <w:rtl/>
          <w:szCs w:val="21"/>
        </w:rPr>
        <w:t xml:space="preserve">الذكاء الاصطناعي: تجاوز حد عدد الضيوف: </w:t>
      </w:r>
      <w:r>
        <w:rPr>
          <w:rFonts w:ascii="Arial" w:hAnsi="Arial" w:cs="Arial" w:eastAsia="Arial"/>
          <w:b w:val="0"/>
          <w:color w:val="15131F"/>
          <w:sz w:val="21"/>
          <w:rtl/>
          <w:szCs w:val="21"/>
        </w:rPr>
        <w:t>يتسع [الخيار] لـ[12] ضيفاً كحد أقصى. ولـ[14] ضيفاً، يستطيع [الاسم] التحقق من [البديل]. هل أضيف ذلك إلى طلبك؟</w:t>
      </w:r>
    </w:p>
    <w:p>
      <w:pPr>
        <w:spacing w:after="60"/>
        <w:bidi/>
        <w:jc w:val="right"/>
      </w:pPr>
      <w:r>
        <w:rPr>
          <w:rFonts w:ascii="Arial" w:hAnsi="Arial" w:cs="Arial" w:eastAsia="Arial"/>
          <w:b/>
          <w:color w:val="6B3CF0"/>
          <w:sz w:val="21"/>
          <w:rtl/>
          <w:szCs w:val="21"/>
        </w:rPr>
        <w:t xml:space="preserve">الذكاء الاصطناعي: سُئل إن كان متاحاً: </w:t>
      </w:r>
      <w:r>
        <w:rPr>
          <w:rFonts w:ascii="Arial" w:hAnsi="Arial" w:cs="Arial" w:eastAsia="Arial"/>
          <w:b w:val="0"/>
          <w:color w:val="15131F"/>
          <w:sz w:val="21"/>
          <w:rtl/>
          <w:szCs w:val="21"/>
        </w:rPr>
        <w:t>لا أستطيع رؤية التوفر المباشر، لكن يمكنني إرسال طلبك إلى [الاسم] الآن. وسيرد [الاسم] بحلول [الوقت].</w:t>
      </w:r>
    </w:p>
    <w:p>
      <w:pPr>
        <w:spacing w:after="60"/>
        <w:bidi/>
        <w:jc w:val="right"/>
      </w:pPr>
      <w:r>
        <w:rPr>
          <w:rFonts w:ascii="Arial" w:hAnsi="Arial" w:cs="Arial" w:eastAsia="Arial"/>
          <w:b/>
          <w:color w:val="6B3CF0"/>
          <w:sz w:val="21"/>
          <w:rtl/>
          <w:szCs w:val="21"/>
        </w:rPr>
        <w:t xml:space="preserve">الموظف: بديلان: </w:t>
      </w:r>
      <w:r>
        <w:rPr>
          <w:rFonts w:ascii="Arial" w:hAnsi="Arial" w:cs="Arial" w:eastAsia="Arial"/>
          <w:b w:val="0"/>
          <w:color w:val="15131F"/>
          <w:sz w:val="21"/>
          <w:rtl/>
          <w:szCs w:val="21"/>
        </w:rPr>
        <w:t>شكراً على انتظارك يا [الاسم الأول]. [الخيار] غير متاح في [التواريخ]. يمكنني أن أقترح [البديل 1] أو [البديل 2]. هل تودّ عرضاً لأحدهما؟</w:t>
      </w:r>
    </w:p>
    <w:p>
      <w:pPr>
        <w:spacing w:after="60"/>
        <w:bidi/>
        <w:jc w:val="right"/>
      </w:pPr>
      <w:r>
        <w:rPr>
          <w:rFonts w:ascii="Arial" w:hAnsi="Arial" w:cs="Arial" w:eastAsia="Arial"/>
          <w:b/>
          <w:color w:val="6B3CF0"/>
          <w:sz w:val="21"/>
          <w:rtl/>
          <w:szCs w:val="21"/>
        </w:rPr>
        <w:t xml:space="preserve">الموظف: قائمة الانتظار: </w:t>
      </w:r>
      <w:r>
        <w:rPr>
          <w:rFonts w:ascii="Arial" w:hAnsi="Arial" w:cs="Arial" w:eastAsia="Arial"/>
          <w:b w:val="0"/>
          <w:color w:val="15131F"/>
          <w:sz w:val="21"/>
          <w:rtl/>
          <w:szCs w:val="21"/>
        </w:rPr>
        <w:t>أضفناك إلى قائمة الانتظار لـ[الخيار] في [التواريخ]. هذا ليس حجزاً. إذا أصبح متاحاً، فسأراسلك فوراً. وإن لم يحدث ذلك، فسأخبرك بحلول [التاريخ].</w:t>
      </w:r>
    </w:p>
    <w:p>
      <w:pPr>
        <w:spacing w:after="60"/>
        <w:bidi/>
        <w:jc w:val="right"/>
      </w:pPr>
      <w:r>
        <w:rPr>
          <w:rFonts w:ascii="Arial" w:hAnsi="Arial" w:cs="Arial" w:eastAsia="Arial"/>
          <w:b/>
          <w:color w:val="6B3CF0"/>
          <w:sz w:val="21"/>
          <w:rtl/>
          <w:szCs w:val="21"/>
        </w:rPr>
        <w:t xml:space="preserve">إذا رفض كل الخيارات: </w:t>
      </w:r>
      <w:r>
        <w:rPr>
          <w:rFonts w:ascii="Arial" w:hAnsi="Arial" w:cs="Arial" w:eastAsia="Arial"/>
          <w:b w:val="0"/>
          <w:color w:val="15131F"/>
          <w:sz w:val="21"/>
          <w:rtl/>
          <w:szCs w:val="21"/>
        </w:rPr>
        <w:t>شكراً لتفكيرك بنا. إذا تغيّرت خططك، فراسلنا هنا. قد يتوفر لدى [الشريك] مكان في تواريخك: [الرابط].</w:t>
      </w:r>
    </w:p>
    <w:p>
      <w:pPr>
        <w:spacing w:after="160"/>
        <w:bidi/>
        <w:jc w:val="right"/>
      </w:pPr>
    </w:p>
    <w:p>
      <w:pPr>
        <w:spacing w:after="60"/>
        <w:bidi/>
        <w:jc w:val="right"/>
      </w:pPr>
      <w:r>
        <w:rPr>
          <w:rFonts w:ascii="Arial" w:hAnsi="Arial" w:cs="Arial" w:eastAsia="Arial"/>
          <w:b/>
          <w:color w:val="15131F"/>
          <w:sz w:val="28"/>
          <w:rtl/>
          <w:szCs w:val="28"/>
        </w:rPr>
        <w:t>6. البيانات الناقصة وتغيير اللغة</w:t>
      </w:r>
    </w:p>
    <w:p>
      <w:pPr>
        <w:spacing w:after="80"/>
        <w:bidi/>
        <w:jc w:val="right"/>
      </w:pPr>
      <w:r>
        <w:rPr>
          <w:rFonts w:ascii="Arial" w:hAnsi="Arial" w:cs="Arial" w:eastAsia="Arial"/>
          <w:b w:val="0"/>
          <w:color w:val="5D5A70"/>
          <w:sz w:val="20"/>
          <w:rtl/>
          <w:szCs w:val="20"/>
        </w:rPr>
        <w:t>الأسئلة لكل نقص: 1 · المحاولات لكل حقل: 2 · لا تتخطَّ أبداً: بيانات التواصل</w:t>
      </w:r>
    </w:p>
    <w:p>
      <w:pPr>
        <w:spacing w:after="80"/>
        <w:bidi/>
        <w:jc w:val="right"/>
      </w:pPr>
      <w:r>
        <w:rPr>
          <w:rFonts w:ascii="Arial" w:hAnsi="Arial" w:cs="Arial" w:eastAsia="Arial"/>
          <w:b w:val="0"/>
          <w:color w:val="15131F"/>
          <w:sz w:val="21"/>
          <w:rtl/>
          <w:szCs w:val="21"/>
        </w:rPr>
        <w:t>كثيراً ما يرسل الضيوف نصف التفاصيل دفعة واحدة. احتفظ بما وصلك واسأل فقط عن أول حقل ناقص.</w:t>
      </w:r>
    </w:p>
    <w:p>
      <w:pPr>
        <w:spacing w:after="40"/>
        <w:bidi/>
        <w:jc w:val="right"/>
      </w:pPr>
      <w:r>
        <w:rPr>
          <w:rFonts w:ascii="Arial" w:hAnsi="Arial" w:cs="Arial" w:eastAsia="Arial"/>
          <w:b/>
          <w:color w:val="6B3CF0"/>
          <w:sz w:val="21"/>
          <w:rtl/>
          <w:szCs w:val="21"/>
        </w:rPr>
        <w:t>عندما تنقص البيانات</w:t>
      </w:r>
    </w:p>
    <w:p>
      <w:pPr>
        <w:spacing w:after="40"/>
        <w:bidi/>
        <w:jc w:val="right"/>
      </w:pPr>
      <w:r>
        <w:rPr>
          <w:rFonts w:ascii="Arial" w:hAnsi="Arial" w:cs="Arial" w:eastAsia="Arial"/>
          <w:b w:val="0"/>
          <w:color w:val="15131F"/>
          <w:sz w:val="21"/>
          <w:rtl/>
          <w:szCs w:val="21"/>
        </w:rPr>
        <w:t>1. احتفظ بما لديك: لا تسأل أبداً مرة أخرى عن حقل أعطاه الضيف.</w:t>
      </w:r>
    </w:p>
    <w:p>
      <w:pPr>
        <w:spacing w:after="40"/>
        <w:bidi/>
        <w:jc w:val="right"/>
      </w:pPr>
      <w:r>
        <w:rPr>
          <w:rFonts w:ascii="Arial" w:hAnsi="Arial" w:cs="Arial" w:eastAsia="Arial"/>
          <w:b w:val="0"/>
          <w:color w:val="15131F"/>
          <w:sz w:val="21"/>
          <w:rtl/>
          <w:szCs w:val="21"/>
        </w:rPr>
        <w:t>2. اسأل عن نقص واحد: حقل ناقص واحد في كل سؤال. ويمكن أن يجمع سؤال واحد البالغين والأطفال.</w:t>
      </w:r>
    </w:p>
    <w:p>
      <w:pPr>
        <w:spacing w:after="40"/>
        <w:bidi/>
        <w:jc w:val="right"/>
      </w:pPr>
      <w:r>
        <w:rPr>
          <w:rFonts w:ascii="Arial" w:hAnsi="Arial" w:cs="Arial" w:eastAsia="Arial"/>
          <w:b w:val="0"/>
          <w:color w:val="15131F"/>
          <w:sz w:val="21"/>
          <w:rtl/>
          <w:szCs w:val="21"/>
        </w:rPr>
        <w:t>3. أعِد صياغة الإجابات المبهمة: حوّل «عطلة نهاية الأسبوع القادم» إلى «من الجمعة 16 إلى الأحد 18 أكتوبر» واطلب من الضيف أن يؤكد.</w:t>
      </w:r>
    </w:p>
    <w:p>
      <w:pPr>
        <w:spacing w:after="40"/>
        <w:bidi/>
        <w:jc w:val="right"/>
      </w:pPr>
      <w:r>
        <w:rPr>
          <w:rFonts w:ascii="Arial" w:hAnsi="Arial" w:cs="Arial" w:eastAsia="Arial"/>
          <w:b w:val="0"/>
          <w:color w:val="15131F"/>
          <w:sz w:val="21"/>
          <w:rtl/>
          <w:szCs w:val="21"/>
        </w:rPr>
        <w:t>4. توقف بعد محاولتين: ثم حوّل الطلب مع «الناقص: [الحقل]» والحالة «بيانات ناقصة». بيانات التواصل وحدها لا يمكن تخطيها.</w:t>
      </w:r>
    </w:p>
    <w:p>
      <w:pPr>
        <w:spacing w:after="60"/>
        <w:bidi/>
        <w:jc w:val="right"/>
      </w:pPr>
      <w:r>
        <w:rPr>
          <w:rFonts w:ascii="Arial" w:hAnsi="Arial" w:cs="Arial" w:eastAsia="Arial"/>
          <w:b/>
          <w:color w:val="6B3CF0"/>
          <w:sz w:val="21"/>
          <w:rtl/>
          <w:szCs w:val="21"/>
        </w:rPr>
        <w:t xml:space="preserve">الذكاء الاصطناعي: وصل جزء من التفاصيل: </w:t>
      </w:r>
      <w:r>
        <w:rPr>
          <w:rFonts w:ascii="Arial" w:hAnsi="Arial" w:cs="Arial" w:eastAsia="Arial"/>
          <w:b w:val="0"/>
          <w:color w:val="15131F"/>
          <w:sz w:val="21"/>
          <w:rtl/>
          <w:szCs w:val="21"/>
        </w:rPr>
        <w:t>شكراً يا [الاسم الأول]. سجّلت [التواريخ] لـ[عدد الضيوف] من الضيوف. بقي أمر واحد ليجهّز [الاسم] عرضك: [سؤال عن الحقل الناقص]</w:t>
      </w:r>
    </w:p>
    <w:p>
      <w:pPr>
        <w:spacing w:after="60"/>
        <w:bidi/>
        <w:jc w:val="right"/>
      </w:pPr>
      <w:r>
        <w:rPr>
          <w:rFonts w:ascii="Arial" w:hAnsi="Arial" w:cs="Arial" w:eastAsia="Arial"/>
          <w:b/>
          <w:color w:val="6B3CF0"/>
          <w:sz w:val="21"/>
          <w:rtl/>
          <w:szCs w:val="21"/>
        </w:rPr>
        <w:t xml:space="preserve">الذكاء الاصطناعي: لم تُذكر الميزانية: </w:t>
      </w:r>
      <w:r>
        <w:rPr>
          <w:rFonts w:ascii="Arial" w:hAnsi="Arial" w:cs="Arial" w:eastAsia="Arial"/>
          <w:b w:val="0"/>
          <w:color w:val="15131F"/>
          <w:sz w:val="21"/>
          <w:rtl/>
          <w:szCs w:val="21"/>
        </w:rPr>
        <w:t>لا مشكلة. هل هي أقرب إلى [النطاق أ] أم [النطاق ب] أم [النطاق ج]؟ وإذا فضّلت عدم الإجابة، فسأتركها مفتوحة.</w:t>
      </w:r>
    </w:p>
    <w:p>
      <w:pPr>
        <w:spacing w:after="60"/>
        <w:bidi/>
        <w:jc w:val="right"/>
      </w:pPr>
      <w:r>
        <w:rPr>
          <w:rFonts w:ascii="Arial" w:hAnsi="Arial" w:cs="Arial" w:eastAsia="Arial"/>
          <w:b/>
          <w:color w:val="6B3CF0"/>
          <w:sz w:val="21"/>
          <w:rtl/>
          <w:szCs w:val="21"/>
        </w:rPr>
        <w:t xml:space="preserve">الذكاء الاصطناعي: بيانات التواصل ما زالت ناقصة: </w:t>
      </w:r>
      <w:r>
        <w:rPr>
          <w:rFonts w:ascii="Arial" w:hAnsi="Arial" w:cs="Arial" w:eastAsia="Arial"/>
          <w:b w:val="0"/>
          <w:color w:val="15131F"/>
          <w:sz w:val="21"/>
          <w:rtl/>
          <w:szCs w:val="21"/>
        </w:rPr>
        <w:t>لأرسل طلبك إلى [الاسم]، أحتاج إلى بريد إلكتروني أو رقم هاتف. أيهما تفضّل؟</w:t>
      </w:r>
    </w:p>
    <w:p>
      <w:pPr>
        <w:spacing w:after="40"/>
        <w:bidi/>
        <w:jc w:val="right"/>
      </w:pPr>
      <w:r>
        <w:rPr>
          <w:rFonts w:ascii="Arial" w:hAnsi="Arial" w:cs="Arial" w:eastAsia="Arial"/>
          <w:b/>
          <w:color w:val="6B3CF0"/>
          <w:sz w:val="21"/>
          <w:rtl/>
          <w:szCs w:val="21"/>
        </w:rPr>
        <w:t>عندما يغيّر الضيف اللغة</w:t>
      </w:r>
    </w:p>
    <w:p>
      <w:pPr>
        <w:spacing w:after="40"/>
        <w:ind w:right="283"/>
        <w:bidi/>
        <w:jc w:val="right"/>
      </w:pPr>
      <w:r>
        <w:rPr>
          <w:rFonts w:ascii="Arial" w:hAnsi="Arial" w:cs="Arial" w:eastAsia="Arial"/>
          <w:b w:val="0"/>
          <w:color w:val="15131F"/>
          <w:sz w:val="21"/>
          <w:rtl/>
          <w:szCs w:val="21"/>
        </w:rPr>
        <w:t>• رُدّ بلغة آخر رسالة من الضيف. وإذا غيّر لغته، فغيّر أنت أيضاً من دون أن تسأل.</w:t>
      </w:r>
    </w:p>
    <w:p>
      <w:pPr>
        <w:spacing w:after="40"/>
        <w:ind w:right="283"/>
        <w:bidi/>
        <w:jc w:val="right"/>
      </w:pPr>
      <w:r>
        <w:rPr>
          <w:rFonts w:ascii="Arial" w:hAnsi="Arial" w:cs="Arial" w:eastAsia="Arial"/>
          <w:b w:val="0"/>
          <w:color w:val="15131F"/>
          <w:sz w:val="21"/>
          <w:rtl/>
          <w:szCs w:val="21"/>
        </w:rPr>
        <w:t>• اكتب التواريخ باسم الشهر: التاريخ 07/10 يعني 10 يوليو في الولايات المتحدة و7 أكتوبر في معظم أوروبا.</w:t>
      </w:r>
    </w:p>
    <w:p>
      <w:pPr>
        <w:spacing w:after="40"/>
        <w:ind w:right="283"/>
        <w:bidi/>
        <w:jc w:val="right"/>
      </w:pPr>
      <w:r>
        <w:rPr>
          <w:rFonts w:ascii="Arial" w:hAnsi="Arial" w:cs="Arial" w:eastAsia="Arial"/>
          <w:b w:val="0"/>
          <w:color w:val="15131F"/>
          <w:sz w:val="21"/>
          <w:rtl/>
          <w:szCs w:val="21"/>
        </w:rPr>
        <w:t>• اكتب الأسعار مع رمز العملة، مثل USD 180.</w:t>
      </w:r>
    </w:p>
    <w:p>
      <w:pPr>
        <w:spacing w:after="40"/>
        <w:ind w:right="283"/>
        <w:bidi/>
        <w:jc w:val="right"/>
      </w:pPr>
      <w:r>
        <w:rPr>
          <w:rFonts w:ascii="Arial" w:hAnsi="Arial" w:cs="Arial" w:eastAsia="Arial"/>
          <w:b w:val="0"/>
          <w:color w:val="15131F"/>
          <w:sz w:val="21"/>
          <w:rtl/>
          <w:szCs w:val="21"/>
        </w:rPr>
        <w:t>• اكتب الأسماء والعناوين تماماً كما كتبها الضيف.</w:t>
      </w:r>
    </w:p>
    <w:p>
      <w:pPr>
        <w:spacing w:after="40"/>
        <w:ind w:right="283"/>
        <w:bidi/>
        <w:jc w:val="right"/>
      </w:pPr>
      <w:r>
        <w:rPr>
          <w:rFonts w:ascii="Arial" w:hAnsi="Arial" w:cs="Arial" w:eastAsia="Arial"/>
          <w:b w:val="0"/>
          <w:color w:val="15131F"/>
          <w:sz w:val="21"/>
          <w:rtl/>
          <w:szCs w:val="21"/>
        </w:rPr>
        <w:t>• اكتب الملخص بلغة فريقك، مع «اللغة: [اللغة]».</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في استطلاع شمل 8,709 مستهلكين، فضّل 76% الشراء عندما تتوفر المعلومات بلغتهم. وبدءاً من خطة Growth، يترجم صندوق الوارد في CRMsoftware.pro الرسائل تلقائياً للموظف.</w:t>
      </w:r>
    </w:p>
    <w:p>
      <w:pPr>
        <w:spacing w:after="160"/>
        <w:bidi/>
        <w:jc w:val="right"/>
      </w:pPr>
    </w:p>
    <w:p>
      <w:pPr>
        <w:spacing w:after="60"/>
        <w:bidi/>
        <w:jc w:val="right"/>
      </w:pPr>
      <w:r>
        <w:rPr>
          <w:rFonts w:ascii="Arial" w:hAnsi="Arial" w:cs="Arial" w:eastAsia="Arial"/>
          <w:b/>
          <w:color w:val="15131F"/>
          <w:sz w:val="28"/>
          <w:rtl/>
          <w:szCs w:val="28"/>
        </w:rPr>
        <w:t>7. الطلب مقابل التأكيد: ما يجوز للذكاء الاصطناعي قوله وما لا يجوز</w:t>
      </w:r>
    </w:p>
    <w:p>
      <w:pPr>
        <w:spacing w:after="80"/>
        <w:bidi/>
        <w:jc w:val="right"/>
      </w:pPr>
      <w:r>
        <w:rPr>
          <w:rFonts w:ascii="Arial" w:hAnsi="Arial" w:cs="Arial" w:eastAsia="Arial"/>
          <w:b w:val="0"/>
          <w:color w:val="5D5A70"/>
          <w:sz w:val="20"/>
          <w:rtl/>
          <w:szCs w:val="20"/>
        </w:rPr>
        <w:t>كتابة «تم الحجز»: ممنوع · من يؤكد: شخص من الفريق · الحالة حتى ذلك الحين: طلب</w:t>
      </w:r>
    </w:p>
    <w:p>
      <w:pPr>
        <w:spacing w:after="80"/>
        <w:bidi/>
        <w:jc w:val="right"/>
      </w:pPr>
      <w:r>
        <w:rPr>
          <w:rFonts w:ascii="Arial" w:hAnsi="Arial" w:cs="Arial" w:eastAsia="Arial"/>
          <w:b w:val="0"/>
          <w:color w:val="15131F"/>
          <w:sz w:val="21"/>
          <w:rtl/>
          <w:szCs w:val="21"/>
        </w:rPr>
        <w:t>وحده الشخص يستطيع تأكيد الحجز، بعد التحقق من التوفر والسعر والشروط. وحتى ذلك الحين، يجمع الذكاء الاصطناعي طلباً. فقد حمّلت هيئة قضائية شركة Air Canada مسؤولية ما قاله روبوت الدردشة على موقعها لأحد العملاء.</w:t>
      </w:r>
    </w:p>
    <w:p>
      <w:pPr>
        <w:spacing w:after="40"/>
        <w:bidi/>
        <w:jc w:val="right"/>
      </w:pPr>
      <w:r>
        <w:rPr>
          <w:rFonts w:ascii="Arial" w:hAnsi="Arial" w:cs="Arial" w:eastAsia="Arial"/>
          <w:b/>
          <w:color w:val="6B3CF0"/>
          <w:sz w:val="21"/>
          <w:rtl/>
          <w:szCs w:val="21"/>
        </w:rPr>
        <w:t>لا تقل أبداً، وقل بدلاً من ذلك</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لا تقل أبداً</w:t>
            </w:r>
          </w:p>
        </w:tc>
        <w:tc>
          <w:tcPr>
            <w:tcW w:type="dxa" w:w="4986"/>
            <w:shd w:val="clear" w:color="auto" w:fill="EFE9FF"/>
          </w:tcPr>
          <w:p>
            <w:pPr>
              <w:bidi/>
              <w:jc w:val="right"/>
            </w:pPr>
            <w:r/>
            <w:r>
              <w:rPr>
                <w:rFonts w:ascii="Arial" w:hAnsi="Arial" w:cs="Arial" w:eastAsia="Arial"/>
                <w:b/>
                <w:color w:val="15131F"/>
                <w:sz w:val="19"/>
                <w:rtl/>
                <w:szCs w:val="19"/>
              </w:rPr>
              <w:t>قل بدلاً من ذلك</w:t>
            </w:r>
          </w:p>
        </w:tc>
      </w:tr>
      <w:tr>
        <w:tc>
          <w:tcPr>
            <w:tcW w:type="dxa" w:w="4986"/>
          </w:tcPr>
          <w:p>
            <w:pPr>
              <w:bidi/>
              <w:jc w:val="right"/>
            </w:pPr>
            <w:r/>
            <w:r>
              <w:rPr>
                <w:rFonts w:ascii="Arial" w:hAnsi="Arial" w:cs="Arial" w:eastAsia="Arial"/>
                <w:b w:val="0"/>
                <w:color w:val="15131F"/>
                <w:sz w:val="19"/>
                <w:rtl/>
                <w:szCs w:val="19"/>
              </w:rPr>
              <w:t>تم حجز غرفتك.</w:t>
            </w:r>
          </w:p>
        </w:tc>
        <w:tc>
          <w:tcPr>
            <w:tcW w:type="dxa" w:w="4986"/>
          </w:tcPr>
          <w:p>
            <w:pPr>
              <w:bidi/>
              <w:jc w:val="right"/>
            </w:pPr>
            <w:r/>
            <w:r>
              <w:rPr>
                <w:rFonts w:ascii="Arial" w:hAnsi="Arial" w:cs="Arial" w:eastAsia="Arial"/>
                <w:b w:val="0"/>
                <w:color w:val="15131F"/>
                <w:sz w:val="19"/>
                <w:rtl/>
                <w:szCs w:val="19"/>
              </w:rPr>
              <w:t>سجّلنا طلبك. سيؤكد [الاسم] التوفر بحلول [الوقت].</w:t>
            </w:r>
          </w:p>
        </w:tc>
      </w:tr>
      <w:tr>
        <w:tc>
          <w:tcPr>
            <w:tcW w:type="dxa" w:w="4986"/>
          </w:tcPr>
          <w:p>
            <w:pPr>
              <w:bidi/>
              <w:jc w:val="right"/>
            </w:pPr>
            <w:r/>
            <w:r>
              <w:rPr>
                <w:rFonts w:ascii="Arial" w:hAnsi="Arial" w:cs="Arial" w:eastAsia="Arial"/>
                <w:b w:val="0"/>
                <w:color w:val="15131F"/>
                <w:sz w:val="19"/>
                <w:rtl/>
                <w:szCs w:val="19"/>
              </w:rPr>
              <w:t>نعم، إنه متاح.</w:t>
            </w:r>
          </w:p>
        </w:tc>
        <w:tc>
          <w:tcPr>
            <w:tcW w:type="dxa" w:w="4986"/>
          </w:tcPr>
          <w:p>
            <w:pPr>
              <w:bidi/>
              <w:jc w:val="right"/>
            </w:pPr>
            <w:r/>
            <w:r>
              <w:rPr>
                <w:rFonts w:ascii="Arial" w:hAnsi="Arial" w:cs="Arial" w:eastAsia="Arial"/>
                <w:b w:val="0"/>
                <w:color w:val="15131F"/>
                <w:sz w:val="19"/>
                <w:rtl/>
                <w:szCs w:val="19"/>
              </w:rPr>
              <w:t>لا أستطيع رؤية التوفر المباشر. سيتحقق منه [الاسم].</w:t>
            </w:r>
          </w:p>
        </w:tc>
      </w:tr>
      <w:tr>
        <w:tc>
          <w:tcPr>
            <w:tcW w:type="dxa" w:w="4986"/>
          </w:tcPr>
          <w:p>
            <w:pPr>
              <w:bidi/>
              <w:jc w:val="right"/>
            </w:pPr>
            <w:r/>
            <w:r>
              <w:rPr>
                <w:rFonts w:ascii="Arial" w:hAnsi="Arial" w:cs="Arial" w:eastAsia="Arial"/>
                <w:b w:val="0"/>
                <w:color w:val="15131F"/>
                <w:sz w:val="19"/>
                <w:rtl/>
                <w:szCs w:val="19"/>
              </w:rPr>
              <w:t>المبلغ الإجمالي $2,400.</w:t>
            </w:r>
          </w:p>
        </w:tc>
        <w:tc>
          <w:tcPr>
            <w:tcW w:type="dxa" w:w="4986"/>
          </w:tcPr>
          <w:p>
            <w:pPr>
              <w:bidi/>
              <w:jc w:val="right"/>
            </w:pPr>
            <w:r/>
            <w:r>
              <w:rPr>
                <w:rFonts w:ascii="Arial" w:hAnsi="Arial" w:cs="Arial" w:eastAsia="Arial"/>
                <w:b w:val="0"/>
                <w:color w:val="15131F"/>
                <w:sz w:val="19"/>
                <w:rtl/>
                <w:szCs w:val="19"/>
              </w:rPr>
              <w:t>تبدأ الأسعار من [السعر] لليلة. ويأتي السعر الدقيق مع العرض.</w:t>
            </w:r>
          </w:p>
        </w:tc>
      </w:tr>
      <w:tr>
        <w:tc>
          <w:tcPr>
            <w:tcW w:type="dxa" w:w="4986"/>
          </w:tcPr>
          <w:p>
            <w:pPr>
              <w:bidi/>
              <w:jc w:val="right"/>
            </w:pPr>
            <w:r/>
            <w:r>
              <w:rPr>
                <w:rFonts w:ascii="Arial" w:hAnsi="Arial" w:cs="Arial" w:eastAsia="Arial"/>
                <w:b w:val="0"/>
                <w:color w:val="15131F"/>
                <w:sz w:val="19"/>
                <w:rtl/>
                <w:szCs w:val="19"/>
              </w:rPr>
              <w:t>سأحتفظ به لك.</w:t>
            </w:r>
          </w:p>
        </w:tc>
        <w:tc>
          <w:tcPr>
            <w:tcW w:type="dxa" w:w="4986"/>
          </w:tcPr>
          <w:p>
            <w:pPr>
              <w:bidi/>
              <w:jc w:val="right"/>
            </w:pPr>
            <w:r/>
            <w:r>
              <w:rPr>
                <w:rFonts w:ascii="Arial" w:hAnsi="Arial" w:cs="Arial" w:eastAsia="Arial"/>
                <w:b w:val="0"/>
                <w:color w:val="15131F"/>
                <w:sz w:val="19"/>
                <w:rtl/>
                <w:szCs w:val="19"/>
              </w:rPr>
              <w:t>يستطيع [الاسم] أن يخبرك إن كان الاحتفاظ به ممكناً.</w:t>
            </w:r>
          </w:p>
        </w:tc>
      </w:tr>
      <w:tr>
        <w:tc>
          <w:tcPr>
            <w:tcW w:type="dxa" w:w="4986"/>
          </w:tcPr>
          <w:p>
            <w:pPr>
              <w:bidi/>
              <w:jc w:val="right"/>
            </w:pPr>
            <w:r/>
            <w:r>
              <w:rPr>
                <w:rFonts w:ascii="Arial" w:hAnsi="Arial" w:cs="Arial" w:eastAsia="Arial"/>
                <w:b w:val="0"/>
                <w:color w:val="15131F"/>
                <w:sz w:val="19"/>
                <w:rtl/>
                <w:szCs w:val="19"/>
              </w:rPr>
              <w:t>الإلغاء مجاني، لا مشكلة.</w:t>
            </w:r>
          </w:p>
        </w:tc>
        <w:tc>
          <w:tcPr>
            <w:tcW w:type="dxa" w:w="4986"/>
          </w:tcPr>
          <w:p>
            <w:pPr>
              <w:bidi/>
              <w:jc w:val="right"/>
            </w:pPr>
            <w:r/>
            <w:r>
              <w:rPr>
                <w:rFonts w:ascii="Arial" w:hAnsi="Arial" w:cs="Arial" w:eastAsia="Arial"/>
                <w:b w:val="0"/>
                <w:color w:val="15131F"/>
                <w:sz w:val="19"/>
                <w:rtl/>
                <w:szCs w:val="19"/>
              </w:rPr>
              <w:t>شروط الإلغاء موجودة في العرض وفي [صفحة السياسة].</w:t>
            </w:r>
          </w:p>
        </w:tc>
      </w:tr>
    </w:tbl>
    <w:p/>
    <w:p>
      <w:pPr>
        <w:spacing w:after="60"/>
        <w:bidi/>
        <w:jc w:val="right"/>
      </w:pPr>
      <w:r>
        <w:rPr>
          <w:rFonts w:ascii="Arial" w:hAnsi="Arial" w:cs="Arial" w:eastAsia="Arial"/>
          <w:b/>
          <w:color w:val="6B3CF0"/>
          <w:sz w:val="21"/>
          <w:rtl/>
          <w:szCs w:val="21"/>
        </w:rPr>
        <w:t xml:space="preserve">الصق في تعليمات الذكاء الاصطناعي: </w:t>
      </w:r>
      <w:r>
        <w:rPr>
          <w:rFonts w:ascii="Arial" w:hAnsi="Arial" w:cs="Arial" w:eastAsia="Arial"/>
          <w:b w:val="0"/>
          <w:color w:val="15131F"/>
          <w:sz w:val="21"/>
          <w:rtl/>
          <w:szCs w:val="21"/>
        </w:rPr>
        <w:t>أنت تجمع طلبات الحجز لـ[اسم المنشأة]. لا يمكنك رؤية التوفر، ولا تأكيد الحجوزات أو الأسعار أو الاحتفاظ بالأماكن أو الخصومات أو المبالغ المستردة. لا تستخدم أبداً عبارات مثل «تم الحجز» أو «مؤكد» أو «محجوز» أو «مضمون» أو «نحتفظ به لك». سمِّه طلباً، واذكر اسم الشخص الذي سيؤكده ومتى. ولا تذكر إلا الأسعار الابتدائية الواردة في قاعدة المعرفة.</w:t>
      </w:r>
    </w:p>
    <w:p>
      <w:pPr>
        <w:spacing w:after="40"/>
        <w:bidi/>
        <w:jc w:val="right"/>
      </w:pPr>
      <w:r>
        <w:rPr>
          <w:rFonts w:ascii="Arial" w:hAnsi="Arial" w:cs="Arial" w:eastAsia="Arial"/>
          <w:b/>
          <w:color w:val="6B3CF0"/>
          <w:sz w:val="21"/>
          <w:rtl/>
          <w:szCs w:val="21"/>
        </w:rPr>
        <w:t>من يؤكد، ومتى</w:t>
      </w:r>
    </w:p>
    <w:p>
      <w:pPr>
        <w:spacing w:after="40"/>
        <w:bidi/>
        <w:jc w:val="right"/>
      </w:pPr>
      <w:r>
        <w:rPr>
          <w:rFonts w:ascii="Arial" w:hAnsi="Arial" w:cs="Arial" w:eastAsia="Arial"/>
          <w:b w:val="0"/>
          <w:color w:val="15131F"/>
          <w:sz w:val="21"/>
          <w:rtl/>
          <w:szCs w:val="21"/>
        </w:rPr>
        <w:t>1. يتحقق الموظف المختص: من التوفر والسعر والشروط، في نظامك أو تقويمك.</w:t>
      </w:r>
    </w:p>
    <w:p>
      <w:pPr>
        <w:spacing w:after="40"/>
        <w:bidi/>
        <w:jc w:val="right"/>
      </w:pPr>
      <w:r>
        <w:rPr>
          <w:rFonts w:ascii="Arial" w:hAnsi="Arial" w:cs="Arial" w:eastAsia="Arial"/>
          <w:b w:val="0"/>
          <w:color w:val="15131F"/>
          <w:sz w:val="21"/>
          <w:rtl/>
          <w:szCs w:val="21"/>
        </w:rPr>
        <w:t>2. يرسل الموظف العرض: السعر والشروط وطريقة الدفع. الحالة: «أُرسل العرض».</w:t>
      </w:r>
    </w:p>
    <w:p>
      <w:pPr>
        <w:spacing w:after="40"/>
        <w:bidi/>
        <w:jc w:val="right"/>
      </w:pPr>
      <w:r>
        <w:rPr>
          <w:rFonts w:ascii="Arial" w:hAnsi="Arial" w:cs="Arial" w:eastAsia="Arial"/>
          <w:b w:val="0"/>
          <w:color w:val="15131F"/>
          <w:sz w:val="21"/>
          <w:rtl/>
          <w:szCs w:val="21"/>
        </w:rPr>
        <w:t>3. يقبل الضيف: عربون أو دفع أو اتفاقية موقّعة، حسب شروطك.</w:t>
      </w:r>
    </w:p>
    <w:p>
      <w:pPr>
        <w:spacing w:after="40"/>
        <w:bidi/>
        <w:jc w:val="right"/>
      </w:pPr>
      <w:r>
        <w:rPr>
          <w:rFonts w:ascii="Arial" w:hAnsi="Arial" w:cs="Arial" w:eastAsia="Arial"/>
          <w:b w:val="0"/>
          <w:color w:val="15131F"/>
          <w:sz w:val="21"/>
          <w:rtl/>
          <w:szCs w:val="21"/>
        </w:rPr>
        <w:t>4. يؤكد الموظف: الآن فقط: «تم تأكيد حجزك». الحالة: «أكّده الموظف».</w:t>
      </w:r>
    </w:p>
    <w:p>
      <w:pPr>
        <w:spacing w:after="160"/>
        <w:bidi/>
        <w:jc w:val="right"/>
      </w:pPr>
    </w:p>
    <w:p>
      <w:pPr>
        <w:spacing w:after="60"/>
        <w:bidi/>
        <w:jc w:val="right"/>
      </w:pPr>
      <w:r>
        <w:rPr>
          <w:rFonts w:ascii="Arial" w:hAnsi="Arial" w:cs="Arial" w:eastAsia="Arial"/>
          <w:b/>
          <w:color w:val="15131F"/>
          <w:sz w:val="28"/>
          <w:rtl/>
          <w:szCs w:val="28"/>
        </w:rPr>
        <w:t>8. ملخص التحويل: أرسل كل طلب إلى الموظف المختص</w:t>
      </w:r>
    </w:p>
    <w:p>
      <w:pPr>
        <w:spacing w:after="80"/>
        <w:bidi/>
        <w:jc w:val="right"/>
      </w:pPr>
      <w:r>
        <w:rPr>
          <w:rFonts w:ascii="Arial" w:hAnsi="Arial" w:cs="Arial" w:eastAsia="Arial"/>
          <w:b w:val="0"/>
          <w:color w:val="5D5A70"/>
          <w:sz w:val="20"/>
          <w:rtl/>
          <w:szCs w:val="20"/>
        </w:rPr>
        <w:t>الحالة: طلب · السطر الأول: النوع والموظف المختص</w:t>
      </w:r>
    </w:p>
    <w:p>
      <w:pPr>
        <w:spacing w:after="80"/>
        <w:bidi/>
        <w:jc w:val="right"/>
      </w:pPr>
      <w:r>
        <w:rPr>
          <w:rFonts w:ascii="Arial" w:hAnsi="Arial" w:cs="Arial" w:eastAsia="Arial"/>
          <w:b w:val="0"/>
          <w:color w:val="15131F"/>
          <w:sz w:val="21"/>
          <w:rtl/>
          <w:szCs w:val="21"/>
        </w:rPr>
        <w:t>الملخص هو أول ما يقرؤه الموظف المختص. ويجب أن يمكّنه من التحقق من التوفر وإرسال عرض دون أن يسأل الضيف مرة أخرى.</w:t>
      </w:r>
    </w:p>
    <w:p>
      <w:pPr>
        <w:spacing w:after="40"/>
        <w:bidi/>
        <w:jc w:val="right"/>
      </w:pPr>
      <w:r>
        <w:rPr>
          <w:rFonts w:ascii="Arial" w:hAnsi="Arial" w:cs="Arial" w:eastAsia="Arial"/>
          <w:b/>
          <w:color w:val="6B3CF0"/>
          <w:sz w:val="21"/>
          <w:rtl/>
          <w:szCs w:val="21"/>
        </w:rPr>
        <w:t>من يتسلّم أي طلب</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الطلب</w:t>
            </w:r>
          </w:p>
        </w:tc>
        <w:tc>
          <w:tcPr>
            <w:tcW w:type="dxa" w:w="3324"/>
            <w:shd w:val="clear" w:color="auto" w:fill="EFE9FF"/>
          </w:tcPr>
          <w:p>
            <w:pPr>
              <w:bidi/>
              <w:jc w:val="right"/>
            </w:pPr>
            <w:r/>
            <w:r>
              <w:rPr>
                <w:rFonts w:ascii="Arial" w:hAnsi="Arial" w:cs="Arial" w:eastAsia="Arial"/>
                <w:b/>
                <w:color w:val="15131F"/>
                <w:sz w:val="19"/>
                <w:rtl/>
                <w:szCs w:val="19"/>
              </w:rPr>
              <w:t>الموظف المختص</w:t>
            </w:r>
          </w:p>
        </w:tc>
        <w:tc>
          <w:tcPr>
            <w:tcW w:type="dxa" w:w="3324"/>
            <w:shd w:val="clear" w:color="auto" w:fill="EFE9FF"/>
          </w:tcPr>
          <w:p>
            <w:pPr>
              <w:bidi/>
              <w:jc w:val="right"/>
            </w:pPr>
            <w:r/>
            <w:r>
              <w:rPr>
                <w:rFonts w:ascii="Arial" w:hAnsi="Arial" w:cs="Arial" w:eastAsia="Arial"/>
                <w:b/>
                <w:color w:val="15131F"/>
                <w:sz w:val="19"/>
                <w:rtl/>
                <w:szCs w:val="19"/>
              </w:rPr>
              <w:t>الرد خلال</w:t>
            </w:r>
          </w:p>
        </w:tc>
      </w:tr>
      <w:tr>
        <w:tc>
          <w:tcPr>
            <w:tcW w:type="dxa" w:w="3324"/>
          </w:tcPr>
          <w:p>
            <w:pPr>
              <w:bidi/>
              <w:jc w:val="right"/>
            </w:pPr>
            <w:r/>
            <w:r>
              <w:rPr>
                <w:rFonts w:ascii="Arial" w:hAnsi="Arial" w:cs="Arial" w:eastAsia="Arial"/>
                <w:b w:val="0"/>
                <w:color w:val="15131F"/>
                <w:sz w:val="19"/>
                <w:rtl/>
                <w:szCs w:val="19"/>
              </w:rPr>
              <w:t>إقامة فندقية</w:t>
            </w:r>
          </w:p>
        </w:tc>
        <w:tc>
          <w:tcPr>
            <w:tcW w:type="dxa" w:w="3324"/>
          </w:tcPr>
          <w:p>
            <w:pPr>
              <w:bidi/>
              <w:jc w:val="right"/>
            </w:pPr>
            <w:r/>
            <w:r>
              <w:rPr>
                <w:rFonts w:ascii="Arial" w:hAnsi="Arial" w:cs="Arial" w:eastAsia="Arial"/>
                <w:b w:val="0"/>
                <w:color w:val="15131F"/>
                <w:sz w:val="19"/>
                <w:rtl/>
                <w:szCs w:val="19"/>
              </w:rPr>
              <w:t>[قسم الحجوزات]</w:t>
            </w:r>
          </w:p>
        </w:tc>
        <w:tc>
          <w:tcPr>
            <w:tcW w:type="dxa" w:w="3324"/>
          </w:tcPr>
          <w:p>
            <w:pPr>
              <w:bidi/>
              <w:jc w:val="right"/>
            </w:pPr>
            <w:r/>
            <w:r>
              <w:rPr>
                <w:rFonts w:ascii="Arial" w:hAnsi="Arial" w:cs="Arial" w:eastAsia="Arial"/>
                <w:b w:val="0"/>
                <w:color w:val="15131F"/>
                <w:sz w:val="19"/>
                <w:rtl/>
                <w:szCs w:val="19"/>
              </w:rPr>
              <w:t>[ساعتي عمل]</w:t>
            </w:r>
          </w:p>
        </w:tc>
      </w:tr>
      <w:tr>
        <w:tc>
          <w:tcPr>
            <w:tcW w:type="dxa" w:w="3324"/>
          </w:tcPr>
          <w:p>
            <w:pPr>
              <w:bidi/>
              <w:jc w:val="right"/>
            </w:pPr>
            <w:r/>
            <w:r>
              <w:rPr>
                <w:rFonts w:ascii="Arial" w:hAnsi="Arial" w:cs="Arial" w:eastAsia="Arial"/>
                <w:b w:val="0"/>
                <w:color w:val="15131F"/>
                <w:sz w:val="19"/>
                <w:rtl/>
                <w:szCs w:val="19"/>
              </w:rPr>
              <w:t>مجموعة أو فعالية</w:t>
            </w:r>
          </w:p>
        </w:tc>
        <w:tc>
          <w:tcPr>
            <w:tcW w:type="dxa" w:w="3324"/>
          </w:tcPr>
          <w:p>
            <w:pPr>
              <w:bidi/>
              <w:jc w:val="right"/>
            </w:pPr>
            <w:r/>
            <w:r>
              <w:rPr>
                <w:rFonts w:ascii="Arial" w:hAnsi="Arial" w:cs="Arial" w:eastAsia="Arial"/>
                <w:b w:val="0"/>
                <w:color w:val="15131F"/>
                <w:sz w:val="19"/>
                <w:rtl/>
                <w:szCs w:val="19"/>
              </w:rPr>
              <w:t>[مدير الفعاليات]</w:t>
            </w:r>
          </w:p>
        </w:tc>
        <w:tc>
          <w:tcPr>
            <w:tcW w:type="dxa" w:w="3324"/>
          </w:tcPr>
          <w:p>
            <w:pPr>
              <w:bidi/>
              <w:jc w:val="right"/>
            </w:pPr>
            <w:r/>
            <w:r>
              <w:rPr>
                <w:rFonts w:ascii="Arial" w:hAnsi="Arial" w:cs="Arial" w:eastAsia="Arial"/>
                <w:b w:val="0"/>
                <w:color w:val="15131F"/>
                <w:sz w:val="19"/>
                <w:rtl/>
                <w:szCs w:val="19"/>
              </w:rPr>
              <w:t>[يوم العمل نفسه]</w:t>
            </w:r>
          </w:p>
        </w:tc>
      </w:tr>
      <w:tr>
        <w:tc>
          <w:tcPr>
            <w:tcW w:type="dxa" w:w="3324"/>
          </w:tcPr>
          <w:p>
            <w:pPr>
              <w:bidi/>
              <w:jc w:val="right"/>
            </w:pPr>
            <w:r/>
            <w:r>
              <w:rPr>
                <w:rFonts w:ascii="Arial" w:hAnsi="Arial" w:cs="Arial" w:eastAsia="Arial"/>
                <w:b w:val="0"/>
                <w:color w:val="15131F"/>
                <w:sz w:val="19"/>
                <w:rtl/>
                <w:szCs w:val="19"/>
              </w:rPr>
              <w:t>جولة أو نشاط</w:t>
            </w:r>
          </w:p>
        </w:tc>
        <w:tc>
          <w:tcPr>
            <w:tcW w:type="dxa" w:w="3324"/>
          </w:tcPr>
          <w:p>
            <w:pPr>
              <w:bidi/>
              <w:jc w:val="right"/>
            </w:pPr>
            <w:r/>
            <w:r>
              <w:rPr>
                <w:rFonts w:ascii="Arial" w:hAnsi="Arial" w:cs="Arial" w:eastAsia="Arial"/>
                <w:b w:val="0"/>
                <w:color w:val="15131F"/>
                <w:sz w:val="19"/>
                <w:rtl/>
                <w:szCs w:val="19"/>
              </w:rPr>
              <w:t>[مكتب الجولات]</w:t>
            </w:r>
          </w:p>
        </w:tc>
        <w:tc>
          <w:tcPr>
            <w:tcW w:type="dxa" w:w="3324"/>
          </w:tcPr>
          <w:p>
            <w:pPr>
              <w:bidi/>
              <w:jc w:val="right"/>
            </w:pPr>
            <w:r/>
            <w:r>
              <w:rPr>
                <w:rFonts w:ascii="Arial" w:hAnsi="Arial" w:cs="Arial" w:eastAsia="Arial"/>
                <w:b w:val="0"/>
                <w:color w:val="15131F"/>
                <w:sz w:val="19"/>
                <w:rtl/>
                <w:szCs w:val="19"/>
              </w:rPr>
              <w:t>[ساعتين، أو 15 دقيقة لجولة اليوم]</w:t>
            </w:r>
          </w:p>
        </w:tc>
      </w:tr>
      <w:tr>
        <w:tc>
          <w:tcPr>
            <w:tcW w:type="dxa" w:w="3324"/>
          </w:tcPr>
          <w:p>
            <w:pPr>
              <w:bidi/>
              <w:jc w:val="right"/>
            </w:pPr>
            <w:r/>
            <w:r>
              <w:rPr>
                <w:rFonts w:ascii="Arial" w:hAnsi="Arial" w:cs="Arial" w:eastAsia="Arial"/>
                <w:b w:val="0"/>
                <w:color w:val="15131F"/>
                <w:sz w:val="19"/>
                <w:rtl/>
                <w:szCs w:val="19"/>
              </w:rPr>
              <w:t>استئجار يخت</w:t>
            </w:r>
          </w:p>
        </w:tc>
        <w:tc>
          <w:tcPr>
            <w:tcW w:type="dxa" w:w="3324"/>
          </w:tcPr>
          <w:p>
            <w:pPr>
              <w:bidi/>
              <w:jc w:val="right"/>
            </w:pPr>
            <w:r/>
            <w:r>
              <w:rPr>
                <w:rFonts w:ascii="Arial" w:hAnsi="Arial" w:cs="Arial" w:eastAsia="Arial"/>
                <w:b w:val="0"/>
                <w:color w:val="15131F"/>
                <w:sz w:val="19"/>
                <w:rtl/>
                <w:szCs w:val="19"/>
              </w:rPr>
              <w:t>[مدير تأجير اليخوت]</w:t>
            </w:r>
          </w:p>
        </w:tc>
        <w:tc>
          <w:tcPr>
            <w:tcW w:type="dxa" w:w="3324"/>
          </w:tcPr>
          <w:p>
            <w:pPr>
              <w:bidi/>
              <w:jc w:val="right"/>
            </w:pPr>
            <w:r/>
            <w:r>
              <w:rPr>
                <w:rFonts w:ascii="Arial" w:hAnsi="Arial" w:cs="Arial" w:eastAsia="Arial"/>
                <w:b w:val="0"/>
                <w:color w:val="15131F"/>
                <w:sz w:val="19"/>
                <w:rtl/>
                <w:szCs w:val="19"/>
              </w:rPr>
              <w:t>[24 ساعة]</w:t>
            </w:r>
          </w:p>
        </w:tc>
      </w:tr>
      <w:tr>
        <w:tc>
          <w:tcPr>
            <w:tcW w:type="dxa" w:w="3324"/>
          </w:tcPr>
          <w:p>
            <w:pPr>
              <w:bidi/>
              <w:jc w:val="right"/>
            </w:pPr>
            <w:r/>
            <w:r>
              <w:rPr>
                <w:rFonts w:ascii="Arial" w:hAnsi="Arial" w:cs="Arial" w:eastAsia="Arial"/>
                <w:b w:val="0"/>
                <w:color w:val="15131F"/>
                <w:sz w:val="19"/>
                <w:rtl/>
                <w:szCs w:val="19"/>
              </w:rPr>
              <w:t>غير متأكد</w:t>
            </w:r>
          </w:p>
        </w:tc>
        <w:tc>
          <w:tcPr>
            <w:tcW w:type="dxa" w:w="3324"/>
          </w:tcPr>
          <w:p>
            <w:pPr>
              <w:bidi/>
              <w:jc w:val="right"/>
            </w:pPr>
            <w:r/>
            <w:r>
              <w:rPr>
                <w:rFonts w:ascii="Arial" w:hAnsi="Arial" w:cs="Arial" w:eastAsia="Arial"/>
                <w:b w:val="0"/>
                <w:color w:val="15131F"/>
                <w:sz w:val="19"/>
                <w:rtl/>
                <w:szCs w:val="19"/>
              </w:rPr>
              <w:t>[الاستقبال أو صاحب العمل]</w:t>
            </w:r>
          </w:p>
        </w:tc>
        <w:tc>
          <w:tcPr>
            <w:tcW w:type="dxa" w:w="3324"/>
          </w:tcPr>
          <w:p>
            <w:pPr>
              <w:bidi/>
              <w:jc w:val="right"/>
            </w:pPr>
            <w:r/>
            <w:r>
              <w:rPr>
                <w:rFonts w:ascii="Arial" w:hAnsi="Arial" w:cs="Arial" w:eastAsia="Arial"/>
                <w:b w:val="0"/>
                <w:color w:val="15131F"/>
                <w:sz w:val="19"/>
                <w:rtl/>
                <w:szCs w:val="19"/>
              </w:rPr>
              <w:t>[ساعتي عمل]</w:t>
            </w:r>
          </w:p>
        </w:tc>
      </w:tr>
    </w:tbl>
    <w:p/>
    <w:p>
      <w:pPr>
        <w:spacing w:after="60"/>
        <w:bidi/>
        <w:jc w:val="right"/>
      </w:pPr>
      <w:r>
        <w:rPr>
          <w:rFonts w:ascii="Arial" w:hAnsi="Arial" w:cs="Arial" w:eastAsia="Arial"/>
          <w:b/>
          <w:color w:val="6B3CF0"/>
          <w:sz w:val="21"/>
          <w:rtl/>
          <w:szCs w:val="21"/>
        </w:rPr>
        <w:t xml:space="preserve">صيغة الملخص: </w:t>
      </w:r>
      <w:r>
        <w:rPr>
          <w:rFonts w:ascii="Arial" w:hAnsi="Arial" w:cs="Arial" w:eastAsia="Arial"/>
          <w:b w:val="0"/>
          <w:color w:val="15131F"/>
          <w:sz w:val="21"/>
          <w:rtl/>
          <w:szCs w:val="21"/>
        </w:rPr>
        <w:t>طلب [النوع] إلى [الموظف المختص]. الحالة: طلب، غير مؤكد. التواريخ: [التواريخ]، [عدد الليالي] ليالٍ. الضيوف: [عدد البالغين] بالغين، [عدد الأطفال] أطفال (الأعمار: [الأعمار]). الخيار: [الغرفة أو القاعة أو الجولة أو اليخت]. المكان: [مكان الاصطحاب أو الميناء]. الميزانية: [النطاق]. الطلبات: [الملاحظات]. الناقص: [الحقول أو لا شيء]. اللغة: [اللغة]. التواصل: [البريد الإلكتروني أو الهاتف]. الرد الموعود: بحلول [الوقت].</w:t>
      </w:r>
    </w:p>
    <w:p>
      <w:pPr>
        <w:spacing w:after="60"/>
        <w:bidi/>
        <w:jc w:val="right"/>
      </w:pPr>
      <w:r>
        <w:rPr>
          <w:rFonts w:ascii="Arial" w:hAnsi="Arial" w:cs="Arial" w:eastAsia="Arial"/>
          <w:b/>
          <w:color w:val="6B3CF0"/>
          <w:sz w:val="21"/>
          <w:rtl/>
          <w:szCs w:val="21"/>
        </w:rPr>
        <w:t xml:space="preserve">يقول الذكاء الاصطناعي للضيف: </w:t>
      </w:r>
      <w:r>
        <w:rPr>
          <w:rFonts w:ascii="Arial" w:hAnsi="Arial" w:cs="Arial" w:eastAsia="Arial"/>
          <w:b w:val="0"/>
          <w:color w:val="15131F"/>
          <w:sz w:val="21"/>
          <w:rtl/>
          <w:szCs w:val="21"/>
        </w:rPr>
        <w:t>شكراً لك. أرسلت طلبك إلى [الاسم]، المسؤول عن [الإقامات الفندقية أو الفعاليات أو الجولات أو استئجار اليخوت]، وسيرد بحلول [الوقت]. وحتى ذلك الحين، هذا طلب، وليس حجزاً.</w:t>
      </w:r>
    </w:p>
    <w:p>
      <w:pPr>
        <w:spacing w:after="60"/>
        <w:bidi/>
        <w:jc w:val="right"/>
      </w:pPr>
      <w:r>
        <w:rPr>
          <w:rFonts w:ascii="Arial" w:hAnsi="Arial" w:cs="Arial" w:eastAsia="Arial"/>
          <w:b/>
          <w:color w:val="6B3CF0"/>
          <w:sz w:val="21"/>
          <w:rtl/>
          <w:szCs w:val="21"/>
        </w:rPr>
        <w:t xml:space="preserve">إذا لم يكن أحد متصلاً: </w:t>
      </w:r>
      <w:r>
        <w:rPr>
          <w:rFonts w:ascii="Arial" w:hAnsi="Arial" w:cs="Arial" w:eastAsia="Arial"/>
          <w:b w:val="0"/>
          <w:color w:val="15131F"/>
          <w:sz w:val="21"/>
          <w:rtl/>
          <w:szCs w:val="21"/>
        </w:rPr>
        <w:t>فريقنا غير متصل حالياً. طلبك مسجّل لدينا، وسيرد [الاسم] غداً بحلول [الوقت]. إذا كان الأمر عاجلاً، فاتصل على [رقم الهاتف].</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عيّن بديلاً لكل موظف مختص. فالطلب الذي ينتظر في صندوق وارد لا يتابعه أحد حجزٌ ضائع.</w:t>
      </w:r>
    </w:p>
    <w:p>
      <w:pPr>
        <w:spacing w:after="60"/>
        <w:bidi/>
        <w:jc w:val="right"/>
      </w:pPr>
      <w:r>
        <w:rPr>
          <w:rFonts w:ascii="Arial" w:hAnsi="Arial" w:cs="Arial" w:eastAsia="Arial"/>
          <w:b/>
          <w:color w:val="6B3CF0"/>
          <w:sz w:val="21"/>
          <w:rtl/>
          <w:szCs w:val="21"/>
        </w:rPr>
        <w:t xml:space="preserve">التنبيهات في CRMsoftware.pro: </w:t>
      </w:r>
      <w:r>
        <w:rPr>
          <w:rFonts w:ascii="Arial" w:hAnsi="Arial" w:cs="Arial" w:eastAsia="Arial"/>
          <w:b w:val="0"/>
          <w:color w:val="5D5A70"/>
          <w:sz w:val="21"/>
          <w:rtl/>
          <w:szCs w:val="21"/>
        </w:rPr>
        <w:t>البريد الإلكتروني, الإشعارات الفورية, «⁨Live Support⁩»</w:t>
      </w:r>
    </w:p>
    <w:p>
      <w:pPr>
        <w:spacing w:after="160"/>
        <w:bidi/>
        <w:jc w:val="right"/>
      </w:pPr>
    </w:p>
    <w:p>
      <w:pPr>
        <w:spacing w:after="80"/>
        <w:bidi/>
        <w:jc w:val="right"/>
      </w:pPr>
      <w:r>
        <w:rPr>
          <w:rFonts w:ascii="Arial" w:hAnsi="Arial" w:cs="Arial" w:eastAsia="Arial"/>
          <w:b/>
          <w:color w:val="15131F"/>
          <w:sz w:val="28"/>
          <w:rtl/>
          <w:szCs w:val="28"/>
        </w:rPr>
        <w:t>مثال مكتمل: طلب استئجار يخت يصل إلى الموظف المختص خلال 4 دقائق</w:t>
      </w:r>
    </w:p>
    <w:p>
      <w:pPr>
        <w:spacing w:after="120"/>
        <w:bidi/>
        <w:jc w:val="right"/>
      </w:pPr>
      <w:r>
        <w:rPr>
          <w:rFonts w:ascii="Arial" w:hAnsi="Arial" w:cs="Arial" w:eastAsia="Arial"/>
          <w:b w:val="0"/>
          <w:color w:val="5D5A70"/>
          <w:sz w:val="21"/>
          <w:rtl/>
          <w:szCs w:val="21"/>
        </w:rPr>
        <w:t>سكريبت طلبات الحجز أثناء العمل في Tidewell Harbor، وهو فندق خيالي على المرفأ لديه شرفة للفعاليات وجولات بالقوارب وثلاثة يخوت للاستئجار. ترسل الضيفة نصف التفاصيل الساعة 9:14 مساءً، فيسأل الذكاء الاصطناعي عن النواقص فقط ويحوّل طلباً مكتملاً إلى مارتا، مديرة تأجير اليخوت.</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مرحباً! هل اليخت Aurora متاح من 10 إلى 17 يوليو في العام القادم؟ نحن 10 أشخاص.</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شكراً لتواصلكِ مع Tidewell Harbor. لا أستطيع رؤية التوفر المباشر، لكنني سأرسل طلبكِ إلى مارتا، مديرة تأجير اليخوت لدينا، وهي التي تتحقق منه. سجّلت من 10 إلى 17 يوليو 2027 لـ10 ضيوف. كم منهم أطفال؟</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طفلان، 9 و12 سنة. والباقون بالغون.</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هل تفضّلين الاستئجار مع ربّان وطاقم، أم من دون طاقم حيث تقود مجموعتكِ اليخت بنفسها؟</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مع طاقم من فضلك. لا أحد منا يجيد الإبحار.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حسناً، مع طاقم. هل تودّين أن تبدأ الرحلة وتنتهي هنا في Tidewell Harbor؟</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نعم، ذهاباً وإياباً.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ما الميزانية التي تفكرين فيها لرسوم الاستئجار؟ الإضافات، مثل الطعام والوقود ورسوم الميناء، تُذكر منفصلة في العرض.</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نحو 20 إلى 25 ألف دولار.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ما أفضل بريد إلكتروني ترسل إليه مارتا عرضكِ؟</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anna.w@example.com</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يا آنا. هذا طلبكِ: Aurora، مع طاقم، من 10 إلى 17 يوليو 2027، انطلاقاً من Tidewell Harbor، 8 بالغين وطفلان، ورسوم استئجار بين $20,000 و$25,000 تقريباً. هذا طلب، وليس حجزاً. ستتحقق مارتا من التوفر وترسل إليكِ عرضاً بالبريد الإلكتروني قبل ظهر الغد.</w:t>
      </w:r>
    </w:p>
    <w:p>
      <w:pPr>
        <w:spacing w:after="60"/>
        <w:bidi/>
        <w:jc w:val="right"/>
      </w:pPr>
      <w:r>
        <w:rPr>
          <w:rFonts w:ascii="Arial" w:hAnsi="Arial" w:cs="Arial" w:eastAsia="Arial"/>
          <w:b/>
          <w:color w:val="6B3CF0"/>
          <w:sz w:val="21"/>
          <w:rtl/>
          <w:szCs w:val="21"/>
        </w:rPr>
        <w:t xml:space="preserve">الضيفة: </w:t>
      </w:r>
      <w:r>
        <w:rPr>
          <w:rFonts w:ascii="Arial" w:hAnsi="Arial" w:cs="Arial" w:eastAsia="Arial"/>
          <w:b w:val="0"/>
          <w:color w:val="15131F"/>
          <w:sz w:val="21"/>
          <w:rtl/>
          <w:szCs w:val="21"/>
        </w:rPr>
        <w:t>ممتاز، شكراً!</w:t>
      </w:r>
    </w:p>
    <w:p>
      <w:pPr>
        <w:spacing w:after="60"/>
        <w:bidi/>
        <w:jc w:val="right"/>
      </w:pPr>
      <w:r>
        <w:rPr>
          <w:rFonts w:ascii="Arial" w:hAnsi="Arial" w:cs="Arial" w:eastAsia="Arial"/>
          <w:b/>
          <w:color w:val="6B3CF0"/>
          <w:sz w:val="21"/>
          <w:rtl/>
          <w:szCs w:val="21"/>
        </w:rPr>
        <w:t xml:space="preserve">مارتا (استئجار اليخوت): </w:t>
      </w:r>
      <w:r>
        <w:rPr>
          <w:rFonts w:ascii="Arial" w:hAnsi="Arial" w:cs="Arial" w:eastAsia="Arial"/>
          <w:b w:val="0"/>
          <w:color w:val="15131F"/>
          <w:sz w:val="21"/>
          <w:rtl/>
          <w:szCs w:val="21"/>
        </w:rPr>
        <w:t>صباح الخير يا آنا، معكِ مارتا. اليخت Aurora متاح من 10 إلى 17 يوليو 2027، وقد أرسلت عرضكِ بالسعر والشروط إلى بريدكِ الإلكتروني. سأحتفظ باليخت لكِ حتى الجمعة 16 أكتوبر. ويتأكد الحجز عند وصول الاتفاقية الموقّعة والعربون.</w:t>
      </w:r>
    </w:p>
    <w:p>
      <w:pPr>
        <w:spacing w:after="80"/>
        <w:bidi/>
        <w:jc w:val="right"/>
      </w:pPr>
    </w:p>
    <w:p>
      <w:pPr>
        <w:spacing w:after="80"/>
        <w:bidi/>
        <w:jc w:val="right"/>
      </w:pPr>
      <w:r>
        <w:rPr>
          <w:rFonts w:ascii="Arial" w:hAnsi="Arial" w:cs="Arial" w:eastAsia="Arial"/>
          <w:b/>
          <w:color w:val="15131F"/>
          <w:sz w:val="24"/>
          <w:rtl/>
          <w:szCs w:val="24"/>
        </w:rPr>
        <w:t>ملخص التحويل المرسل إلى مارتا</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الطلب</w:t>
            </w:r>
          </w:p>
        </w:tc>
        <w:tc>
          <w:tcPr>
            <w:tcW w:type="dxa" w:w="4986"/>
          </w:tcPr>
          <w:p>
            <w:pPr>
              <w:bidi/>
              <w:jc w:val="right"/>
            </w:pPr>
            <w:r/>
            <w:r>
              <w:rPr>
                <w:rFonts w:ascii="Arial" w:hAnsi="Arial" w:cs="Arial" w:eastAsia="Arial"/>
                <w:b w:val="0"/>
                <w:color w:val="15131F"/>
                <w:sz w:val="19"/>
                <w:rtl/>
                <w:szCs w:val="19"/>
              </w:rPr>
              <w:t>استئجار يخت، إلى مارتا (استئجار اليخوت)</w:t>
            </w:r>
          </w:p>
        </w:tc>
      </w:tr>
      <w:tr>
        <w:tc>
          <w:tcPr>
            <w:tcW w:type="dxa" w:w="4986"/>
          </w:tcPr>
          <w:p>
            <w:pPr>
              <w:bidi/>
              <w:jc w:val="right"/>
            </w:pPr>
            <w:r/>
            <w:r>
              <w:rPr>
                <w:rFonts w:ascii="Arial" w:hAnsi="Arial" w:cs="Arial" w:eastAsia="Arial"/>
                <w:b/>
                <w:color w:val="15131F"/>
                <w:sz w:val="19"/>
                <w:rtl/>
                <w:szCs w:val="19"/>
              </w:rPr>
              <w:t>الحالة</w:t>
            </w:r>
          </w:p>
        </w:tc>
        <w:tc>
          <w:tcPr>
            <w:tcW w:type="dxa" w:w="4986"/>
          </w:tcPr>
          <w:p>
            <w:pPr>
              <w:bidi/>
              <w:jc w:val="right"/>
            </w:pPr>
            <w:r/>
            <w:r>
              <w:rPr>
                <w:rFonts w:ascii="Arial" w:hAnsi="Arial" w:cs="Arial" w:eastAsia="Arial"/>
                <w:b w:val="0"/>
                <w:color w:val="15131F"/>
                <w:sz w:val="19"/>
                <w:rtl/>
                <w:szCs w:val="19"/>
              </w:rPr>
              <w:t>طلب، غير مؤكد</w:t>
            </w:r>
          </w:p>
        </w:tc>
      </w:tr>
      <w:tr>
        <w:tc>
          <w:tcPr>
            <w:tcW w:type="dxa" w:w="4986"/>
          </w:tcPr>
          <w:p>
            <w:pPr>
              <w:bidi/>
              <w:jc w:val="right"/>
            </w:pPr>
            <w:r/>
            <w:r>
              <w:rPr>
                <w:rFonts w:ascii="Arial" w:hAnsi="Arial" w:cs="Arial" w:eastAsia="Arial"/>
                <w:b/>
                <w:color w:val="15131F"/>
                <w:sz w:val="19"/>
                <w:rtl/>
                <w:szCs w:val="19"/>
              </w:rPr>
              <w:t>اليخت</w:t>
            </w:r>
          </w:p>
        </w:tc>
        <w:tc>
          <w:tcPr>
            <w:tcW w:type="dxa" w:w="4986"/>
          </w:tcPr>
          <w:p>
            <w:pPr>
              <w:bidi/>
              <w:jc w:val="right"/>
            </w:pPr>
            <w:r/>
            <w:r>
              <w:rPr>
                <w:rFonts w:ascii="Arial" w:hAnsi="Arial" w:cs="Arial" w:eastAsia="Arial"/>
                <w:b w:val="0"/>
                <w:color w:val="15131F"/>
                <w:sz w:val="19"/>
                <w:rtl/>
                <w:szCs w:val="19"/>
              </w:rPr>
              <w:t>Aurora، مع طاقم</w:t>
            </w:r>
          </w:p>
        </w:tc>
      </w:tr>
      <w:tr>
        <w:tc>
          <w:tcPr>
            <w:tcW w:type="dxa" w:w="4986"/>
          </w:tcPr>
          <w:p>
            <w:pPr>
              <w:bidi/>
              <w:jc w:val="right"/>
            </w:pPr>
            <w:r/>
            <w:r>
              <w:rPr>
                <w:rFonts w:ascii="Arial" w:hAnsi="Arial" w:cs="Arial" w:eastAsia="Arial"/>
                <w:b/>
                <w:color w:val="15131F"/>
                <w:sz w:val="19"/>
                <w:rtl/>
                <w:szCs w:val="19"/>
              </w:rPr>
              <w:t>التواريخ</w:t>
            </w:r>
          </w:p>
        </w:tc>
        <w:tc>
          <w:tcPr>
            <w:tcW w:type="dxa" w:w="4986"/>
          </w:tcPr>
          <w:p>
            <w:pPr>
              <w:bidi/>
              <w:jc w:val="right"/>
            </w:pPr>
            <w:r/>
            <w:r>
              <w:rPr>
                <w:rFonts w:ascii="Arial" w:hAnsi="Arial" w:cs="Arial" w:eastAsia="Arial"/>
                <w:b w:val="0"/>
                <w:color w:val="15131F"/>
                <w:sz w:val="19"/>
                <w:rtl/>
                <w:szCs w:val="19"/>
              </w:rPr>
              <w:t>من السبت 10 إلى السبت 17 يوليو 2027، 7 ليالٍ</w:t>
            </w:r>
          </w:p>
        </w:tc>
      </w:tr>
      <w:tr>
        <w:tc>
          <w:tcPr>
            <w:tcW w:type="dxa" w:w="4986"/>
          </w:tcPr>
          <w:p>
            <w:pPr>
              <w:bidi/>
              <w:jc w:val="right"/>
            </w:pPr>
            <w:r/>
            <w:r>
              <w:rPr>
                <w:rFonts w:ascii="Arial" w:hAnsi="Arial" w:cs="Arial" w:eastAsia="Arial"/>
                <w:b/>
                <w:color w:val="15131F"/>
                <w:sz w:val="19"/>
                <w:rtl/>
                <w:szCs w:val="19"/>
              </w:rPr>
              <w:t>الموانئ</w:t>
            </w:r>
          </w:p>
        </w:tc>
        <w:tc>
          <w:tcPr>
            <w:tcW w:type="dxa" w:w="4986"/>
          </w:tcPr>
          <w:p>
            <w:pPr>
              <w:bidi/>
              <w:jc w:val="right"/>
            </w:pPr>
            <w:r/>
            <w:r>
              <w:rPr>
                <w:rFonts w:ascii="Arial" w:hAnsi="Arial" w:cs="Arial" w:eastAsia="Arial"/>
                <w:b w:val="0"/>
                <w:color w:val="15131F"/>
                <w:sz w:val="19"/>
                <w:rtl/>
                <w:szCs w:val="19"/>
              </w:rPr>
              <w:t>Tidewell Harbor، ذهاباً وإياباً</w:t>
            </w:r>
          </w:p>
        </w:tc>
      </w:tr>
      <w:tr>
        <w:tc>
          <w:tcPr>
            <w:tcW w:type="dxa" w:w="4986"/>
          </w:tcPr>
          <w:p>
            <w:pPr>
              <w:bidi/>
              <w:jc w:val="right"/>
            </w:pPr>
            <w:r/>
            <w:r>
              <w:rPr>
                <w:rFonts w:ascii="Arial" w:hAnsi="Arial" w:cs="Arial" w:eastAsia="Arial"/>
                <w:b/>
                <w:color w:val="15131F"/>
                <w:sz w:val="19"/>
                <w:rtl/>
                <w:szCs w:val="19"/>
              </w:rPr>
              <w:t>الضيوف</w:t>
            </w:r>
          </w:p>
        </w:tc>
        <w:tc>
          <w:tcPr>
            <w:tcW w:type="dxa" w:w="4986"/>
          </w:tcPr>
          <w:p>
            <w:pPr>
              <w:bidi/>
              <w:jc w:val="right"/>
            </w:pPr>
            <w:r/>
            <w:r>
              <w:rPr>
                <w:rFonts w:ascii="Arial" w:hAnsi="Arial" w:cs="Arial" w:eastAsia="Arial"/>
                <w:b w:val="0"/>
                <w:color w:val="15131F"/>
                <w:sz w:val="19"/>
                <w:rtl/>
                <w:szCs w:val="19"/>
              </w:rPr>
              <w:t>8 بالغين وطفلان (9 و12 سنة)</w:t>
            </w:r>
          </w:p>
        </w:tc>
      </w:tr>
      <w:tr>
        <w:tc>
          <w:tcPr>
            <w:tcW w:type="dxa" w:w="4986"/>
          </w:tcPr>
          <w:p>
            <w:pPr>
              <w:bidi/>
              <w:jc w:val="right"/>
            </w:pPr>
            <w:r/>
            <w:r>
              <w:rPr>
                <w:rFonts w:ascii="Arial" w:hAnsi="Arial" w:cs="Arial" w:eastAsia="Arial"/>
                <w:b/>
                <w:color w:val="15131F"/>
                <w:sz w:val="19"/>
                <w:rtl/>
                <w:szCs w:val="19"/>
              </w:rPr>
              <w:t>الميزانية</w:t>
            </w:r>
          </w:p>
        </w:tc>
        <w:tc>
          <w:tcPr>
            <w:tcW w:type="dxa" w:w="4986"/>
          </w:tcPr>
          <w:p>
            <w:pPr>
              <w:bidi/>
              <w:jc w:val="right"/>
            </w:pPr>
            <w:r/>
            <w:r>
              <w:rPr>
                <w:rFonts w:ascii="Arial" w:hAnsi="Arial" w:cs="Arial" w:eastAsia="Arial"/>
                <w:b w:val="0"/>
                <w:color w:val="15131F"/>
                <w:sz w:val="19"/>
                <w:rtl/>
                <w:szCs w:val="19"/>
              </w:rPr>
              <w:t>رسوم استئجار من $20,000 إلى $25,000</w:t>
            </w:r>
          </w:p>
        </w:tc>
      </w:tr>
      <w:tr>
        <w:tc>
          <w:tcPr>
            <w:tcW w:type="dxa" w:w="4986"/>
          </w:tcPr>
          <w:p>
            <w:pPr>
              <w:bidi/>
              <w:jc w:val="right"/>
            </w:pPr>
            <w:r/>
            <w:r>
              <w:rPr>
                <w:rFonts w:ascii="Arial" w:hAnsi="Arial" w:cs="Arial" w:eastAsia="Arial"/>
                <w:b/>
                <w:color w:val="15131F"/>
                <w:sz w:val="19"/>
                <w:rtl/>
                <w:szCs w:val="19"/>
              </w:rPr>
              <w:t>الناقص</w:t>
            </w:r>
          </w:p>
        </w:tc>
        <w:tc>
          <w:tcPr>
            <w:tcW w:type="dxa" w:w="4986"/>
          </w:tcPr>
          <w:p>
            <w:pPr>
              <w:bidi/>
              <w:jc w:val="right"/>
            </w:pPr>
            <w:r/>
            <w:r>
              <w:rPr>
                <w:rFonts w:ascii="Arial" w:hAnsi="Arial" w:cs="Arial" w:eastAsia="Arial"/>
                <w:b w:val="0"/>
                <w:color w:val="15131F"/>
                <w:sz w:val="19"/>
                <w:rtl/>
                <w:szCs w:val="19"/>
              </w:rPr>
              <w:t>لا شيء</w:t>
            </w:r>
          </w:p>
        </w:tc>
      </w:tr>
      <w:tr>
        <w:tc>
          <w:tcPr>
            <w:tcW w:type="dxa" w:w="4986"/>
          </w:tcPr>
          <w:p>
            <w:pPr>
              <w:bidi/>
              <w:jc w:val="right"/>
            </w:pPr>
            <w:r/>
            <w:r>
              <w:rPr>
                <w:rFonts w:ascii="Arial" w:hAnsi="Arial" w:cs="Arial" w:eastAsia="Arial"/>
                <w:b/>
                <w:color w:val="15131F"/>
                <w:sz w:val="19"/>
                <w:rtl/>
                <w:szCs w:val="19"/>
              </w:rPr>
              <w:t>اللغة</w:t>
            </w:r>
          </w:p>
        </w:tc>
        <w:tc>
          <w:tcPr>
            <w:tcW w:type="dxa" w:w="4986"/>
          </w:tcPr>
          <w:p>
            <w:pPr>
              <w:bidi/>
              <w:jc w:val="right"/>
            </w:pPr>
            <w:r/>
            <w:r>
              <w:rPr>
                <w:rFonts w:ascii="Arial" w:hAnsi="Arial" w:cs="Arial" w:eastAsia="Arial"/>
                <w:b w:val="0"/>
                <w:color w:val="15131F"/>
                <w:sz w:val="19"/>
                <w:rtl/>
                <w:szCs w:val="19"/>
              </w:rPr>
              <w:t>الإنجليزية</w:t>
            </w:r>
          </w:p>
        </w:tc>
      </w:tr>
      <w:tr>
        <w:tc>
          <w:tcPr>
            <w:tcW w:type="dxa" w:w="4986"/>
          </w:tcPr>
          <w:p>
            <w:pPr>
              <w:bidi/>
              <w:jc w:val="right"/>
            </w:pPr>
            <w:r/>
            <w:r>
              <w:rPr>
                <w:rFonts w:ascii="Arial" w:hAnsi="Arial" w:cs="Arial" w:eastAsia="Arial"/>
                <w:b/>
                <w:color w:val="15131F"/>
                <w:sz w:val="19"/>
                <w:rtl/>
                <w:szCs w:val="19"/>
              </w:rPr>
              <w:t>التواصل</w:t>
            </w:r>
          </w:p>
        </w:tc>
        <w:tc>
          <w:tcPr>
            <w:tcW w:type="dxa" w:w="4986"/>
          </w:tcPr>
          <w:p>
            <w:pPr>
              <w:bidi/>
              <w:jc w:val="right"/>
            </w:pPr>
            <w:r/>
            <w:r>
              <w:rPr>
                <w:rFonts w:ascii="Arial" w:hAnsi="Arial" w:cs="Arial" w:eastAsia="Arial"/>
                <w:b w:val="0"/>
                <w:color w:val="15131F"/>
                <w:sz w:val="19"/>
                <w:rtl/>
                <w:szCs w:val="19"/>
              </w:rPr>
              <w:t>آنا و.، anna.w@example.com</w:t>
            </w:r>
          </w:p>
        </w:tc>
      </w:tr>
      <w:tr>
        <w:tc>
          <w:tcPr>
            <w:tcW w:type="dxa" w:w="4986"/>
          </w:tcPr>
          <w:p>
            <w:pPr>
              <w:bidi/>
              <w:jc w:val="right"/>
            </w:pPr>
            <w:r/>
            <w:r>
              <w:rPr>
                <w:rFonts w:ascii="Arial" w:hAnsi="Arial" w:cs="Arial" w:eastAsia="Arial"/>
                <w:b/>
                <w:color w:val="15131F"/>
                <w:sz w:val="19"/>
                <w:rtl/>
                <w:szCs w:val="19"/>
              </w:rPr>
              <w:t>الرد الموعود</w:t>
            </w:r>
          </w:p>
        </w:tc>
        <w:tc>
          <w:tcPr>
            <w:tcW w:type="dxa" w:w="4986"/>
          </w:tcPr>
          <w:p>
            <w:pPr>
              <w:bidi/>
              <w:jc w:val="right"/>
            </w:pPr>
            <w:r/>
            <w:r>
              <w:rPr>
                <w:rFonts w:ascii="Arial" w:hAnsi="Arial" w:cs="Arial" w:eastAsia="Arial"/>
                <w:b w:val="0"/>
                <w:color w:val="15131F"/>
                <w:sz w:val="19"/>
                <w:rtl/>
                <w:szCs w:val="19"/>
              </w:rPr>
              <w:t>بحلول الظهر، الأربعاء 7 أكتوبر</w:t>
            </w:r>
          </w:p>
        </w:tc>
      </w:tr>
    </w:tbl>
    <w:p/>
    <w:p>
      <w:pPr>
        <w:spacing w:after="80"/>
        <w:bidi/>
        <w:jc w:val="right"/>
      </w:pPr>
      <w:r>
        <w:rPr>
          <w:rFonts w:ascii="Arial" w:hAnsi="Arial" w:cs="Arial" w:eastAsia="Arial"/>
          <w:b/>
          <w:color w:val="15131F"/>
          <w:sz w:val="24"/>
          <w:rtl/>
          <w:szCs w:val="24"/>
        </w:rPr>
        <w:t>من الطلب إلى الحجز</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الثلاثاء 9:14 مساءً</w:t>
            </w:r>
          </w:p>
        </w:tc>
        <w:tc>
          <w:tcPr>
            <w:tcW w:type="dxa" w:w="3324"/>
          </w:tcPr>
          <w:p>
            <w:pPr>
              <w:bidi/>
              <w:jc w:val="right"/>
            </w:pPr>
            <w:r/>
            <w:r>
              <w:rPr>
                <w:rFonts w:ascii="Arial" w:hAnsi="Arial" w:cs="Arial" w:eastAsia="Arial"/>
                <w:b w:val="0"/>
                <w:color w:val="15131F"/>
                <w:sz w:val="19"/>
                <w:rtl/>
                <w:szCs w:val="19"/>
              </w:rPr>
              <w:t>أول رسالة في دردشة الموقع</w:t>
            </w:r>
          </w:p>
        </w:tc>
        <w:tc>
          <w:tcPr>
            <w:tcW w:type="dxa" w:w="3324"/>
          </w:tcPr>
          <w:p>
            <w:pPr>
              <w:bidi/>
              <w:jc w:val="right"/>
            </w:pPr>
            <w:r/>
            <w:r>
              <w:rPr>
                <w:rFonts w:ascii="Arial" w:hAnsi="Arial" w:cs="Arial" w:eastAsia="Arial"/>
                <w:b w:val="0"/>
                <w:color w:val="15131F"/>
                <w:sz w:val="19"/>
                <w:rtl/>
                <w:szCs w:val="19"/>
              </w:rPr>
              <w:t>جديد</w:t>
            </w:r>
          </w:p>
        </w:tc>
      </w:tr>
      <w:tr>
        <w:tc>
          <w:tcPr>
            <w:tcW w:type="dxa" w:w="3324"/>
          </w:tcPr>
          <w:p>
            <w:pPr>
              <w:bidi/>
              <w:jc w:val="right"/>
            </w:pPr>
            <w:r/>
            <w:r>
              <w:rPr>
                <w:rFonts w:ascii="Arial" w:hAnsi="Arial" w:cs="Arial" w:eastAsia="Arial"/>
                <w:b w:val="0"/>
                <w:color w:val="15131F"/>
                <w:sz w:val="19"/>
                <w:rtl/>
                <w:szCs w:val="19"/>
              </w:rPr>
              <w:t>الثلاثاء 9:18 مساءً</w:t>
            </w:r>
          </w:p>
        </w:tc>
        <w:tc>
          <w:tcPr>
            <w:tcW w:type="dxa" w:w="3324"/>
          </w:tcPr>
          <w:p>
            <w:pPr>
              <w:bidi/>
              <w:jc w:val="right"/>
            </w:pPr>
            <w:r/>
            <w:r>
              <w:rPr>
                <w:rFonts w:ascii="Arial" w:hAnsi="Arial" w:cs="Arial" w:eastAsia="Arial"/>
                <w:b w:val="0"/>
                <w:color w:val="15131F"/>
                <w:sz w:val="19"/>
                <w:rtl/>
                <w:szCs w:val="19"/>
              </w:rPr>
              <w:t>إرسال الملخص إلى مارتا</w:t>
            </w:r>
          </w:p>
        </w:tc>
        <w:tc>
          <w:tcPr>
            <w:tcW w:type="dxa" w:w="3324"/>
          </w:tcPr>
          <w:p>
            <w:pPr>
              <w:bidi/>
              <w:jc w:val="right"/>
            </w:pPr>
            <w:r/>
            <w:r>
              <w:rPr>
                <w:rFonts w:ascii="Arial" w:hAnsi="Arial" w:cs="Arial" w:eastAsia="Arial"/>
                <w:b w:val="0"/>
                <w:color w:val="15131F"/>
                <w:sz w:val="19"/>
                <w:rtl/>
                <w:szCs w:val="19"/>
              </w:rPr>
              <w:t>أُرسل إلى الموظف</w:t>
            </w:r>
          </w:p>
        </w:tc>
      </w:tr>
      <w:tr>
        <w:tc>
          <w:tcPr>
            <w:tcW w:type="dxa" w:w="3324"/>
          </w:tcPr>
          <w:p>
            <w:pPr>
              <w:bidi/>
              <w:jc w:val="right"/>
            </w:pPr>
            <w:r/>
            <w:r>
              <w:rPr>
                <w:rFonts w:ascii="Arial" w:hAnsi="Arial" w:cs="Arial" w:eastAsia="Arial"/>
                <w:b w:val="0"/>
                <w:color w:val="15131F"/>
                <w:sz w:val="19"/>
                <w:rtl/>
                <w:szCs w:val="19"/>
              </w:rPr>
              <w:t>الأربعاء 9:05 صباحاً</w:t>
            </w:r>
          </w:p>
        </w:tc>
        <w:tc>
          <w:tcPr>
            <w:tcW w:type="dxa" w:w="3324"/>
          </w:tcPr>
          <w:p>
            <w:pPr>
              <w:bidi/>
              <w:jc w:val="right"/>
            </w:pPr>
            <w:r/>
            <w:r>
              <w:rPr>
                <w:rFonts w:ascii="Arial" w:hAnsi="Arial" w:cs="Arial" w:eastAsia="Arial"/>
                <w:b w:val="0"/>
                <w:color w:val="15131F"/>
                <w:sz w:val="19"/>
                <w:rtl/>
                <w:szCs w:val="19"/>
              </w:rPr>
              <w:t>التحقق من التوفر وإرسال العرض بالبريد</w:t>
            </w:r>
          </w:p>
        </w:tc>
        <w:tc>
          <w:tcPr>
            <w:tcW w:type="dxa" w:w="3324"/>
          </w:tcPr>
          <w:p>
            <w:pPr>
              <w:bidi/>
              <w:jc w:val="right"/>
            </w:pPr>
            <w:r/>
            <w:r>
              <w:rPr>
                <w:rFonts w:ascii="Arial" w:hAnsi="Arial" w:cs="Arial" w:eastAsia="Arial"/>
                <w:b w:val="0"/>
                <w:color w:val="15131F"/>
                <w:sz w:val="19"/>
                <w:rtl/>
                <w:szCs w:val="19"/>
              </w:rPr>
              <w:t>أُرسل العرض</w:t>
            </w:r>
          </w:p>
        </w:tc>
      </w:tr>
      <w:tr>
        <w:tc>
          <w:tcPr>
            <w:tcW w:type="dxa" w:w="3324"/>
          </w:tcPr>
          <w:p>
            <w:pPr>
              <w:bidi/>
              <w:jc w:val="right"/>
            </w:pPr>
            <w:r/>
            <w:r>
              <w:rPr>
                <w:rFonts w:ascii="Arial" w:hAnsi="Arial" w:cs="Arial" w:eastAsia="Arial"/>
                <w:b w:val="0"/>
                <w:color w:val="15131F"/>
                <w:sz w:val="19"/>
                <w:rtl/>
                <w:szCs w:val="19"/>
              </w:rPr>
              <w:t>بحلول الجمعة 16 أكتوبر</w:t>
            </w:r>
          </w:p>
        </w:tc>
        <w:tc>
          <w:tcPr>
            <w:tcW w:type="dxa" w:w="3324"/>
          </w:tcPr>
          <w:p>
            <w:pPr>
              <w:bidi/>
              <w:jc w:val="right"/>
            </w:pPr>
            <w:r/>
            <w:r>
              <w:rPr>
                <w:rFonts w:ascii="Arial" w:hAnsi="Arial" w:cs="Arial" w:eastAsia="Arial"/>
                <w:b w:val="0"/>
                <w:color w:val="15131F"/>
                <w:sz w:val="19"/>
                <w:rtl/>
                <w:szCs w:val="19"/>
              </w:rPr>
              <w:t>الاتفاقية الموقّعة والعربون</w:t>
            </w:r>
          </w:p>
        </w:tc>
        <w:tc>
          <w:tcPr>
            <w:tcW w:type="dxa" w:w="3324"/>
          </w:tcPr>
          <w:p>
            <w:pPr>
              <w:bidi/>
              <w:jc w:val="right"/>
            </w:pPr>
            <w:r/>
            <w:r>
              <w:rPr>
                <w:rFonts w:ascii="Arial" w:hAnsi="Arial" w:cs="Arial" w:eastAsia="Arial"/>
                <w:b w:val="0"/>
                <w:color w:val="15131F"/>
                <w:sz w:val="19"/>
                <w:rtl/>
                <w:szCs w:val="19"/>
              </w:rPr>
              <w:t>أكّده الموظف</w:t>
            </w:r>
          </w:p>
        </w:tc>
      </w:tr>
    </w:tbl>
    <w:p/>
    <w:p>
      <w:pPr>
        <w:spacing w:after="240"/>
        <w:bidi/>
        <w:jc w:val="right"/>
      </w:pPr>
      <w:r>
        <w:rPr>
          <w:rFonts w:ascii="Arial" w:hAnsi="Arial" w:cs="Arial" w:eastAsia="Arial"/>
          <w:b w:val="0"/>
          <w:color w:val="5D5A70"/>
          <w:sz w:val="18"/>
          <w:rtl/>
          <w:szCs w:val="18"/>
        </w:rPr>
        <w:t>مثال خيالي</w:t>
      </w:r>
    </w:p>
    <w:p>
      <w:pPr>
        <w:spacing w:after="80"/>
        <w:bidi/>
        <w:jc w:val="right"/>
      </w:pPr>
      <w:r>
        <w:rPr>
          <w:rFonts w:ascii="Arial" w:hAnsi="Arial" w:cs="Arial" w:eastAsia="Arial"/>
          <w:b/>
          <w:color w:val="15131F"/>
          <w:sz w:val="28"/>
          <w:rtl/>
          <w:szCs w:val="28"/>
        </w:rPr>
        <w:t>الحقول الأساسية لاستفسارات الفنادق والقاعات والجولات واستئجار اليخوت</w:t>
      </w:r>
    </w:p>
    <w:tbl>
      <w:tblPr>
        <w:tblStyle w:val="TableGrid"/>
        <w:tblW w:type="auto" w:w="0"/>
        <w:tblLook w:firstColumn="1" w:firstRow="1" w:lastColumn="0" w:lastRow="0" w:noHBand="0" w:noVBand="1" w:val="04A0"/>
        <w:bidiVisual/>
      </w:tblPr>
      <w:tblGrid>
        <w:gridCol w:w="1994"/>
        <w:gridCol w:w="1994"/>
        <w:gridCol w:w="1994"/>
        <w:gridCol w:w="1994"/>
        <w:gridCol w:w="1994"/>
      </w:tblGrid>
      <w:tr>
        <w:tc>
          <w:tcPr>
            <w:tcW w:type="dxa" w:w="1994"/>
            <w:shd w:val="clear" w:color="auto" w:fill="EFE9FF"/>
          </w:tcPr>
          <w:p>
            <w:pPr>
              <w:bidi/>
              <w:jc w:val="right"/>
            </w:pPr>
            <w:r/>
            <w:r>
              <w:rPr>
                <w:rFonts w:ascii="Arial" w:hAnsi="Arial" w:cs="Arial" w:eastAsia="Arial"/>
                <w:b/>
                <w:color w:val="15131F"/>
                <w:sz w:val="19"/>
                <w:rtl/>
                <w:szCs w:val="19"/>
              </w:rPr>
              <w:t>الحقل</w:t>
            </w:r>
          </w:p>
        </w:tc>
        <w:tc>
          <w:tcPr>
            <w:tcW w:type="dxa" w:w="1994"/>
            <w:shd w:val="clear" w:color="auto" w:fill="EFE9FF"/>
          </w:tcPr>
          <w:p>
            <w:pPr>
              <w:bidi/>
              <w:jc w:val="right"/>
            </w:pPr>
            <w:r/>
            <w:r>
              <w:rPr>
                <w:rFonts w:ascii="Arial" w:hAnsi="Arial" w:cs="Arial" w:eastAsia="Arial"/>
                <w:b/>
                <w:color w:val="15131F"/>
                <w:sz w:val="19"/>
                <w:rtl/>
                <w:szCs w:val="19"/>
              </w:rPr>
              <w:t>إقامة فندقية</w:t>
            </w:r>
          </w:p>
        </w:tc>
        <w:tc>
          <w:tcPr>
            <w:tcW w:type="dxa" w:w="1994"/>
            <w:shd w:val="clear" w:color="auto" w:fill="EFE9FF"/>
          </w:tcPr>
          <w:p>
            <w:pPr>
              <w:bidi/>
              <w:jc w:val="right"/>
            </w:pPr>
            <w:r/>
            <w:r>
              <w:rPr>
                <w:rFonts w:ascii="Arial" w:hAnsi="Arial" w:cs="Arial" w:eastAsia="Arial"/>
                <w:b/>
                <w:color w:val="15131F"/>
                <w:sz w:val="19"/>
                <w:rtl/>
                <w:szCs w:val="19"/>
              </w:rPr>
              <w:t>مجموعة أو فعالية</w:t>
            </w:r>
          </w:p>
        </w:tc>
        <w:tc>
          <w:tcPr>
            <w:tcW w:type="dxa" w:w="1994"/>
            <w:shd w:val="clear" w:color="auto" w:fill="EFE9FF"/>
          </w:tcPr>
          <w:p>
            <w:pPr>
              <w:bidi/>
              <w:jc w:val="right"/>
            </w:pPr>
            <w:r/>
            <w:r>
              <w:rPr>
                <w:rFonts w:ascii="Arial" w:hAnsi="Arial" w:cs="Arial" w:eastAsia="Arial"/>
                <w:b/>
                <w:color w:val="15131F"/>
                <w:sz w:val="19"/>
                <w:rtl/>
                <w:szCs w:val="19"/>
              </w:rPr>
              <w:t>جولة أو نشاط</w:t>
            </w:r>
          </w:p>
        </w:tc>
        <w:tc>
          <w:tcPr>
            <w:tcW w:type="dxa" w:w="1994"/>
            <w:shd w:val="clear" w:color="auto" w:fill="EFE9FF"/>
          </w:tcPr>
          <w:p>
            <w:pPr>
              <w:bidi/>
              <w:jc w:val="right"/>
            </w:pPr>
            <w:r/>
            <w:r>
              <w:rPr>
                <w:rFonts w:ascii="Arial" w:hAnsi="Arial" w:cs="Arial" w:eastAsia="Arial"/>
                <w:b/>
                <w:color w:val="15131F"/>
                <w:sz w:val="19"/>
                <w:rtl/>
                <w:szCs w:val="19"/>
              </w:rPr>
              <w:t>استئجار يخت</w:t>
            </w:r>
          </w:p>
        </w:tc>
      </w:tr>
      <w:tr>
        <w:tc>
          <w:tcPr>
            <w:tcW w:type="dxa" w:w="1994"/>
          </w:tcPr>
          <w:p>
            <w:pPr>
              <w:bidi/>
              <w:jc w:val="right"/>
            </w:pPr>
            <w:r/>
            <w:r>
              <w:rPr>
                <w:rFonts w:ascii="Arial" w:hAnsi="Arial" w:cs="Arial" w:eastAsia="Arial"/>
                <w:b w:val="0"/>
                <w:color w:val="15131F"/>
                <w:sz w:val="19"/>
                <w:rtl/>
                <w:szCs w:val="19"/>
              </w:rPr>
              <w:t>التواريخ</w:t>
            </w:r>
          </w:p>
        </w:tc>
        <w:tc>
          <w:tcPr>
            <w:tcW w:type="dxa" w:w="1994"/>
          </w:tcPr>
          <w:p>
            <w:pPr>
              <w:bidi/>
              <w:jc w:val="right"/>
            </w:pPr>
            <w:r/>
            <w:r>
              <w:rPr>
                <w:rFonts w:ascii="Arial" w:hAnsi="Arial" w:cs="Arial" w:eastAsia="Arial"/>
                <w:b w:val="0"/>
                <w:color w:val="15131F"/>
                <w:sz w:val="19"/>
                <w:rtl/>
                <w:szCs w:val="19"/>
              </w:rPr>
              <w:t>الوصول والمغادرة</w:t>
            </w:r>
          </w:p>
        </w:tc>
        <w:tc>
          <w:tcPr>
            <w:tcW w:type="dxa" w:w="1994"/>
          </w:tcPr>
          <w:p>
            <w:pPr>
              <w:bidi/>
              <w:jc w:val="right"/>
            </w:pPr>
            <w:r/>
            <w:r>
              <w:rPr>
                <w:rFonts w:ascii="Arial" w:hAnsi="Arial" w:cs="Arial" w:eastAsia="Arial"/>
                <w:b w:val="0"/>
                <w:color w:val="15131F"/>
                <w:sz w:val="19"/>
                <w:rtl/>
                <w:szCs w:val="19"/>
              </w:rPr>
              <w:t>تاريخ الفعالية وتاريخ بديل</w:t>
            </w:r>
          </w:p>
        </w:tc>
        <w:tc>
          <w:tcPr>
            <w:tcW w:type="dxa" w:w="1994"/>
          </w:tcPr>
          <w:p>
            <w:pPr>
              <w:bidi/>
              <w:jc w:val="right"/>
            </w:pPr>
            <w:r/>
            <w:r>
              <w:rPr>
                <w:rFonts w:ascii="Arial" w:hAnsi="Arial" w:cs="Arial" w:eastAsia="Arial"/>
                <w:b w:val="0"/>
                <w:color w:val="15131F"/>
                <w:sz w:val="19"/>
                <w:rtl/>
                <w:szCs w:val="19"/>
              </w:rPr>
              <w:t>التاريخ ووقت البدء</w:t>
            </w:r>
          </w:p>
        </w:tc>
        <w:tc>
          <w:tcPr>
            <w:tcW w:type="dxa" w:w="1994"/>
          </w:tcPr>
          <w:p>
            <w:pPr>
              <w:bidi/>
              <w:jc w:val="right"/>
            </w:pPr>
            <w:r/>
            <w:r>
              <w:rPr>
                <w:rFonts w:ascii="Arial" w:hAnsi="Arial" w:cs="Arial" w:eastAsia="Arial"/>
                <w:b w:val="0"/>
                <w:color w:val="15131F"/>
                <w:sz w:val="19"/>
                <w:rtl/>
                <w:szCs w:val="19"/>
              </w:rPr>
              <w:t>تاريخ البدء والانتهاء، نهاري أم مع مبيت</w:t>
            </w:r>
          </w:p>
        </w:tc>
      </w:tr>
      <w:tr>
        <w:tc>
          <w:tcPr>
            <w:tcW w:type="dxa" w:w="1994"/>
          </w:tcPr>
          <w:p>
            <w:pPr>
              <w:bidi/>
              <w:jc w:val="right"/>
            </w:pPr>
            <w:r/>
            <w:r>
              <w:rPr>
                <w:rFonts w:ascii="Arial" w:hAnsi="Arial" w:cs="Arial" w:eastAsia="Arial"/>
                <w:b w:val="0"/>
                <w:color w:val="15131F"/>
                <w:sz w:val="19"/>
                <w:rtl/>
                <w:szCs w:val="19"/>
              </w:rPr>
              <w:t>الأشخاص</w:t>
            </w:r>
          </w:p>
        </w:tc>
        <w:tc>
          <w:tcPr>
            <w:tcW w:type="dxa" w:w="1994"/>
          </w:tcPr>
          <w:p>
            <w:pPr>
              <w:bidi/>
              <w:jc w:val="right"/>
            </w:pPr>
            <w:r/>
            <w:r>
              <w:rPr>
                <w:rFonts w:ascii="Arial" w:hAnsi="Arial" w:cs="Arial" w:eastAsia="Arial"/>
                <w:b w:val="0"/>
                <w:color w:val="15131F"/>
                <w:sz w:val="19"/>
                <w:rtl/>
                <w:szCs w:val="19"/>
              </w:rPr>
              <w:t>البالغون والأطفال وأعمارهم</w:t>
            </w:r>
          </w:p>
        </w:tc>
        <w:tc>
          <w:tcPr>
            <w:tcW w:type="dxa" w:w="1994"/>
          </w:tcPr>
          <w:p>
            <w:pPr>
              <w:bidi/>
              <w:jc w:val="right"/>
            </w:pPr>
            <w:r/>
            <w:r>
              <w:rPr>
                <w:rFonts w:ascii="Arial" w:hAnsi="Arial" w:cs="Arial" w:eastAsia="Arial"/>
                <w:b w:val="0"/>
                <w:color w:val="15131F"/>
                <w:sz w:val="19"/>
                <w:rtl/>
                <w:szCs w:val="19"/>
              </w:rPr>
              <w:t>الضيوف، والغرف لكل ليلة</w:t>
            </w:r>
          </w:p>
        </w:tc>
        <w:tc>
          <w:tcPr>
            <w:tcW w:type="dxa" w:w="1994"/>
          </w:tcPr>
          <w:p>
            <w:pPr>
              <w:bidi/>
              <w:jc w:val="right"/>
            </w:pPr>
            <w:r/>
            <w:r>
              <w:rPr>
                <w:rFonts w:ascii="Arial" w:hAnsi="Arial" w:cs="Arial" w:eastAsia="Arial"/>
                <w:b w:val="0"/>
                <w:color w:val="15131F"/>
                <w:sz w:val="19"/>
                <w:rtl/>
                <w:szCs w:val="19"/>
              </w:rPr>
              <w:t>عدد الأشخاص وأعمار الأطفال</w:t>
            </w:r>
          </w:p>
        </w:tc>
        <w:tc>
          <w:tcPr>
            <w:tcW w:type="dxa" w:w="1994"/>
          </w:tcPr>
          <w:p>
            <w:pPr>
              <w:bidi/>
              <w:jc w:val="right"/>
            </w:pPr>
            <w:r/>
            <w:r>
              <w:rPr>
                <w:rFonts w:ascii="Arial" w:hAnsi="Arial" w:cs="Arial" w:eastAsia="Arial"/>
                <w:b w:val="0"/>
                <w:color w:val="15131F"/>
                <w:sz w:val="19"/>
                <w:rtl/>
                <w:szCs w:val="19"/>
              </w:rPr>
              <w:t>الضيوف على متن اليخت، ضمن الحد المسموح لليخت</w:t>
            </w:r>
          </w:p>
        </w:tc>
      </w:tr>
      <w:tr>
        <w:tc>
          <w:tcPr>
            <w:tcW w:type="dxa" w:w="1994"/>
          </w:tcPr>
          <w:p>
            <w:pPr>
              <w:bidi/>
              <w:jc w:val="right"/>
            </w:pPr>
            <w:r/>
            <w:r>
              <w:rPr>
                <w:rFonts w:ascii="Arial" w:hAnsi="Arial" w:cs="Arial" w:eastAsia="Arial"/>
                <w:b w:val="0"/>
                <w:color w:val="15131F"/>
                <w:sz w:val="19"/>
                <w:rtl/>
                <w:szCs w:val="19"/>
              </w:rPr>
              <w:t>الخيار</w:t>
            </w:r>
          </w:p>
        </w:tc>
        <w:tc>
          <w:tcPr>
            <w:tcW w:type="dxa" w:w="1994"/>
          </w:tcPr>
          <w:p>
            <w:pPr>
              <w:bidi/>
              <w:jc w:val="right"/>
            </w:pPr>
            <w:r/>
            <w:r>
              <w:rPr>
                <w:rFonts w:ascii="Arial" w:hAnsi="Arial" w:cs="Arial" w:eastAsia="Arial"/>
                <w:b w:val="0"/>
                <w:color w:val="15131F"/>
                <w:sz w:val="19"/>
                <w:rtl/>
                <w:szCs w:val="19"/>
              </w:rPr>
              <w:t>عدد الغرف ونوعها</w:t>
            </w:r>
          </w:p>
        </w:tc>
        <w:tc>
          <w:tcPr>
            <w:tcW w:type="dxa" w:w="1994"/>
          </w:tcPr>
          <w:p>
            <w:pPr>
              <w:bidi/>
              <w:jc w:val="right"/>
            </w:pPr>
            <w:r/>
            <w:r>
              <w:rPr>
                <w:rFonts w:ascii="Arial" w:hAnsi="Arial" w:cs="Arial" w:eastAsia="Arial"/>
                <w:b w:val="0"/>
                <w:color w:val="15131F"/>
                <w:sz w:val="19"/>
                <w:rtl/>
                <w:szCs w:val="19"/>
              </w:rPr>
              <w:t>الترتيب والطعام والإضافات</w:t>
            </w:r>
          </w:p>
        </w:tc>
        <w:tc>
          <w:tcPr>
            <w:tcW w:type="dxa" w:w="1994"/>
          </w:tcPr>
          <w:p>
            <w:pPr>
              <w:bidi/>
              <w:jc w:val="right"/>
            </w:pPr>
            <w:r/>
            <w:r>
              <w:rPr>
                <w:rFonts w:ascii="Arial" w:hAnsi="Arial" w:cs="Arial" w:eastAsia="Arial"/>
                <w:b w:val="0"/>
                <w:color w:val="15131F"/>
                <w:sz w:val="19"/>
                <w:rtl/>
                <w:szCs w:val="19"/>
              </w:rPr>
              <w:t>مشتركة أو خاصة</w:t>
            </w:r>
          </w:p>
        </w:tc>
        <w:tc>
          <w:tcPr>
            <w:tcW w:type="dxa" w:w="1994"/>
          </w:tcPr>
          <w:p>
            <w:pPr>
              <w:bidi/>
              <w:jc w:val="right"/>
            </w:pPr>
            <w:r/>
            <w:r>
              <w:rPr>
                <w:rFonts w:ascii="Arial" w:hAnsi="Arial" w:cs="Arial" w:eastAsia="Arial"/>
                <w:b w:val="0"/>
                <w:color w:val="15131F"/>
                <w:sz w:val="19"/>
                <w:rtl/>
                <w:szCs w:val="19"/>
              </w:rPr>
              <w:t>اليخت أو نوعه، مع طاقم أو من دونه</w:t>
            </w:r>
          </w:p>
        </w:tc>
      </w:tr>
      <w:tr>
        <w:tc>
          <w:tcPr>
            <w:tcW w:type="dxa" w:w="1994"/>
          </w:tcPr>
          <w:p>
            <w:pPr>
              <w:bidi/>
              <w:jc w:val="right"/>
            </w:pPr>
            <w:r/>
            <w:r>
              <w:rPr>
                <w:rFonts w:ascii="Arial" w:hAnsi="Arial" w:cs="Arial" w:eastAsia="Arial"/>
                <w:b w:val="0"/>
                <w:color w:val="15131F"/>
                <w:sz w:val="19"/>
                <w:rtl/>
                <w:szCs w:val="19"/>
              </w:rPr>
              <w:t>المكان</w:t>
            </w:r>
          </w:p>
        </w:tc>
        <w:tc>
          <w:tcPr>
            <w:tcW w:type="dxa" w:w="1994"/>
          </w:tcPr>
          <w:p>
            <w:pPr>
              <w:bidi/>
              <w:jc w:val="right"/>
            </w:pPr>
            <w:r/>
            <w:r>
              <w:rPr>
                <w:rFonts w:ascii="Arial" w:hAnsi="Arial" w:cs="Arial" w:eastAsia="Arial"/>
                <w:b w:val="0"/>
                <w:color w:val="15131F"/>
                <w:sz w:val="19"/>
                <w:rtl/>
                <w:szCs w:val="19"/>
              </w:rPr>
              <w:t>غير مطلوب</w:t>
            </w:r>
          </w:p>
        </w:tc>
        <w:tc>
          <w:tcPr>
            <w:tcW w:type="dxa" w:w="1994"/>
          </w:tcPr>
          <w:p>
            <w:pPr>
              <w:bidi/>
              <w:jc w:val="right"/>
            </w:pPr>
            <w:r/>
            <w:r>
              <w:rPr>
                <w:rFonts w:ascii="Arial" w:hAnsi="Arial" w:cs="Arial" w:eastAsia="Arial"/>
                <w:b w:val="0"/>
                <w:color w:val="15131F"/>
                <w:sz w:val="19"/>
                <w:rtl/>
                <w:szCs w:val="19"/>
              </w:rPr>
              <w:t>غير مطلوب</w:t>
            </w:r>
          </w:p>
        </w:tc>
        <w:tc>
          <w:tcPr>
            <w:tcW w:type="dxa" w:w="1994"/>
          </w:tcPr>
          <w:p>
            <w:pPr>
              <w:bidi/>
              <w:jc w:val="right"/>
            </w:pPr>
            <w:r/>
            <w:r>
              <w:rPr>
                <w:rFonts w:ascii="Arial" w:hAnsi="Arial" w:cs="Arial" w:eastAsia="Arial"/>
                <w:b w:val="0"/>
                <w:color w:val="15131F"/>
                <w:sz w:val="19"/>
                <w:rtl/>
                <w:szCs w:val="19"/>
              </w:rPr>
              <w:t>مكان الاصطحاب أو الالتقاء</w:t>
            </w:r>
          </w:p>
        </w:tc>
        <w:tc>
          <w:tcPr>
            <w:tcW w:type="dxa" w:w="1994"/>
          </w:tcPr>
          <w:p>
            <w:pPr>
              <w:bidi/>
              <w:jc w:val="right"/>
            </w:pPr>
            <w:r/>
            <w:r>
              <w:rPr>
                <w:rFonts w:ascii="Arial" w:hAnsi="Arial" w:cs="Arial" w:eastAsia="Arial"/>
                <w:b w:val="0"/>
                <w:color w:val="15131F"/>
                <w:sz w:val="19"/>
                <w:rtl/>
                <w:szCs w:val="19"/>
              </w:rPr>
              <w:t>ميناء البدء والانتهاء</w:t>
            </w:r>
          </w:p>
        </w:tc>
      </w:tr>
      <w:tr>
        <w:tc>
          <w:tcPr>
            <w:tcW w:type="dxa" w:w="1994"/>
          </w:tcPr>
          <w:p>
            <w:pPr>
              <w:bidi/>
              <w:jc w:val="right"/>
            </w:pPr>
            <w:r/>
            <w:r>
              <w:rPr>
                <w:rFonts w:ascii="Arial" w:hAnsi="Arial" w:cs="Arial" w:eastAsia="Arial"/>
                <w:b w:val="0"/>
                <w:color w:val="15131F"/>
                <w:sz w:val="19"/>
                <w:rtl/>
                <w:szCs w:val="19"/>
              </w:rPr>
              <w:t>الميزانية</w:t>
            </w:r>
          </w:p>
        </w:tc>
        <w:tc>
          <w:tcPr>
            <w:tcW w:type="dxa" w:w="1994"/>
          </w:tcPr>
          <w:p>
            <w:pPr>
              <w:bidi/>
              <w:jc w:val="right"/>
            </w:pPr>
            <w:r/>
            <w:r>
              <w:rPr>
                <w:rFonts w:ascii="Arial" w:hAnsi="Arial" w:cs="Arial" w:eastAsia="Arial"/>
                <w:b w:val="0"/>
                <w:color w:val="15131F"/>
                <w:sz w:val="19"/>
                <w:rtl/>
                <w:szCs w:val="19"/>
              </w:rPr>
              <w:t>لليلة، كنطاق</w:t>
            </w:r>
          </w:p>
        </w:tc>
        <w:tc>
          <w:tcPr>
            <w:tcW w:type="dxa" w:w="1994"/>
          </w:tcPr>
          <w:p>
            <w:pPr>
              <w:bidi/>
              <w:jc w:val="right"/>
            </w:pPr>
            <w:r/>
            <w:r>
              <w:rPr>
                <w:rFonts w:ascii="Arial" w:hAnsi="Arial" w:cs="Arial" w:eastAsia="Arial"/>
                <w:b w:val="0"/>
                <w:color w:val="15131F"/>
                <w:sz w:val="19"/>
                <w:rtl/>
                <w:szCs w:val="19"/>
              </w:rPr>
              <w:t>إجمالية أو للشخص</w:t>
            </w:r>
          </w:p>
        </w:tc>
        <w:tc>
          <w:tcPr>
            <w:tcW w:type="dxa" w:w="1994"/>
          </w:tcPr>
          <w:p>
            <w:pPr>
              <w:bidi/>
              <w:jc w:val="right"/>
            </w:pPr>
            <w:r/>
            <w:r>
              <w:rPr>
                <w:rFonts w:ascii="Arial" w:hAnsi="Arial" w:cs="Arial" w:eastAsia="Arial"/>
                <w:b w:val="0"/>
                <w:color w:val="15131F"/>
                <w:sz w:val="19"/>
                <w:rtl/>
                <w:szCs w:val="19"/>
              </w:rPr>
              <w:t>قائمة الأسعار، وعرض سعر للجولات الخاصة</w:t>
            </w:r>
          </w:p>
        </w:tc>
        <w:tc>
          <w:tcPr>
            <w:tcW w:type="dxa" w:w="1994"/>
          </w:tcPr>
          <w:p>
            <w:pPr>
              <w:bidi/>
              <w:jc w:val="right"/>
            </w:pPr>
            <w:r/>
            <w:r>
              <w:rPr>
                <w:rFonts w:ascii="Arial" w:hAnsi="Arial" w:cs="Arial" w:eastAsia="Arial"/>
                <w:b w:val="0"/>
                <w:color w:val="15131F"/>
                <w:sz w:val="19"/>
                <w:rtl/>
                <w:szCs w:val="19"/>
              </w:rPr>
              <w:t>رسوم الاستئجار، والإضافات منفصلة</w:t>
            </w:r>
          </w:p>
        </w:tc>
      </w:tr>
      <w:tr>
        <w:tc>
          <w:tcPr>
            <w:tcW w:type="dxa" w:w="1994"/>
          </w:tcPr>
          <w:p>
            <w:pPr>
              <w:bidi/>
              <w:jc w:val="right"/>
            </w:pPr>
            <w:r/>
            <w:r>
              <w:rPr>
                <w:rFonts w:ascii="Arial" w:hAnsi="Arial" w:cs="Arial" w:eastAsia="Arial"/>
                <w:b w:val="0"/>
                <w:color w:val="15131F"/>
                <w:sz w:val="19"/>
                <w:rtl/>
                <w:szCs w:val="19"/>
              </w:rPr>
              <w:t>تحقق إضافي</w:t>
            </w:r>
          </w:p>
        </w:tc>
        <w:tc>
          <w:tcPr>
            <w:tcW w:type="dxa" w:w="1994"/>
          </w:tcPr>
          <w:p>
            <w:pPr>
              <w:bidi/>
              <w:jc w:val="right"/>
            </w:pPr>
            <w:r/>
            <w:r>
              <w:rPr>
                <w:rFonts w:ascii="Arial" w:hAnsi="Arial" w:cs="Arial" w:eastAsia="Arial"/>
                <w:b w:val="0"/>
                <w:color w:val="15131F"/>
                <w:sz w:val="19"/>
                <w:rtl/>
                <w:szCs w:val="19"/>
              </w:rPr>
              <w:t>الطلبات الخاصة</w:t>
            </w:r>
          </w:p>
        </w:tc>
        <w:tc>
          <w:tcPr>
            <w:tcW w:type="dxa" w:w="1994"/>
          </w:tcPr>
          <w:p>
            <w:pPr>
              <w:bidi/>
              <w:jc w:val="right"/>
            </w:pPr>
            <w:r/>
            <w:r>
              <w:rPr>
                <w:rFonts w:ascii="Arial" w:hAnsi="Arial" w:cs="Arial" w:eastAsia="Arial"/>
                <w:b w:val="0"/>
                <w:color w:val="15131F"/>
                <w:sz w:val="19"/>
                <w:rtl/>
                <w:szCs w:val="19"/>
              </w:rPr>
              <w:t>من يقرر، ومتى</w:t>
            </w:r>
          </w:p>
        </w:tc>
        <w:tc>
          <w:tcPr>
            <w:tcW w:type="dxa" w:w="1994"/>
          </w:tcPr>
          <w:p>
            <w:pPr>
              <w:bidi/>
              <w:jc w:val="right"/>
            </w:pPr>
            <w:r/>
            <w:r>
              <w:rPr>
                <w:rFonts w:ascii="Arial" w:hAnsi="Arial" w:cs="Arial" w:eastAsia="Arial"/>
                <w:b w:val="0"/>
                <w:color w:val="15131F"/>
                <w:sz w:val="19"/>
                <w:rtl/>
                <w:szCs w:val="19"/>
              </w:rPr>
              <w:t>ملاحظات السلامة</w:t>
            </w:r>
          </w:p>
        </w:tc>
        <w:tc>
          <w:tcPr>
            <w:tcW w:type="dxa" w:w="1994"/>
          </w:tcPr>
          <w:p>
            <w:pPr>
              <w:bidi/>
              <w:jc w:val="right"/>
            </w:pPr>
            <w:r/>
            <w:r>
              <w:rPr>
                <w:rFonts w:ascii="Arial" w:hAnsi="Arial" w:cs="Arial" w:eastAsia="Arial"/>
                <w:b w:val="0"/>
                <w:color w:val="15131F"/>
                <w:sz w:val="19"/>
                <w:rtl/>
                <w:szCs w:val="19"/>
              </w:rPr>
              <w:t>شهادة الربّان عند الاستئجار من دون طاقم</w:t>
            </w:r>
          </w:p>
        </w:tc>
      </w:tr>
    </w:tbl>
    <w:p/>
    <w:p>
      <w:pPr>
        <w:spacing w:after="80"/>
        <w:bidi/>
        <w:jc w:val="right"/>
      </w:pPr>
      <w:r>
        <w:rPr>
          <w:rFonts w:ascii="Arial" w:hAnsi="Arial" w:cs="Arial" w:eastAsia="Arial"/>
          <w:b/>
          <w:color w:val="15131F"/>
          <w:sz w:val="28"/>
          <w:rtl/>
          <w:szCs w:val="28"/>
        </w:rPr>
        <w:t>استفسارات حجز تحتاج إلى إجابة مختلفة</w:t>
      </w:r>
    </w:p>
    <w:p>
      <w:pPr>
        <w:spacing w:after="120"/>
        <w:bidi/>
        <w:jc w:val="right"/>
      </w:pPr>
      <w:r>
        <w:rPr>
          <w:rFonts w:ascii="Arial" w:hAnsi="Arial" w:cs="Arial" w:eastAsia="Arial"/>
          <w:b w:val="0"/>
          <w:color w:val="5D5A70"/>
          <w:sz w:val="21"/>
          <w:rtl/>
          <w:szCs w:val="21"/>
        </w:rPr>
        <w:t>مواقف لا يكفي فيها سكريبت بسيط، مع ما يقوله الذكاء الاصطناعي.</w:t>
      </w:r>
    </w:p>
    <w:p>
      <w:pPr>
        <w:spacing w:after="40"/>
        <w:bidi/>
        <w:jc w:val="right"/>
      </w:pPr>
      <w:r>
        <w:rPr>
          <w:rFonts w:ascii="Arial" w:hAnsi="Arial" w:cs="Arial" w:eastAsia="Arial"/>
          <w:b/>
          <w:color w:val="15131F"/>
          <w:sz w:val="22"/>
          <w:rtl/>
          <w:szCs w:val="22"/>
        </w:rPr>
        <w:t>الضيف يريد السعر أولاً</w:t>
      </w:r>
    </w:p>
    <w:p>
      <w:pPr>
        <w:spacing w:after="40"/>
        <w:bidi/>
        <w:jc w:val="right"/>
      </w:pPr>
      <w:r>
        <w:rPr>
          <w:rFonts w:ascii="Arial" w:hAnsi="Arial" w:cs="Arial" w:eastAsia="Arial"/>
          <w:b w:val="0"/>
          <w:color w:val="15131F"/>
          <w:sz w:val="21"/>
          <w:rtl/>
          <w:szCs w:val="21"/>
        </w:rPr>
        <w:t>لا ترفض، ولا تخمّن المبلغ الإجمالي. اذكر السعر الابتدائي وما الذي يغيّره.</w:t>
      </w:r>
    </w:p>
    <w:p>
      <w:pPr>
        <w:spacing w:after="60"/>
        <w:bidi/>
        <w:jc w:val="right"/>
      </w:pPr>
      <w:r>
        <w:rPr>
          <w:rFonts w:ascii="Arial" w:hAnsi="Arial" w:cs="Arial" w:eastAsia="Arial"/>
          <w:b/>
          <w:color w:val="6B3CF0"/>
          <w:sz w:val="21"/>
          <w:rtl/>
          <w:szCs w:val="21"/>
        </w:rPr>
        <w:t xml:space="preserve">يقول الذكاء الاصطناعي: </w:t>
      </w:r>
      <w:r>
        <w:rPr>
          <w:rFonts w:ascii="Arial" w:hAnsi="Arial" w:cs="Arial" w:eastAsia="Arial"/>
          <w:b w:val="0"/>
          <w:color w:val="15131F"/>
          <w:sz w:val="21"/>
          <w:rtl/>
          <w:szCs w:val="21"/>
        </w:rPr>
        <w:t>تبدأ أسعار الغرف من [السعر] لليلة. يعتمد السعر الدقيق على تواريخك، لذا دعني أسجّل تفصيلين وسيرسله إليك [الاسم].</w:t>
      </w:r>
    </w:p>
    <w:p>
      <w:pPr>
        <w:spacing w:after="80"/>
        <w:bidi/>
        <w:jc w:val="right"/>
      </w:pPr>
    </w:p>
    <w:p>
      <w:pPr>
        <w:spacing w:after="40"/>
        <w:bidi/>
        <w:jc w:val="right"/>
      </w:pPr>
      <w:r>
        <w:rPr>
          <w:rFonts w:ascii="Arial" w:hAnsi="Arial" w:cs="Arial" w:eastAsia="Arial"/>
          <w:b/>
          <w:color w:val="15131F"/>
          <w:sz w:val="22"/>
          <w:rtl/>
          <w:szCs w:val="22"/>
        </w:rPr>
        <w:t>الضيف يريد الدفع الآن</w:t>
      </w:r>
    </w:p>
    <w:p>
      <w:pPr>
        <w:spacing w:after="40"/>
        <w:bidi/>
        <w:jc w:val="right"/>
      </w:pPr>
      <w:r>
        <w:rPr>
          <w:rFonts w:ascii="Arial" w:hAnsi="Arial" w:cs="Arial" w:eastAsia="Arial"/>
          <w:b w:val="0"/>
          <w:color w:val="15131F"/>
          <w:sz w:val="21"/>
          <w:rtl/>
          <w:szCs w:val="21"/>
        </w:rPr>
        <w:t>يأتي الدفع بعد أن يؤكد شخص من الفريق. وبدءاً من خطة Launch، يستطيع الموظف إرسال عرض سعر أو اتفاقية للتوقيع الإلكتروني أو رابط دفع من CRMsoftware.pro.</w:t>
      </w:r>
    </w:p>
    <w:p>
      <w:pPr>
        <w:spacing w:after="60"/>
        <w:bidi/>
        <w:jc w:val="right"/>
      </w:pPr>
      <w:r>
        <w:rPr>
          <w:rFonts w:ascii="Arial" w:hAnsi="Arial" w:cs="Arial" w:eastAsia="Arial"/>
          <w:b/>
          <w:color w:val="6B3CF0"/>
          <w:sz w:val="21"/>
          <w:rtl/>
          <w:szCs w:val="21"/>
        </w:rPr>
        <w:t xml:space="preserve">يقول الذكاء الاصطناعي: </w:t>
      </w:r>
      <w:r>
        <w:rPr>
          <w:rFonts w:ascii="Arial" w:hAnsi="Arial" w:cs="Arial" w:eastAsia="Arial"/>
          <w:b w:val="0"/>
          <w:color w:val="15131F"/>
          <w:sz w:val="21"/>
          <w:rtl/>
          <w:szCs w:val="21"/>
        </w:rPr>
        <w:t>شكراً لك. سيرسل إليك [الاسم] العرض مع طريقة دفع آمنة بعد تأكيد تواريخك.</w:t>
      </w:r>
    </w:p>
    <w:p>
      <w:pPr>
        <w:spacing w:after="80"/>
        <w:bidi/>
        <w:jc w:val="right"/>
      </w:pPr>
    </w:p>
    <w:p>
      <w:pPr>
        <w:spacing w:after="40"/>
        <w:bidi/>
        <w:jc w:val="right"/>
      </w:pPr>
      <w:r>
        <w:rPr>
          <w:rFonts w:ascii="Arial" w:hAnsi="Arial" w:cs="Arial" w:eastAsia="Arial"/>
          <w:b/>
          <w:color w:val="15131F"/>
          <w:sz w:val="22"/>
          <w:rtl/>
          <w:szCs w:val="22"/>
        </w:rPr>
        <w:t>منظّم أو وكيل يكتب نيابةً عن عميل</w:t>
      </w:r>
    </w:p>
    <w:p>
      <w:pPr>
        <w:spacing w:after="40"/>
        <w:bidi/>
        <w:jc w:val="right"/>
      </w:pPr>
      <w:r>
        <w:rPr>
          <w:rFonts w:ascii="Arial" w:hAnsi="Arial" w:cs="Arial" w:eastAsia="Arial"/>
          <w:b w:val="0"/>
          <w:color w:val="15131F"/>
          <w:sz w:val="21"/>
          <w:rtl/>
          <w:szCs w:val="21"/>
        </w:rPr>
        <w:t>قد لا يكون من يكتب هو من يسافر أو يدفع.</w:t>
      </w:r>
    </w:p>
    <w:p>
      <w:pPr>
        <w:spacing w:after="60"/>
        <w:bidi/>
        <w:jc w:val="right"/>
      </w:pPr>
      <w:r>
        <w:rPr>
          <w:rFonts w:ascii="Arial" w:hAnsi="Arial" w:cs="Arial" w:eastAsia="Arial"/>
          <w:b/>
          <w:color w:val="6B3CF0"/>
          <w:sz w:val="21"/>
          <w:rtl/>
          <w:szCs w:val="21"/>
        </w:rPr>
        <w:t xml:space="preserve">يقول الذكاء الاصطناعي: </w:t>
      </w:r>
      <w:r>
        <w:rPr>
          <w:rFonts w:ascii="Arial" w:hAnsi="Arial" w:cs="Arial" w:eastAsia="Arial"/>
          <w:b w:val="0"/>
          <w:color w:val="15131F"/>
          <w:sz w:val="21"/>
          <w:rtl/>
          <w:szCs w:val="21"/>
        </w:rPr>
        <w:t>هل الحجز باسمك أم باسم عميلك، ومن يجب أن يتسلّم العرض؟</w:t>
      </w:r>
    </w:p>
    <w:p>
      <w:pPr>
        <w:spacing w:after="80"/>
        <w:bidi/>
        <w:jc w:val="right"/>
      </w:pPr>
    </w:p>
    <w:p>
      <w:pPr>
        <w:spacing w:after="40"/>
        <w:bidi/>
        <w:jc w:val="right"/>
      </w:pPr>
      <w:r>
        <w:rPr>
          <w:rFonts w:ascii="Arial" w:hAnsi="Arial" w:cs="Arial" w:eastAsia="Arial"/>
          <w:b/>
          <w:color w:val="15131F"/>
          <w:sz w:val="22"/>
          <w:rtl/>
          <w:szCs w:val="22"/>
        </w:rPr>
        <w:t>الطلب يصل ليلاً</w:t>
      </w:r>
    </w:p>
    <w:p>
      <w:pPr>
        <w:spacing w:after="40"/>
        <w:bidi/>
        <w:jc w:val="right"/>
      </w:pPr>
      <w:r>
        <w:rPr>
          <w:rFonts w:ascii="Arial" w:hAnsi="Arial" w:cs="Arial" w:eastAsia="Arial"/>
          <w:b w:val="0"/>
          <w:color w:val="15131F"/>
          <w:sz w:val="21"/>
          <w:rtl/>
          <w:szCs w:val="21"/>
        </w:rPr>
        <w:t>اجمع كل شيء الآن والتزم بموعد للرد. فلا يحتاج الضيف إلى الكتابة مرة أخرى.</w:t>
      </w:r>
    </w:p>
    <w:p>
      <w:pPr>
        <w:spacing w:after="60"/>
        <w:bidi/>
        <w:jc w:val="right"/>
      </w:pPr>
      <w:r>
        <w:rPr>
          <w:rFonts w:ascii="Arial" w:hAnsi="Arial" w:cs="Arial" w:eastAsia="Arial"/>
          <w:b/>
          <w:color w:val="6B3CF0"/>
          <w:sz w:val="21"/>
          <w:rtl/>
          <w:szCs w:val="21"/>
        </w:rPr>
        <w:t xml:space="preserve">يقول الذكاء الاصطناعي: </w:t>
      </w:r>
      <w:r>
        <w:rPr>
          <w:rFonts w:ascii="Arial" w:hAnsi="Arial" w:cs="Arial" w:eastAsia="Arial"/>
          <w:b w:val="0"/>
          <w:color w:val="15131F"/>
          <w:sz w:val="21"/>
          <w:rtl/>
          <w:szCs w:val="21"/>
        </w:rPr>
        <w:t>يعود فريقنا الساعة [9:00]. سجّلنا طلبك، وسيرد [الاسم] بحلول [11:00].</w:t>
      </w:r>
    </w:p>
    <w:p>
      <w:pPr>
        <w:spacing w:after="80"/>
        <w:bidi/>
        <w:jc w:val="right"/>
      </w:pPr>
    </w:p>
    <w:p>
      <w:pPr>
        <w:spacing w:after="200"/>
        <w:bidi/>
        <w:jc w:val="right"/>
      </w:pPr>
      <w:r>
        <w:rPr>
          <w:rFonts w:ascii="Arial" w:hAnsi="Arial" w:cs="Arial" w:eastAsia="Arial"/>
          <w:b w:val="0"/>
          <w:color w:val="15131F"/>
          <w:sz w:val="21"/>
          <w:rtl/>
          <w:szCs w:val="21"/>
        </w:rPr>
        <w:t>بدءاً من خطة Launch، تتيح الحجوزات مع مزامنة التقويم للضيوف اختيار موعد لمكالمة أو زيارة للمكان. أما الغرف والمقاعد واليخوت فيؤكدها فريقك دائماً.</w:t>
      </w:r>
    </w:p>
    <w:p>
      <w:pPr>
        <w:spacing w:after="120"/>
        <w:bidi/>
        <w:jc w:val="right"/>
      </w:pPr>
      <w:r>
        <w:rPr>
          <w:rFonts w:ascii="Arial" w:hAnsi="Arial" w:cs="Arial" w:eastAsia="Arial"/>
          <w:b/>
          <w:color w:val="15131F"/>
          <w:sz w:val="28"/>
          <w:rtl/>
          <w:szCs w:val="28"/>
        </w:rPr>
        <w:t>أعدّ سكريبت طلبات الحجز للفنادق في 4 خطوات</w:t>
      </w:r>
    </w:p>
    <w:p>
      <w:pPr>
        <w:spacing w:after="40"/>
        <w:bidi/>
        <w:jc w:val="right"/>
      </w:pPr>
      <w:r>
        <w:rPr>
          <w:rFonts w:ascii="Arial" w:hAnsi="Arial" w:cs="Arial" w:eastAsia="Arial"/>
          <w:b/>
          <w:color w:val="15131F"/>
          <w:sz w:val="22"/>
          <w:rtl/>
          <w:szCs w:val="22"/>
        </w:rPr>
        <w:t>1. اختر أنواع الحجز لديك</w:t>
      </w:r>
    </w:p>
    <w:p>
      <w:pPr>
        <w:spacing w:after="120"/>
        <w:bidi/>
        <w:jc w:val="right"/>
      </w:pPr>
      <w:r>
        <w:rPr>
          <w:rFonts w:ascii="Arial" w:hAnsi="Arial" w:cs="Arial" w:eastAsia="Arial"/>
          <w:b w:val="0"/>
          <w:color w:val="15131F"/>
          <w:sz w:val="21"/>
          <w:rtl/>
          <w:szCs w:val="21"/>
        </w:rPr>
        <w:t>احتفظ بالتبويبات الخاصة بما تبيعه، إضافةً إلى التبويبات من 5 إلى 8.</w:t>
      </w:r>
    </w:p>
    <w:p>
      <w:pPr>
        <w:spacing w:after="40"/>
        <w:bidi/>
        <w:jc w:val="right"/>
      </w:pPr>
      <w:r>
        <w:rPr>
          <w:rFonts w:ascii="Arial" w:hAnsi="Arial" w:cs="Arial" w:eastAsia="Arial"/>
          <w:b/>
          <w:color w:val="15131F"/>
          <w:sz w:val="22"/>
          <w:rtl/>
          <w:szCs w:val="22"/>
        </w:rPr>
        <w:t>2. املأ الأقواس</w:t>
      </w:r>
    </w:p>
    <w:p>
      <w:pPr>
        <w:spacing w:after="120"/>
        <w:bidi/>
        <w:jc w:val="right"/>
      </w:pPr>
      <w:r>
        <w:rPr>
          <w:rFonts w:ascii="Arial" w:hAnsi="Arial" w:cs="Arial" w:eastAsia="Arial"/>
          <w:b w:val="0"/>
          <w:color w:val="15131F"/>
          <w:sz w:val="21"/>
          <w:rtl/>
          <w:szCs w:val="21"/>
        </w:rPr>
        <w:t>الغرف والأسعار، والقاعات، ومواعيد الجولات وحدود الأعمار، واليخوت، والموانئ، واسم كل موظف مختص. أما تواريخ الإغلاق وحدود عدد الضيوف فمكانها قاعدة المعرفة.</w:t>
      </w:r>
    </w:p>
    <w:p>
      <w:pPr>
        <w:spacing w:after="40"/>
        <w:bidi/>
        <w:jc w:val="right"/>
      </w:pPr>
      <w:r>
        <w:rPr>
          <w:rFonts w:ascii="Arial" w:hAnsi="Arial" w:cs="Arial" w:eastAsia="Arial"/>
          <w:b/>
          <w:color w:val="15131F"/>
          <w:sz w:val="22"/>
          <w:rtl/>
          <w:szCs w:val="22"/>
        </w:rPr>
        <w:t>3. أضف قاعدة الطلب</w:t>
      </w:r>
    </w:p>
    <w:p>
      <w:pPr>
        <w:spacing w:after="120"/>
        <w:bidi/>
        <w:jc w:val="right"/>
      </w:pPr>
      <w:r>
        <w:rPr>
          <w:rFonts w:ascii="Arial" w:hAnsi="Arial" w:cs="Arial" w:eastAsia="Arial"/>
          <w:b w:val="0"/>
          <w:color w:val="15131F"/>
          <w:sz w:val="21"/>
          <w:rtl/>
          <w:szCs w:val="21"/>
        </w:rPr>
        <w:t>الصق الصياغة من التبويب 7 في تعليمات الذكاء الاصطناعي.</w:t>
      </w:r>
    </w:p>
    <w:p>
      <w:pPr>
        <w:spacing w:after="40"/>
        <w:bidi/>
        <w:jc w:val="right"/>
      </w:pPr>
      <w:r>
        <w:rPr>
          <w:rFonts w:ascii="Arial" w:hAnsi="Arial" w:cs="Arial" w:eastAsia="Arial"/>
          <w:b/>
          <w:color w:val="15131F"/>
          <w:sz w:val="22"/>
          <w:rtl/>
          <w:szCs w:val="22"/>
        </w:rPr>
        <w:t>4. اختبر، ثم راجع أسبوعياً</w:t>
      </w:r>
    </w:p>
    <w:p>
      <w:pPr>
        <w:spacing w:after="120"/>
        <w:bidi/>
        <w:jc w:val="right"/>
      </w:pPr>
      <w:r>
        <w:rPr>
          <w:rFonts w:ascii="Arial" w:hAnsi="Arial" w:cs="Arial" w:eastAsia="Arial"/>
          <w:b w:val="0"/>
          <w:color w:val="15131F"/>
          <w:sz w:val="21"/>
          <w:rtl/>
          <w:szCs w:val="21"/>
        </w:rPr>
        <w:t>أرسل خمسة استفسارات تجريبية، منها واحد ببيانات ناقصة وآخر بلغة أخرى. وراجع السجل كل أسبوع.</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والصق في «⁨Instructions⁩» ضمن تبويب «⁨Basics⁩» أسئلتك وقاعدة الطلب وأسماء الموظفين المختصين. وأضف الأسعار وتواريخ الإغلاق وحدود عدد الضيوف إلى «⁨Knowledge Base⁩».</w:t>
      </w:r>
    </w:p>
    <w:p>
      <w:pPr>
        <w:spacing w:after="60"/>
        <w:bidi/>
        <w:jc w:val="right"/>
      </w:pPr>
      <w:r>
        <w:rPr>
          <w:rFonts w:ascii="Arial" w:hAnsi="Arial" w:cs="Arial" w:eastAsia="Arial"/>
          <w:b w:val="0"/>
          <w:color w:val="15131F"/>
          <w:sz w:val="21"/>
          <w:rtl/>
          <w:szCs w:val="21"/>
        </w:rPr>
        <w:t>2. في تبويب «⁨Behavior⁩»، فعّل «⁨Collect User Data⁩» ليطلب الذكاء الاصطناعي الاسم وبيانات التواصل قبل بدء الدردشة.</w:t>
      </w:r>
    </w:p>
    <w:p>
      <w:pPr>
        <w:spacing w:after="60"/>
        <w:bidi/>
        <w:jc w:val="right"/>
      </w:pPr>
      <w:r>
        <w:rPr>
          <w:rFonts w:ascii="Arial" w:hAnsi="Arial" w:cs="Arial" w:eastAsia="Arial"/>
          <w:b w:val="0"/>
          <w:color w:val="15131F"/>
          <w:sz w:val="21"/>
          <w:rtl/>
          <w:szCs w:val="21"/>
        </w:rPr>
        <w:t>3. في تبويب «⁨Connect⁩»، فعّل «⁨Send email notifications⁩» وأضف الموظفين المختصين ضمن «⁨Assigned users⁩». وفعّل الإشعارات الفورية أيضاً.</w:t>
      </w:r>
    </w:p>
    <w:p>
      <w:pPr>
        <w:spacing w:after="60"/>
        <w:bidi/>
        <w:jc w:val="right"/>
      </w:pPr>
      <w:r>
        <w:rPr>
          <w:rFonts w:ascii="Arial" w:hAnsi="Arial" w:cs="Arial" w:eastAsia="Arial"/>
          <w:b w:val="0"/>
          <w:color w:val="15131F"/>
          <w:sz w:val="21"/>
          <w:rtl/>
          <w:szCs w:val="21"/>
        </w:rPr>
        <w:t>4. انقر «⁨Save Bot⁩» وأرسل طلباً تجريبياً عبر «⁨Try Bot⁩». ثم تسلّمه في «⁨Live Support⁩»، حيث تتغير الحالة من «⁨Awaiting agent⁩» إلى «⁨Completed⁩».</w:t>
      </w:r>
    </w:p>
    <w:p>
      <w:pPr>
        <w:spacing w:after="60"/>
        <w:bidi/>
        <w:jc w:val="right"/>
      </w:pPr>
      <w:r>
        <w:rPr>
          <w:rFonts w:ascii="Arial" w:hAnsi="Arial" w:cs="Arial" w:eastAsia="Arial"/>
          <w:b w:val="0"/>
          <w:color w:val="15131F"/>
          <w:sz w:val="21"/>
          <w:rtl/>
          <w:szCs w:val="21"/>
        </w:rPr>
        <w:t>5. في صندوق العملاء المحتملين، حوّل طلب فعالية أو استئجار يخت إلى جهة اتصال وشركة وصفقة بنقرة واحدة.</w:t>
      </w:r>
    </w:p>
    <w:p>
      <w:pPr>
        <w:spacing w:after="200"/>
        <w:bidi/>
        <w:jc w:val="right"/>
      </w:pPr>
      <w:r>
        <w:rPr>
          <w:rFonts w:ascii="Arial" w:hAnsi="Arial" w:cs="Arial" w:eastAsia="Arial"/>
          <w:b w:val="0"/>
          <w:color w:val="5D5A70"/>
          <w:sz w:val="21"/>
          <w:rtl/>
          <w:szCs w:val="21"/>
        </w:rPr>
        <w:t>تتضمن خطة Free دردشة بالذكاء الاصطناعي وقاعدة معرفة أساسية وصندوق عملاء محتملين محدوداً ومساراً واحداً. ويبدأ التحويل إلى موظف مع تنبيهات البريد الإلكتروني والإشعارات الفورية من خطة Launch، بسعر $19 شهرياً تُدفع سنوياً لـ8 مستخدمين. لا يتصل CRMsoftware.pro بأنظمة حجز الفنادق ولا يتحقق من التوفر: فريقك هو من يؤكد كل حجز.</w:t>
      </w:r>
    </w:p>
    <w:p>
      <w:pPr>
        <w:spacing w:after="80"/>
        <w:bidi/>
        <w:jc w:val="right"/>
      </w:pPr>
      <w:r>
        <w:rPr>
          <w:rFonts w:ascii="Arial" w:hAnsi="Arial" w:cs="Arial" w:eastAsia="Arial"/>
          <w:b/>
          <w:color w:val="15131F"/>
          <w:sz w:val="24"/>
          <w:rtl/>
          <w:szCs w:val="24"/>
        </w:rPr>
        <w:t>مراجعة أسبوعية للاستفسارات في 15 دقيقة</w:t>
      </w:r>
    </w:p>
    <w:p>
      <w:pPr>
        <w:spacing w:after="60"/>
        <w:ind w:right="283"/>
        <w:bidi/>
        <w:jc w:val="right"/>
      </w:pPr>
      <w:r>
        <w:rPr>
          <w:rFonts w:ascii="Arial" w:hAnsi="Arial" w:cs="Arial" w:eastAsia="Arial"/>
          <w:b w:val="0"/>
          <w:color w:val="15131F"/>
          <w:sz w:val="21"/>
          <w:rtl/>
          <w:szCs w:val="21"/>
        </w:rPr>
        <w:t>• البيانات الناقصة: أي سؤال يتخطاه الضيوف؟</w:t>
      </w:r>
    </w:p>
    <w:p>
      <w:pPr>
        <w:spacing w:after="60"/>
        <w:ind w:right="283"/>
        <w:bidi/>
        <w:jc w:val="right"/>
      </w:pPr>
      <w:r>
        <w:rPr>
          <w:rFonts w:ascii="Arial" w:hAnsi="Arial" w:cs="Arial" w:eastAsia="Arial"/>
          <w:b w:val="0"/>
          <w:color w:val="15131F"/>
          <w:sz w:val="21"/>
          <w:rtl/>
          <w:szCs w:val="21"/>
        </w:rPr>
        <w:t>• الموظف الخطأ: هل يذكر الملخص الشخص الصحيح؟</w:t>
      </w:r>
    </w:p>
    <w:p>
      <w:pPr>
        <w:spacing w:after="60"/>
        <w:ind w:right="283"/>
        <w:bidi/>
        <w:jc w:val="right"/>
      </w:pPr>
      <w:r>
        <w:rPr>
          <w:rFonts w:ascii="Arial" w:hAnsi="Arial" w:cs="Arial" w:eastAsia="Arial"/>
          <w:b w:val="0"/>
          <w:color w:val="15131F"/>
          <w:sz w:val="21"/>
          <w:rtl/>
          <w:szCs w:val="21"/>
        </w:rPr>
        <w:t>• أي دردشة كتب فيها الذكاء الاصطناعي «تم الحجز» أو «مؤكد»: أصلح التعليمات في اليوم نفسه.</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https://crmsoftware.pro/ar/templates/hospitality-lead-qualification-script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سكريبت طلبات الحجز للفنادق والقاعات والجولات واليخوت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