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قائمة التحقق لإعداد واتساب للأعمال</w:t>
      </w:r>
    </w:p>
    <w:p>
      <w:pPr>
        <w:spacing w:after="80"/>
        <w:bidi/>
        <w:jc w:val="right"/>
      </w:pPr>
      <w:r>
        <w:rPr>
          <w:rFonts w:ascii="Arial" w:hAnsi="Arial" w:cs="Arial" w:eastAsia="Arial"/>
          <w:b w:val="0"/>
          <w:color w:val="5D5A70"/>
          <w:sz w:val="22"/>
          <w:rtl/>
          <w:szCs w:val="22"/>
        </w:rPr>
        <w:t>40 بنداً في 8 مجموعات لربط WhatsApp بوكيل ذكاء اصطناعي وصندوق وارد، لكل بند مسؤول والدليل الذي يُسجَّل، مع اختبار المحادثة الأولى وفحص استعادة الوصول. من CRMsoftware.pro.</w:t>
      </w:r>
    </w:p>
    <w:p>
      <w:pPr>
        <w:spacing w:after="280"/>
        <w:bidi/>
        <w:jc w:val="right"/>
      </w:pPr>
      <w:r>
        <w:rPr>
          <w:rFonts w:ascii="Arial" w:hAnsi="Arial" w:cs="Arial" w:eastAsia="Arial"/>
          <w:b w:val="0"/>
          <w:color w:val="5D5A70"/>
          <w:sz w:val="21"/>
          <w:rtl/>
          <w:szCs w:val="21"/>
        </w:rPr>
        <w:t>اعمل على المجموعات الثماني بالترتيب. اكتب مسؤولاً وتاريخ استحقاق بجانب كل بند، واحفظ الأدلة (لقطات الشاشة والروابط والملاحظات) في مجلد مشترك واحد. لا تكتب رمز PIN للتحقق بخطوتين في هذا الملف أبداً.</w:t>
      </w:r>
    </w:p>
    <w:p>
      <w:pPr>
        <w:spacing w:after="160"/>
        <w:bidi/>
        <w:jc w:val="right"/>
      </w:pPr>
      <w:r>
        <w:rPr>
          <w:rFonts w:ascii="Arial" w:hAnsi="Arial" w:cs="Arial" w:eastAsia="Arial"/>
          <w:b/>
          <w:color w:val="15131F"/>
          <w:sz w:val="32"/>
          <w:rtl/>
          <w:szCs w:val="32"/>
        </w:rPr>
        <w:t>قائمة التحقق</w:t>
      </w:r>
    </w:p>
    <w:p>
      <w:pPr>
        <w:spacing w:after="60"/>
        <w:bidi/>
        <w:jc w:val="right"/>
      </w:pPr>
      <w:r>
        <w:rPr>
          <w:rFonts w:ascii="Arial" w:hAnsi="Arial" w:cs="Arial" w:eastAsia="Arial"/>
          <w:b/>
          <w:color w:val="15131F"/>
          <w:sz w:val="28"/>
          <w:rtl/>
          <w:szCs w:val="28"/>
        </w:rPr>
        <w:t>1. قبل أن تبدأ: التطبيق أو المنصة، والرقم، والمالك</w:t>
      </w:r>
    </w:p>
    <w:p>
      <w:pPr>
        <w:spacing w:after="80"/>
        <w:bidi/>
        <w:jc w:val="right"/>
      </w:pPr>
      <w:r>
        <w:rPr>
          <w:rFonts w:ascii="Arial" w:hAnsi="Arial" w:cs="Arial" w:eastAsia="Arial"/>
          <w:b w:val="0"/>
          <w:color w:val="5D5A70"/>
          <w:sz w:val="20"/>
          <w:rtl/>
          <w:szCs w:val="20"/>
        </w:rPr>
        <w:t>المجموعة: 1 من 8 · الخطة: Launch أو أعلى · ممنوع: استخدام الرقم الشخصي لأحد زملائك. فهو يغادر معه، وتغادر معه المحادثات.</w:t>
      </w:r>
    </w:p>
    <w:p>
      <w:pPr>
        <w:spacing w:after="80"/>
        <w:bidi/>
        <w:jc w:val="right"/>
      </w:pPr>
      <w:r>
        <w:rPr>
          <w:rFonts w:ascii="Arial" w:hAnsi="Arial" w:cs="Arial" w:eastAsia="Arial"/>
          <w:b w:val="0"/>
          <w:color w:val="15131F"/>
          <w:sz w:val="21"/>
          <w:rtl/>
          <w:szCs w:val="21"/>
        </w:rPr>
        <w:t>تطبيق WhatsApp Business مخصص للرد يدوياً، مع الردود السريعة ورسائل الترحيب والغياب وما يصل إلى 10 أجهزة مرتبطة. أما منصة WhatsApp Business، التي تُعرف غالباً باسم WhatsApp Business API، فتربط WhatsApp ببرامج مثل وكيل الذكاء الاصطناعي أو صندوق وارد مشترك للفريق. حدّد هذه النقاط قبل أن تفتح أي إعدادات.</w:t>
      </w:r>
    </w:p>
    <w:p>
      <w:pPr>
        <w:spacing w:after="40"/>
        <w:bidi/>
        <w:jc w:val="right"/>
      </w:pPr>
      <w:r>
        <w:rPr>
          <w:rFonts w:ascii="Arial" w:hAnsi="Arial" w:cs="Arial" w:eastAsia="Arial"/>
          <w:b/>
          <w:color w:val="15131F"/>
          <w:sz w:val="22"/>
          <w:rtl/>
          <w:szCs w:val="22"/>
        </w:rPr>
        <w:t>1.1 اختر المنتج: المنصة إذا كان سيرد وكيل ذكاء اصطناعي أو صندوق وارد للفريق، والتطبيق إذا كان شخص واحد يرد من هاتف واحد.</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صاحب العمل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القرار وتاريخه</w:t>
      </w:r>
    </w:p>
    <w:p>
      <w:pPr>
        <w:spacing w:after="40"/>
        <w:bidi/>
        <w:jc w:val="right"/>
      </w:pPr>
    </w:p>
    <w:p>
      <w:pPr>
        <w:spacing w:after="40"/>
        <w:bidi/>
        <w:jc w:val="right"/>
      </w:pPr>
      <w:r>
        <w:rPr>
          <w:rFonts w:ascii="Arial" w:hAnsi="Arial" w:cs="Arial" w:eastAsia="Arial"/>
          <w:b/>
          <w:color w:val="15131F"/>
          <w:sz w:val="22"/>
          <w:rtl/>
          <w:szCs w:val="22"/>
        </w:rPr>
        <w:t>1.2 اختر رقماً تملكه شركتك وتدفع فاتورته، برمز البلد ورمز المنطقة، ويستقبل الرسائل النصية أو المكالمات.</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صاحب العمل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الرقم بصيغة +، وصاحب الاشتراك</w:t>
      </w:r>
    </w:p>
    <w:p>
      <w:pPr>
        <w:spacing w:after="40"/>
        <w:bidi/>
        <w:jc w:val="right"/>
      </w:pPr>
    </w:p>
    <w:p>
      <w:pPr>
        <w:spacing w:after="40"/>
        <w:bidi/>
        <w:jc w:val="right"/>
      </w:pPr>
      <w:r>
        <w:rPr>
          <w:rFonts w:ascii="Arial" w:hAnsi="Arial" w:cs="Arial" w:eastAsia="Arial"/>
          <w:b/>
          <w:color w:val="15131F"/>
          <w:sz w:val="22"/>
          <w:rtl/>
          <w:szCs w:val="22"/>
        </w:rPr>
        <w:t>1.3 تحقّق مما إذا كان الرقم مستخدماً على WhatsApp بالفعل. ثم قرّر: نقله، أو استخدام التعايش (coexistence)، أو أخذ رقم جديد.</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صاحب العمل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الاستخدام الحالي والقرار</w:t>
      </w:r>
    </w:p>
    <w:p>
      <w:pPr>
        <w:spacing w:after="40"/>
        <w:bidi/>
        <w:jc w:val="right"/>
      </w:pPr>
    </w:p>
    <w:p>
      <w:pPr>
        <w:spacing w:after="40"/>
        <w:bidi/>
        <w:jc w:val="right"/>
      </w:pPr>
      <w:r>
        <w:rPr>
          <w:rFonts w:ascii="Arial" w:hAnsi="Arial" w:cs="Arial" w:eastAsia="Arial"/>
          <w:b/>
          <w:color w:val="15131F"/>
          <w:sz w:val="22"/>
          <w:rtl/>
          <w:szCs w:val="22"/>
        </w:rPr>
        <w:t>1.4 تأكّد أن شركتك هي مالكة حافظة أعمال Meta، لا وكالة ولا مستقل.</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صاحب العمل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اسم الحافظة ومعرّفها ومن أنشأها</w:t>
      </w:r>
    </w:p>
    <w:p>
      <w:pPr>
        <w:spacing w:after="40"/>
        <w:bidi/>
        <w:jc w:val="right"/>
      </w:pPr>
    </w:p>
    <w:p>
      <w:pPr>
        <w:spacing w:after="40"/>
        <w:bidi/>
        <w:jc w:val="right"/>
      </w:pPr>
      <w:r>
        <w:rPr>
          <w:rFonts w:ascii="Arial" w:hAnsi="Arial" w:cs="Arial" w:eastAsia="Arial"/>
          <w:b/>
          <w:color w:val="15131F"/>
          <w:sz w:val="22"/>
          <w:rtl/>
          <w:szCs w:val="22"/>
        </w:rPr>
        <w:t>1.5 عيّن مشرفَين: المالك ومشرفاً احتياطياً.</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صاحب العمل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الأسماء والبريد الإلكتروني وتاريخ الإضافة</w:t>
      </w:r>
    </w:p>
    <w:p>
      <w:pPr>
        <w:spacing w:after="40"/>
        <w:bidi/>
        <w:jc w:val="right"/>
      </w:pPr>
    </w:p>
    <w:p>
      <w:pPr>
        <w:spacing w:after="60"/>
        <w:bidi/>
        <w:jc w:val="right"/>
      </w:pPr>
      <w:r>
        <w:rPr>
          <w:rFonts w:ascii="Arial" w:hAnsi="Arial" w:cs="Arial" w:eastAsia="Arial"/>
          <w:b/>
          <w:color w:val="6B3CF0"/>
          <w:sz w:val="21"/>
          <w:rtl/>
          <w:szCs w:val="21"/>
        </w:rPr>
        <w:t xml:space="preserve">قاعدة Meta: </w:t>
      </w:r>
      <w:r>
        <w:rPr>
          <w:rFonts w:ascii="Arial" w:hAnsi="Arial" w:cs="Arial" w:eastAsia="Arial"/>
          <w:b w:val="0"/>
          <w:color w:val="5D5A70"/>
          <w:sz w:val="21"/>
          <w:rtl/>
          <w:szCs w:val="21"/>
        </w:rPr>
        <w:t>يجب أن يكون الرقم مملوكاً لك، وأن يتضمن رمز البلد ورمز المنطقة، وأن يستقبل الرسائل النصية أو المكالمات الصوتية. ولا يمكن تسجيل رقم مستخدم على WhatsApp إلا بعد حذفه من هناك.</w:t>
      </w:r>
    </w:p>
    <w:p>
      <w:pPr>
        <w:spacing w:after="60"/>
        <w:bidi/>
        <w:jc w:val="right"/>
      </w:pPr>
      <w:r>
        <w:rPr>
          <w:rFonts w:ascii="Arial" w:hAnsi="Arial" w:cs="Arial" w:eastAsia="Arial"/>
          <w:b/>
          <w:color w:val="6B3CF0"/>
          <w:sz w:val="21"/>
          <w:rtl/>
          <w:szCs w:val="21"/>
        </w:rPr>
        <w:t xml:space="preserve">التعايش: </w:t>
      </w:r>
      <w:r>
        <w:rPr>
          <w:rFonts w:ascii="Arial" w:hAnsi="Arial" w:cs="Arial" w:eastAsia="Arial"/>
          <w:b w:val="0"/>
          <w:color w:val="5D5A70"/>
          <w:sz w:val="21"/>
          <w:rtl/>
          <w:szCs w:val="21"/>
        </w:rPr>
        <w:t>يستطيع بعض المزوّدين ربط رقم يعمل في تطبيق WhatsApp Business بالمنصة، فيتشارك التطبيق والمنصة الرقم نفسه. يتطلب ذلك إصدار التطبيق 2.24.17 أو أحدث، وتتوقف بعض ميزات التطبيق. اسأل قبل أن تربط رقماً يعمل حالياً في التطبيق.</w:t>
      </w:r>
    </w:p>
    <w:p>
      <w:pPr>
        <w:spacing w:after="160"/>
        <w:bidi/>
        <w:jc w:val="right"/>
      </w:pPr>
    </w:p>
    <w:p>
      <w:pPr>
        <w:spacing w:after="60"/>
        <w:bidi/>
        <w:jc w:val="right"/>
      </w:pPr>
      <w:r>
        <w:rPr>
          <w:rFonts w:ascii="Arial" w:hAnsi="Arial" w:cs="Arial" w:eastAsia="Arial"/>
          <w:b/>
          <w:color w:val="15131F"/>
          <w:sz w:val="28"/>
          <w:rtl/>
          <w:szCs w:val="28"/>
        </w:rPr>
        <w:t>2. إعداد حساب WhatsApp Business: صيغة الرقم والملف التعريفي</w:t>
      </w:r>
    </w:p>
    <w:p>
      <w:pPr>
        <w:spacing w:after="80"/>
        <w:bidi/>
        <w:jc w:val="right"/>
      </w:pPr>
      <w:r>
        <w:rPr>
          <w:rFonts w:ascii="Arial" w:hAnsi="Arial" w:cs="Arial" w:eastAsia="Arial"/>
          <w:b w:val="0"/>
          <w:color w:val="5D5A70"/>
          <w:sz w:val="20"/>
          <w:rtl/>
          <w:szCs w:val="20"/>
        </w:rPr>
        <w:t>المجموعة: 2 من 8 · مثال: ⁦+1 512 555 0147⁩ · الخطأ والصواب: ⁦+44 07700 900123⁩ خطأ، و⁦+44 7700 900123⁩ صحيح.</w:t>
      </w:r>
    </w:p>
    <w:p>
      <w:pPr>
        <w:spacing w:after="80"/>
        <w:bidi/>
        <w:jc w:val="right"/>
      </w:pPr>
      <w:r>
        <w:rPr>
          <w:rFonts w:ascii="Arial" w:hAnsi="Arial" w:cs="Arial" w:eastAsia="Arial"/>
          <w:b w:val="0"/>
          <w:color w:val="15131F"/>
          <w:sz w:val="21"/>
          <w:rtl/>
          <w:szCs w:val="21"/>
        </w:rPr>
        <w:t>اكتب الرقم مرة واحدة بالصيغة الدولية، المعروفة غالباً باسم E.164: علامة الزائد، ثم رمز البلد، ثم الرقم من دون الصفر في أوله. واستخدم هذه الصيغة نفسها في كل مكان.</w:t>
      </w:r>
    </w:p>
    <w:p>
      <w:pPr>
        <w:spacing w:after="40"/>
        <w:bidi/>
        <w:jc w:val="right"/>
      </w:pPr>
      <w:r>
        <w:rPr>
          <w:rFonts w:ascii="Arial" w:hAnsi="Arial" w:cs="Arial" w:eastAsia="Arial"/>
          <w:b/>
          <w:color w:val="6B3CF0"/>
          <w:sz w:val="21"/>
          <w:rtl/>
          <w:szCs w:val="21"/>
        </w:rPr>
        <w:t>صيغة الرقم</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محلي</w:t>
            </w:r>
          </w:p>
        </w:tc>
        <w:tc>
          <w:tcPr>
            <w:tcW w:type="dxa" w:w="3324"/>
            <w:shd w:val="clear" w:color="auto" w:fill="EFE9FF"/>
          </w:tcPr>
          <w:p>
            <w:pPr>
              <w:bidi/>
              <w:jc w:val="right"/>
            </w:pPr>
            <w:r/>
            <w:r>
              <w:rPr>
                <w:rFonts w:ascii="Arial" w:hAnsi="Arial" w:cs="Arial" w:eastAsia="Arial"/>
                <w:b/>
                <w:color w:val="15131F"/>
                <w:sz w:val="19"/>
                <w:rtl/>
                <w:szCs w:val="19"/>
              </w:rPr>
              <w:t>دولي</w:t>
            </w:r>
          </w:p>
        </w:tc>
        <w:tc>
          <w:tcPr>
            <w:tcW w:type="dxa" w:w="3324"/>
            <w:shd w:val="clear" w:color="auto" w:fill="EFE9FF"/>
          </w:tcPr>
          <w:p>
            <w:pPr>
              <w:bidi/>
              <w:jc w:val="right"/>
            </w:pPr>
            <w:r/>
            <w:r>
              <w:rPr>
                <w:rFonts w:ascii="Arial" w:hAnsi="Arial" w:cs="Arial" w:eastAsia="Arial"/>
                <w:b/>
                <w:color w:val="15131F"/>
                <w:sz w:val="19"/>
                <w:rtl/>
                <w:szCs w:val="19"/>
              </w:rPr>
              <w:t>رابط wa.me</w:t>
            </w:r>
          </w:p>
        </w:tc>
      </w:tr>
      <w:tr>
        <w:tc>
          <w:tcPr>
            <w:tcW w:type="dxa" w:w="3324"/>
          </w:tcPr>
          <w:p>
            <w:pPr>
              <w:bidi/>
              <w:jc w:val="right"/>
            </w:pPr>
            <w:r/>
            <w:r>
              <w:rPr>
                <w:rFonts w:ascii="Arial" w:hAnsi="Arial" w:cs="Arial" w:eastAsia="Arial"/>
                <w:b w:val="0"/>
                <w:color w:val="15131F"/>
                <w:sz w:val="19"/>
                <w:rtl/>
                <w:szCs w:val="19"/>
              </w:rPr>
              <w:t>⁦(512) 555-0147⁩ (الولايات المتحدة)</w:t>
            </w:r>
          </w:p>
        </w:tc>
        <w:tc>
          <w:tcPr>
            <w:tcW w:type="dxa" w:w="3324"/>
          </w:tcPr>
          <w:p>
            <w:pPr>
              <w:bidi/>
              <w:jc w:val="right"/>
            </w:pPr>
            <w:r/>
            <w:r>
              <w:rPr>
                <w:rFonts w:ascii="Arial" w:hAnsi="Arial" w:cs="Arial" w:eastAsia="Arial"/>
                <w:b w:val="0"/>
                <w:color w:val="15131F"/>
                <w:sz w:val="19"/>
                <w:rtl/>
                <w:szCs w:val="19"/>
              </w:rPr>
              <w:t>⁦+1 512 555 0147⁩</w:t>
            </w:r>
          </w:p>
        </w:tc>
        <w:tc>
          <w:tcPr>
            <w:tcW w:type="dxa" w:w="3324"/>
          </w:tcPr>
          <w:p>
            <w:pPr>
              <w:bidi/>
              <w:jc w:val="right"/>
            </w:pPr>
            <w:r/>
            <w:r>
              <w:rPr>
                <w:rFonts w:ascii="Arial" w:hAnsi="Arial" w:cs="Arial" w:eastAsia="Arial"/>
                <w:b w:val="0"/>
                <w:color w:val="15131F"/>
                <w:sz w:val="19"/>
                <w:rtl/>
                <w:szCs w:val="19"/>
              </w:rPr>
              <w:t>https://wa.me/15125550147</w:t>
            </w:r>
          </w:p>
        </w:tc>
      </w:tr>
      <w:tr>
        <w:tc>
          <w:tcPr>
            <w:tcW w:type="dxa" w:w="3324"/>
          </w:tcPr>
          <w:p>
            <w:pPr>
              <w:bidi/>
              <w:jc w:val="right"/>
            </w:pPr>
            <w:r/>
            <w:r>
              <w:rPr>
                <w:rFonts w:ascii="Arial" w:hAnsi="Arial" w:cs="Arial" w:eastAsia="Arial"/>
                <w:b w:val="0"/>
                <w:color w:val="15131F"/>
                <w:sz w:val="19"/>
                <w:rtl/>
                <w:szCs w:val="19"/>
              </w:rPr>
              <w:t>⁦07700 900123⁩ (المملكة المتحدة)</w:t>
            </w:r>
          </w:p>
        </w:tc>
        <w:tc>
          <w:tcPr>
            <w:tcW w:type="dxa" w:w="3324"/>
          </w:tcPr>
          <w:p>
            <w:pPr>
              <w:bidi/>
              <w:jc w:val="right"/>
            </w:pPr>
            <w:r/>
            <w:r>
              <w:rPr>
                <w:rFonts w:ascii="Arial" w:hAnsi="Arial" w:cs="Arial" w:eastAsia="Arial"/>
                <w:b w:val="0"/>
                <w:color w:val="15131F"/>
                <w:sz w:val="19"/>
                <w:rtl/>
                <w:szCs w:val="19"/>
              </w:rPr>
              <w:t>⁦+44 7700 900123⁩</w:t>
            </w:r>
          </w:p>
        </w:tc>
        <w:tc>
          <w:tcPr>
            <w:tcW w:type="dxa" w:w="3324"/>
          </w:tcPr>
          <w:p>
            <w:pPr>
              <w:bidi/>
              <w:jc w:val="right"/>
            </w:pPr>
            <w:r/>
            <w:r>
              <w:rPr>
                <w:rFonts w:ascii="Arial" w:hAnsi="Arial" w:cs="Arial" w:eastAsia="Arial"/>
                <w:b w:val="0"/>
                <w:color w:val="15131F"/>
                <w:sz w:val="19"/>
                <w:rtl/>
                <w:szCs w:val="19"/>
              </w:rPr>
              <w:t>https://wa.me/447700900123</w:t>
            </w:r>
          </w:p>
        </w:tc>
      </w:tr>
      <w:tr>
        <w:tc>
          <w:tcPr>
            <w:tcW w:type="dxa" w:w="3324"/>
          </w:tcPr>
          <w:p>
            <w:pPr>
              <w:bidi/>
              <w:jc w:val="right"/>
            </w:pPr>
            <w:r/>
            <w:r>
              <w:rPr>
                <w:rFonts w:ascii="Arial" w:hAnsi="Arial" w:cs="Arial" w:eastAsia="Arial"/>
                <w:b w:val="0"/>
                <w:color w:val="15131F"/>
                <w:sz w:val="19"/>
                <w:rtl/>
                <w:szCs w:val="19"/>
              </w:rPr>
              <w:t>[الرقم المحلي مع 0]</w:t>
            </w:r>
          </w:p>
        </w:tc>
        <w:tc>
          <w:tcPr>
            <w:tcW w:type="dxa" w:w="3324"/>
          </w:tcPr>
          <w:p>
            <w:pPr>
              <w:bidi/>
              <w:jc w:val="right"/>
            </w:pPr>
            <w:r/>
            <w:r>
              <w:rPr>
                <w:rFonts w:ascii="Arial" w:hAnsi="Arial" w:cs="Arial" w:eastAsia="Arial"/>
                <w:b w:val="0"/>
                <w:color w:val="15131F"/>
                <w:sz w:val="19"/>
                <w:rtl/>
                <w:szCs w:val="19"/>
              </w:rPr>
              <w:t>⁦+[رمز البلد] [الرقم دون 0]⁩</w:t>
            </w:r>
          </w:p>
        </w:tc>
        <w:tc>
          <w:tcPr>
            <w:tcW w:type="dxa" w:w="3324"/>
          </w:tcPr>
          <w:p>
            <w:pPr>
              <w:bidi/>
              <w:jc w:val="right"/>
            </w:pPr>
            <w:r/>
            <w:r>
              <w:rPr>
                <w:rFonts w:ascii="Arial" w:hAnsi="Arial" w:cs="Arial" w:eastAsia="Arial"/>
                <w:b w:val="0"/>
                <w:color w:val="15131F"/>
                <w:sz w:val="19"/>
                <w:rtl/>
                <w:szCs w:val="19"/>
              </w:rPr>
              <w:t>⁦https://wa.me/[رمز البلد][الرقم]⁩</w:t>
            </w:r>
          </w:p>
        </w:tc>
      </w:tr>
    </w:tbl>
    <w:p/>
    <w:p>
      <w:pPr>
        <w:spacing w:after="60"/>
        <w:bidi/>
        <w:jc w:val="right"/>
      </w:pPr>
      <w:r>
        <w:rPr>
          <w:rFonts w:ascii="Arial" w:hAnsi="Arial" w:cs="Arial" w:eastAsia="Arial"/>
          <w:b/>
          <w:color w:val="6B3CF0"/>
          <w:sz w:val="21"/>
          <w:rtl/>
          <w:szCs w:val="21"/>
        </w:rPr>
        <w:t xml:space="preserve">قاعدة Meta: </w:t>
      </w:r>
      <w:r>
        <w:rPr>
          <w:rFonts w:ascii="Arial" w:hAnsi="Arial" w:cs="Arial" w:eastAsia="Arial"/>
          <w:b w:val="0"/>
          <w:color w:val="5D5A70"/>
          <w:sz w:val="21"/>
          <w:rtl/>
          <w:szCs w:val="21"/>
        </w:rPr>
        <w:t>توصي Meta بكتابة علامة الزائد ورمز البلد. فمن دون علامة الزائد، يُضاف رمز بلد رقم شركتك إلى بداية رقم العميل.</w:t>
      </w:r>
    </w:p>
    <w:p>
      <w:pPr>
        <w:spacing w:after="40"/>
        <w:bidi/>
        <w:jc w:val="right"/>
      </w:pPr>
      <w:r>
        <w:rPr>
          <w:rFonts w:ascii="Arial" w:hAnsi="Arial" w:cs="Arial" w:eastAsia="Arial"/>
          <w:b/>
          <w:color w:val="15131F"/>
          <w:sz w:val="22"/>
          <w:rtl/>
          <w:szCs w:val="22"/>
        </w:rPr>
        <w:t>2.1 اكتب رقم الشركة بالصيغة الدولية، واستخدم هذه الصيغة في كل مكان.</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المشرف</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الرقم كما هو منشور</w:t>
      </w:r>
    </w:p>
    <w:p>
      <w:pPr>
        <w:spacing w:after="40"/>
        <w:bidi/>
        <w:jc w:val="right"/>
      </w:pPr>
    </w:p>
    <w:p>
      <w:pPr>
        <w:spacing w:after="40"/>
        <w:bidi/>
        <w:jc w:val="right"/>
      </w:pPr>
      <w:r>
        <w:rPr>
          <w:rFonts w:ascii="Arial" w:hAnsi="Arial" w:cs="Arial" w:eastAsia="Arial"/>
          <w:b/>
          <w:color w:val="15131F"/>
          <w:sz w:val="22"/>
          <w:rtl/>
          <w:szCs w:val="22"/>
        </w:rPr>
        <w:t>2.2 استخدم الاسم الحقيقي لشركتك اسماً معروضاً.</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صاحب العمل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الاسم المعروض كما قُدِّم</w:t>
      </w:r>
    </w:p>
    <w:p>
      <w:pPr>
        <w:spacing w:after="40"/>
        <w:bidi/>
        <w:jc w:val="right"/>
      </w:pPr>
    </w:p>
    <w:p>
      <w:pPr>
        <w:spacing w:after="40"/>
        <w:bidi/>
        <w:jc w:val="right"/>
      </w:pPr>
      <w:r>
        <w:rPr>
          <w:rFonts w:ascii="Arial" w:hAnsi="Arial" w:cs="Arial" w:eastAsia="Arial"/>
          <w:b/>
          <w:color w:val="15131F"/>
          <w:sz w:val="22"/>
          <w:rtl/>
          <w:szCs w:val="22"/>
        </w:rPr>
        <w:t>2.3 املأ الملف التعريفي: الوصف والعنوان وساعات العمل والموقع الإلكتروني وبريد الدعم أو هاتفه.</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الاستقبال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لقطة شاشة للملف التعريفي</w:t>
      </w:r>
    </w:p>
    <w:p>
      <w:pPr>
        <w:spacing w:after="40"/>
        <w:bidi/>
        <w:jc w:val="right"/>
      </w:pPr>
    </w:p>
    <w:p>
      <w:pPr>
        <w:spacing w:after="40"/>
        <w:bidi/>
        <w:jc w:val="right"/>
      </w:pPr>
      <w:r>
        <w:rPr>
          <w:rFonts w:ascii="Arial" w:hAnsi="Arial" w:cs="Arial" w:eastAsia="Arial"/>
          <w:b/>
          <w:color w:val="15131F"/>
          <w:sz w:val="22"/>
          <w:rtl/>
          <w:szCs w:val="22"/>
        </w:rPr>
        <w:t>2.4 احفظ أرقام العملاء في CRM مع علامة + ورمز البلد.</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الاستقبال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جهات الاتصال التي فُحصت أو صُحّحت</w:t>
      </w:r>
    </w:p>
    <w:p>
      <w:pPr>
        <w:spacing w:after="40"/>
        <w:bidi/>
        <w:jc w:val="right"/>
      </w:pPr>
    </w:p>
    <w:p>
      <w:pPr>
        <w:spacing w:after="40"/>
        <w:bidi/>
        <w:jc w:val="right"/>
      </w:pPr>
      <w:r>
        <w:rPr>
          <w:rFonts w:ascii="Arial" w:hAnsi="Arial" w:cs="Arial" w:eastAsia="Arial"/>
          <w:b/>
          <w:color w:val="15131F"/>
          <w:sz w:val="22"/>
          <w:rtl/>
          <w:szCs w:val="22"/>
        </w:rPr>
        <w:t>2.5 اختبر رابط wa.me من هاتف غير هاتف الشركة.</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الاستقبال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الرابط وتاريخ الاختبار</w:t>
      </w:r>
    </w:p>
    <w:p>
      <w:pPr>
        <w:spacing w:after="40"/>
        <w:bidi/>
        <w:jc w:val="right"/>
      </w:pPr>
    </w:p>
    <w:p>
      <w:pPr>
        <w:spacing w:after="60"/>
        <w:bidi/>
        <w:jc w:val="right"/>
      </w:pPr>
      <w:r>
        <w:rPr>
          <w:rFonts w:ascii="Arial" w:hAnsi="Arial" w:cs="Arial" w:eastAsia="Arial"/>
          <w:b/>
          <w:color w:val="6B3CF0"/>
          <w:sz w:val="21"/>
          <w:rtl/>
          <w:szCs w:val="21"/>
        </w:rPr>
        <w:t xml:space="preserve">وصف الملف التعريفي: </w:t>
      </w:r>
      <w:r>
        <w:rPr>
          <w:rFonts w:ascii="Arial" w:hAnsi="Arial" w:cs="Arial" w:eastAsia="Arial"/>
          <w:b w:val="0"/>
          <w:color w:val="15131F"/>
          <w:sz w:val="21"/>
          <w:rtl/>
          <w:szCs w:val="21"/>
        </w:rPr>
        <w:t>[اسم الشركة] في [المدينة]. [ما تقدّمه، في سطر واحد]. نرد على WhatsApp [الأيام]، [الساعات]. تحتاج إلينا الآن؟ اتصل على [رقم الهاتف].</w:t>
      </w:r>
    </w:p>
    <w:p>
      <w:pPr>
        <w:spacing w:after="60"/>
        <w:bidi/>
        <w:jc w:val="right"/>
      </w:pPr>
      <w:r>
        <w:rPr>
          <w:rFonts w:ascii="Arial" w:hAnsi="Arial" w:cs="Arial" w:eastAsia="Arial"/>
          <w:b/>
          <w:color w:val="6B3CF0"/>
          <w:sz w:val="21"/>
          <w:rtl/>
          <w:szCs w:val="21"/>
        </w:rPr>
        <w:t xml:space="preserve">قاعدة Meta: </w:t>
      </w:r>
      <w:r>
        <w:rPr>
          <w:rFonts w:ascii="Arial" w:hAnsi="Arial" w:cs="Arial" w:eastAsia="Arial"/>
          <w:b w:val="0"/>
          <w:color w:val="5D5A70"/>
          <w:sz w:val="21"/>
          <w:rtl/>
          <w:szCs w:val="21"/>
        </w:rPr>
        <w:t>أضف بيانات التواصل مع الدعم، مثل البريد الإلكتروني أو الموقع الإلكتروني أو رقم الهاتف، إلى ملفك التعريفي، وحافظ على تحديثها.</w:t>
      </w:r>
    </w:p>
    <w:p>
      <w:pPr>
        <w:spacing w:after="160"/>
        <w:bidi/>
        <w:jc w:val="right"/>
      </w:pPr>
    </w:p>
    <w:p>
      <w:pPr>
        <w:spacing w:after="60"/>
        <w:bidi/>
        <w:jc w:val="right"/>
      </w:pPr>
      <w:r>
        <w:rPr>
          <w:rFonts w:ascii="Arial" w:hAnsi="Arial" w:cs="Arial" w:eastAsia="Arial"/>
          <w:b/>
          <w:color w:val="15131F"/>
          <w:sz w:val="28"/>
          <w:rtl/>
          <w:szCs w:val="28"/>
        </w:rPr>
        <w:t>3. إعداد WhatsApp Business API باستخدام «⁨Quick Connect⁩»</w:t>
      </w:r>
    </w:p>
    <w:p>
      <w:pPr>
        <w:spacing w:after="80"/>
        <w:bidi/>
        <w:jc w:val="right"/>
      </w:pPr>
      <w:r>
        <w:rPr>
          <w:rFonts w:ascii="Arial" w:hAnsi="Arial" w:cs="Arial" w:eastAsia="Arial"/>
          <w:b w:val="0"/>
          <w:color w:val="5D5A70"/>
          <w:sz w:val="20"/>
          <w:rtl/>
          <w:szCs w:val="20"/>
        </w:rPr>
        <w:t>الخطة: Launch · المسؤول: المشرف</w:t>
      </w:r>
    </w:p>
    <w:p>
      <w:pPr>
        <w:spacing w:after="80"/>
        <w:bidi/>
        <w:jc w:val="right"/>
      </w:pPr>
      <w:r>
        <w:rPr>
          <w:rFonts w:ascii="Arial" w:hAnsi="Arial" w:cs="Arial" w:eastAsia="Arial"/>
          <w:b w:val="0"/>
          <w:color w:val="15131F"/>
          <w:sz w:val="21"/>
          <w:rtl/>
          <w:szCs w:val="21"/>
        </w:rPr>
        <w:t>في CRMsoftware.pro، يُربط WhatsApp بروبوت. يرد الروبوت تلقائياً على رسائل WhatsApp عبر Meta Business API، وتظهر الدردشات في صندوق الوارد الموحّد. أولاً، أنشئ حساب WhatsApp Business برقمك في Meta Business Suite.</w:t>
      </w:r>
    </w:p>
    <w:p>
      <w:pPr>
        <w:spacing w:after="40"/>
        <w:bidi/>
        <w:jc w:val="right"/>
      </w:pPr>
      <w:r>
        <w:rPr>
          <w:rFonts w:ascii="Arial" w:hAnsi="Arial" w:cs="Arial" w:eastAsia="Arial"/>
          <w:b/>
          <w:color w:val="6B3CF0"/>
          <w:sz w:val="21"/>
          <w:rtl/>
          <w:szCs w:val="21"/>
        </w:rPr>
        <w:t>مسار الربط</w:t>
      </w:r>
    </w:p>
    <w:p>
      <w:pPr>
        <w:spacing w:after="40"/>
        <w:bidi/>
        <w:jc w:val="right"/>
      </w:pPr>
      <w:r>
        <w:rPr>
          <w:rFonts w:ascii="Arial" w:hAnsi="Arial" w:cs="Arial" w:eastAsia="Arial"/>
          <w:b w:val="0"/>
          <w:color w:val="15131F"/>
          <w:sz w:val="21"/>
          <w:rtl/>
          <w:szCs w:val="21"/>
        </w:rPr>
        <w:t>1. افتح الروبوت: في «⁨My Bots⁩»، اختر الروبوت وانقر «⁨Save Bot⁩». لا تُربط القنوات إلا بروبوت محفوظ.</w:t>
      </w:r>
    </w:p>
    <w:p>
      <w:pPr>
        <w:spacing w:after="40"/>
        <w:bidi/>
        <w:jc w:val="right"/>
      </w:pPr>
      <w:r>
        <w:rPr>
          <w:rFonts w:ascii="Arial" w:hAnsi="Arial" w:cs="Arial" w:eastAsia="Arial"/>
          <w:b w:val="0"/>
          <w:color w:val="15131F"/>
          <w:sz w:val="21"/>
          <w:rtl/>
          <w:szCs w:val="21"/>
        </w:rPr>
        <w:t>2. تبويب «⁨Channels⁩»: بجانب WhatsApp، انقر «⁨Connect Channel⁩».</w:t>
      </w:r>
    </w:p>
    <w:p>
      <w:pPr>
        <w:spacing w:after="40"/>
        <w:bidi/>
        <w:jc w:val="right"/>
      </w:pPr>
      <w:r>
        <w:rPr>
          <w:rFonts w:ascii="Arial" w:hAnsi="Arial" w:cs="Arial" w:eastAsia="Arial"/>
          <w:b w:val="0"/>
          <w:color w:val="15131F"/>
          <w:sz w:val="21"/>
          <w:rtl/>
          <w:szCs w:val="21"/>
        </w:rPr>
        <w:t>3. «⁨Quick Connect⁩»: انقر «⁨Quick Connect⁩» وسجّل الدخول عبر Facebook بصفتك مشرفاً على الحافظة.</w:t>
      </w:r>
    </w:p>
    <w:p>
      <w:pPr>
        <w:spacing w:after="40"/>
        <w:bidi/>
        <w:jc w:val="right"/>
      </w:pPr>
      <w:r>
        <w:rPr>
          <w:rFonts w:ascii="Arial" w:hAnsi="Arial" w:cs="Arial" w:eastAsia="Arial"/>
          <w:b w:val="0"/>
          <w:color w:val="15131F"/>
          <w:sz w:val="21"/>
          <w:rtl/>
          <w:szCs w:val="21"/>
        </w:rPr>
        <w:t>4. اختر وامنح الأذونات: اختر حساب WhatsApp Business وامنح أذونات المراسلة. تظهر الحالة «⁨Connected⁩».</w:t>
      </w:r>
    </w:p>
    <w:p>
      <w:pPr>
        <w:spacing w:after="60"/>
        <w:bidi/>
        <w:jc w:val="right"/>
      </w:pPr>
      <w:r>
        <w:rPr>
          <w:rFonts w:ascii="Arial" w:hAnsi="Arial" w:cs="Arial" w:eastAsia="Arial"/>
          <w:b/>
          <w:color w:val="6B3CF0"/>
          <w:sz w:val="21"/>
          <w:rtl/>
          <w:szCs w:val="21"/>
        </w:rPr>
        <w:t xml:space="preserve">يتطلب: </w:t>
      </w:r>
      <w:r>
        <w:rPr>
          <w:rFonts w:ascii="Arial" w:hAnsi="Arial" w:cs="Arial" w:eastAsia="Arial"/>
          <w:b w:val="0"/>
          <w:color w:val="15131F"/>
          <w:sz w:val="21"/>
          <w:rtl/>
          <w:szCs w:val="21"/>
        </w:rPr>
        <w:t>حساب WhatsApp Business مرتبط بـMeta، وخطة Launch أو أعلى.</w:t>
      </w:r>
    </w:p>
    <w:p>
      <w:pPr>
        <w:spacing w:after="60"/>
        <w:bidi/>
        <w:jc w:val="right"/>
      </w:pPr>
      <w:r>
        <w:rPr>
          <w:rFonts w:ascii="Arial" w:hAnsi="Arial" w:cs="Arial" w:eastAsia="Arial"/>
          <w:b/>
          <w:color w:val="6B3CF0"/>
          <w:sz w:val="21"/>
          <w:rtl/>
          <w:szCs w:val="21"/>
        </w:rPr>
        <w:t xml:space="preserve">قاعدة Meta: </w:t>
      </w:r>
      <w:r>
        <w:rPr>
          <w:rFonts w:ascii="Arial" w:hAnsi="Arial" w:cs="Arial" w:eastAsia="Arial"/>
          <w:b w:val="0"/>
          <w:color w:val="5D5A70"/>
          <w:sz w:val="21"/>
          <w:rtl/>
          <w:szCs w:val="21"/>
        </w:rPr>
        <w:t>تحقّق من الرقم برمز يصلك في رسالة نصية أو مكالمة صوتية، وعيّن رمز PIN للتحقق بخطوتين عند تسجيله.</w:t>
      </w:r>
    </w:p>
    <w:p>
      <w:pPr>
        <w:spacing w:after="40"/>
        <w:bidi/>
        <w:jc w:val="right"/>
      </w:pPr>
      <w:r>
        <w:rPr>
          <w:rFonts w:ascii="Arial" w:hAnsi="Arial" w:cs="Arial" w:eastAsia="Arial"/>
          <w:b/>
          <w:color w:val="15131F"/>
          <w:sz w:val="22"/>
          <w:rtl/>
          <w:szCs w:val="22"/>
        </w:rPr>
        <w:t>3.1 تحقّق من الرقم بالرمز الذي يصل في رسالة نصية أو مكالمة صوتية.</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المشرف</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تاريخ التحقق</w:t>
      </w:r>
    </w:p>
    <w:p>
      <w:pPr>
        <w:spacing w:after="40"/>
        <w:bidi/>
        <w:jc w:val="right"/>
      </w:pPr>
    </w:p>
    <w:p>
      <w:pPr>
        <w:spacing w:after="40"/>
        <w:bidi/>
        <w:jc w:val="right"/>
      </w:pPr>
      <w:r>
        <w:rPr>
          <w:rFonts w:ascii="Arial" w:hAnsi="Arial" w:cs="Arial" w:eastAsia="Arial"/>
          <w:b/>
          <w:color w:val="15131F"/>
          <w:sz w:val="22"/>
          <w:rtl/>
          <w:szCs w:val="22"/>
        </w:rPr>
        <w:t>3.2 عيّن رمز PIN من 6 أرقام واحفظه في مدير كلمات مرور.</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المشرف</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مكان حفظه، لا رمز PIN نفسه</w:t>
      </w:r>
    </w:p>
    <w:p>
      <w:pPr>
        <w:spacing w:after="40"/>
        <w:bidi/>
        <w:jc w:val="right"/>
      </w:pPr>
    </w:p>
    <w:p>
      <w:pPr>
        <w:spacing w:after="40"/>
        <w:bidi/>
        <w:jc w:val="right"/>
      </w:pPr>
      <w:r>
        <w:rPr>
          <w:rFonts w:ascii="Arial" w:hAnsi="Arial" w:cs="Arial" w:eastAsia="Arial"/>
          <w:b/>
          <w:color w:val="15131F"/>
          <w:sz w:val="22"/>
          <w:rtl/>
          <w:szCs w:val="22"/>
        </w:rPr>
        <w:t>3.3 اربط WhatsApp باستخدام «⁨Quick Connect⁩».</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المشرف</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من ربطه، والتاريخ، ولقطة شاشة</w:t>
      </w:r>
    </w:p>
    <w:p>
      <w:pPr>
        <w:spacing w:after="40"/>
        <w:bidi/>
        <w:jc w:val="right"/>
      </w:pPr>
    </w:p>
    <w:p>
      <w:pPr>
        <w:spacing w:after="40"/>
        <w:bidi/>
        <w:jc w:val="right"/>
      </w:pPr>
      <w:r>
        <w:rPr>
          <w:rFonts w:ascii="Arial" w:hAnsi="Arial" w:cs="Arial" w:eastAsia="Arial"/>
          <w:b/>
          <w:color w:val="15131F"/>
          <w:sz w:val="22"/>
          <w:rtl/>
          <w:szCs w:val="22"/>
        </w:rPr>
        <w:t>3.4 أضف ساعات العمل والأسعار وقواعد التحويل إلى «⁨Instructions⁩» في الروبوت، وامنعه من طلب أرقام البطاقات أو الحسابات المصرفية أو الهوية.</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صاحب العمل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تاريخ التحديث</w:t>
      </w:r>
    </w:p>
    <w:p>
      <w:pPr>
        <w:spacing w:after="40"/>
        <w:bidi/>
        <w:jc w:val="right"/>
      </w:pPr>
    </w:p>
    <w:p>
      <w:pPr>
        <w:spacing w:after="40"/>
        <w:bidi/>
        <w:jc w:val="right"/>
      </w:pPr>
      <w:r>
        <w:rPr>
          <w:rFonts w:ascii="Arial" w:hAnsi="Arial" w:cs="Arial" w:eastAsia="Arial"/>
          <w:b/>
          <w:color w:val="15131F"/>
          <w:sz w:val="22"/>
          <w:rtl/>
          <w:szCs w:val="22"/>
        </w:rPr>
        <w:t>3.5 فعّل التنبيهات: «⁨Send email notifications⁩» و«⁨Assigned users⁩» في تبويب «⁨Connect⁩»، و«⁨Mobile Alerts⁩» في «⁨Live Support⁩».</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المشرف</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من يتلقى كل تنبيه</w:t>
      </w:r>
    </w:p>
    <w:p>
      <w:pPr>
        <w:spacing w:after="40"/>
        <w:bidi/>
        <w:jc w:val="right"/>
      </w:pPr>
    </w:p>
    <w:p>
      <w:pPr>
        <w:spacing w:after="60"/>
        <w:bidi/>
        <w:jc w:val="right"/>
      </w:pPr>
      <w:r>
        <w:rPr>
          <w:rFonts w:ascii="Arial" w:hAnsi="Arial" w:cs="Arial" w:eastAsia="Arial"/>
          <w:b/>
          <w:color w:val="6B3CF0"/>
          <w:sz w:val="21"/>
          <w:rtl/>
          <w:szCs w:val="21"/>
        </w:rPr>
        <w:t xml:space="preserve">تحتاج إلى: </w:t>
      </w:r>
      <w:r>
        <w:rPr>
          <w:rFonts w:ascii="Arial" w:hAnsi="Arial" w:cs="Arial" w:eastAsia="Arial"/>
          <w:b w:val="0"/>
          <w:color w:val="5D5A70"/>
          <w:sz w:val="21"/>
          <w:rtl/>
          <w:szCs w:val="21"/>
        </w:rPr>
        <w:t>تسجيل الدخول عبر Facebook, حساب WhatsApp Business, روبوت محفوظ</w:t>
      </w:r>
    </w:p>
    <w:p>
      <w:pPr>
        <w:spacing w:after="160"/>
        <w:bidi/>
        <w:jc w:val="right"/>
      </w:pPr>
    </w:p>
    <w:p>
      <w:pPr>
        <w:spacing w:after="60"/>
        <w:bidi/>
        <w:jc w:val="right"/>
      </w:pPr>
      <w:r>
        <w:rPr>
          <w:rFonts w:ascii="Arial" w:hAnsi="Arial" w:cs="Arial" w:eastAsia="Arial"/>
          <w:b/>
          <w:color w:val="15131F"/>
          <w:sz w:val="28"/>
          <w:rtl/>
          <w:szCs w:val="28"/>
        </w:rPr>
        <w:t>4. الموافقة والتوقيت: موافقة العميل ونافذة 24 ساعة</w:t>
      </w:r>
    </w:p>
    <w:p>
      <w:pPr>
        <w:spacing w:after="80"/>
        <w:bidi/>
        <w:jc w:val="right"/>
      </w:pPr>
      <w:r>
        <w:rPr>
          <w:rFonts w:ascii="Arial" w:hAnsi="Arial" w:cs="Arial" w:eastAsia="Arial"/>
          <w:b w:val="0"/>
          <w:color w:val="5D5A70"/>
          <w:sz w:val="20"/>
          <w:rtl/>
          <w:szCs w:val="20"/>
        </w:rPr>
        <w:t>النافذة: 24 ساعة · تبدأ من جديد: مع كل رسالة من العميل · بعد 24 ساعة: قوالب الرسائل المعتمدة فقط. يرد CRMsoftware.pro داخل النافذة ولا يرسل قوالب الرسائل.</w:t>
      </w:r>
    </w:p>
    <w:p>
      <w:pPr>
        <w:spacing w:after="80"/>
        <w:bidi/>
        <w:jc w:val="right"/>
      </w:pPr>
      <w:r>
        <w:rPr>
          <w:rFonts w:ascii="Arial" w:hAnsi="Arial" w:cs="Arial" w:eastAsia="Arial"/>
          <w:b w:val="0"/>
          <w:color w:val="15131F"/>
          <w:sz w:val="21"/>
          <w:rtl/>
          <w:szCs w:val="21"/>
        </w:rPr>
        <w:t>لا تراسل إلا الأشخاص الذين أعطوك رقمهم ووافقوا على تلقي رسائل منك، والتزم بكل طلب للتوقف، سواء وصلك عبر WhatsApp أو من خارجه. ويجب أن توضّح صيغة الموافقة أنهم سيتلقون رسائل عبر WhatsApp، وأن تذكر اسم شركتك.</w:t>
      </w:r>
    </w:p>
    <w:p>
      <w:pPr>
        <w:spacing w:after="60"/>
        <w:bidi/>
        <w:jc w:val="right"/>
      </w:pPr>
      <w:r>
        <w:rPr>
          <w:rFonts w:ascii="Arial" w:hAnsi="Arial" w:cs="Arial" w:eastAsia="Arial"/>
          <w:b/>
          <w:color w:val="6B3CF0"/>
          <w:sz w:val="21"/>
          <w:rtl/>
          <w:szCs w:val="21"/>
        </w:rPr>
        <w:t xml:space="preserve">نموذج الحجز: </w:t>
      </w:r>
      <w:r>
        <w:rPr>
          <w:rFonts w:ascii="Arial" w:hAnsi="Arial" w:cs="Arial" w:eastAsia="Arial"/>
          <w:b w:val="0"/>
          <w:color w:val="15131F"/>
          <w:sz w:val="21"/>
          <w:rtl/>
          <w:szCs w:val="21"/>
        </w:rPr>
        <w:t>نعم، أوافق على أن تراسلني [اسم الشركة] عبر WhatsApp على الرقم [رقم الهاتف] بخصوص [حجزي]. ويمكنني أن أطلب التوقف في أي وقت.</w:t>
      </w:r>
    </w:p>
    <w:p>
      <w:pPr>
        <w:spacing w:after="60"/>
        <w:bidi/>
        <w:jc w:val="right"/>
      </w:pPr>
      <w:r>
        <w:rPr>
          <w:rFonts w:ascii="Arial" w:hAnsi="Arial" w:cs="Arial" w:eastAsia="Arial"/>
          <w:b/>
          <w:color w:val="6B3CF0"/>
          <w:sz w:val="21"/>
          <w:rtl/>
          <w:szCs w:val="21"/>
        </w:rPr>
        <w:t xml:space="preserve">عند مكتب الاستقبال: </w:t>
      </w:r>
      <w:r>
        <w:rPr>
          <w:rFonts w:ascii="Arial" w:hAnsi="Arial" w:cs="Arial" w:eastAsia="Arial"/>
          <w:b w:val="0"/>
          <w:color w:val="15131F"/>
          <w:sz w:val="21"/>
          <w:rtl/>
          <w:szCs w:val="21"/>
        </w:rPr>
        <w:t>هل يمكننا مراسلتك عبر WhatsApp على هذا الرقم بخصوص [طلب الإصلاح]؟ ويمكنك أن تطلب منا التوقف في أي وقت.</w:t>
      </w:r>
    </w:p>
    <w:p>
      <w:pPr>
        <w:spacing w:after="80"/>
        <w:bidi/>
        <w:jc w:val="right"/>
      </w:pPr>
      <w:r>
        <w:rPr>
          <w:rFonts w:ascii="Arial" w:hAnsi="Arial" w:cs="Arial" w:eastAsia="Arial"/>
          <w:b w:val="0"/>
          <w:color w:val="15131F"/>
          <w:sz w:val="21"/>
          <w:rtl/>
          <w:szCs w:val="21"/>
        </w:rPr>
        <w:t>رسالة العميل تفتح نافذة خدمة العملاء لمدة 24 ساعة، وكل رسالة جديدة منه تعيد ضبطها. داخل النافذة ترد بشكل عادي. وبعد إغلاقها لا يمكن إرسال سوى قوالب الرسائل المعتمدة.</w:t>
      </w:r>
    </w:p>
    <w:p>
      <w:pPr>
        <w:spacing w:after="40"/>
        <w:bidi/>
        <w:jc w:val="right"/>
      </w:pPr>
      <w:r>
        <w:rPr>
          <w:rFonts w:ascii="Arial" w:hAnsi="Arial" w:cs="Arial" w:eastAsia="Arial"/>
          <w:b/>
          <w:color w:val="15131F"/>
          <w:sz w:val="22"/>
          <w:rtl/>
          <w:szCs w:val="22"/>
        </w:rPr>
        <w:t>4.1 أضف صيغة الموافقة إلى النماذج والموقع الإلكتروني ومكتب الاستقبال والمكالمات الهاتفية.</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الاستقبال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الصيغة وأماكن استخدامها</w:t>
      </w:r>
    </w:p>
    <w:p>
      <w:pPr>
        <w:spacing w:after="40"/>
        <w:bidi/>
        <w:jc w:val="right"/>
      </w:pPr>
    </w:p>
    <w:p>
      <w:pPr>
        <w:spacing w:after="40"/>
        <w:bidi/>
        <w:jc w:val="right"/>
      </w:pPr>
      <w:r>
        <w:rPr>
          <w:rFonts w:ascii="Arial" w:hAnsi="Arial" w:cs="Arial" w:eastAsia="Arial"/>
          <w:b/>
          <w:color w:val="15131F"/>
          <w:sz w:val="22"/>
          <w:rtl/>
          <w:szCs w:val="22"/>
        </w:rPr>
        <w:t>4.2 سجّل كل موافقة: التاريخ والمصدر وما وافق عليه الشخص.</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الفريق</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ملاحظة على جهة الاتصال في CRM</w:t>
      </w:r>
    </w:p>
    <w:p>
      <w:pPr>
        <w:spacing w:after="40"/>
        <w:bidi/>
        <w:jc w:val="right"/>
      </w:pPr>
    </w:p>
    <w:p>
      <w:pPr>
        <w:spacing w:after="40"/>
        <w:bidi/>
        <w:jc w:val="right"/>
      </w:pPr>
      <w:r>
        <w:rPr>
          <w:rFonts w:ascii="Arial" w:hAnsi="Arial" w:cs="Arial" w:eastAsia="Arial"/>
          <w:b/>
          <w:color w:val="15131F"/>
          <w:sz w:val="22"/>
          <w:rtl/>
          <w:szCs w:val="22"/>
        </w:rPr>
        <w:t>4.3 حدّد مهلة لرد الموظف أقصر بكثير من 24 ساعة، مثل 30 دقيقة في ساعات العمل.</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صاحب العمل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المهلة في قواعد الفريق</w:t>
      </w:r>
    </w:p>
    <w:p>
      <w:pPr>
        <w:spacing w:after="40"/>
        <w:bidi/>
        <w:jc w:val="right"/>
      </w:pPr>
    </w:p>
    <w:p>
      <w:pPr>
        <w:spacing w:after="40"/>
        <w:bidi/>
        <w:jc w:val="right"/>
      </w:pPr>
      <w:r>
        <w:rPr>
          <w:rFonts w:ascii="Arial" w:hAnsi="Arial" w:cs="Arial" w:eastAsia="Arial"/>
          <w:b/>
          <w:color w:val="15131F"/>
          <w:sz w:val="22"/>
          <w:rtl/>
          <w:szCs w:val="22"/>
        </w:rPr>
        <w:t>4.4 تابع بعد 24 ساعة بمكالمة أو بريد إلكتروني، كمهمة في CRM لها تاريخ استحقاق.</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صاحب العمل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القاعدة في ملاحظات الفريق</w:t>
      </w:r>
    </w:p>
    <w:p>
      <w:pPr>
        <w:spacing w:after="40"/>
        <w:bidi/>
        <w:jc w:val="right"/>
      </w:pPr>
    </w:p>
    <w:p>
      <w:pPr>
        <w:spacing w:after="40"/>
        <w:bidi/>
        <w:jc w:val="right"/>
      </w:pPr>
      <w:r>
        <w:rPr>
          <w:rFonts w:ascii="Arial" w:hAnsi="Arial" w:cs="Arial" w:eastAsia="Arial"/>
          <w:b/>
          <w:color w:val="15131F"/>
          <w:sz w:val="22"/>
          <w:rtl/>
          <w:szCs w:val="22"/>
        </w:rPr>
        <w:t>4.5 سجّل طلبات التوقف في اليوم نفسه، وأوقف كل الرسائل إلى ذلك الرقم.</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الاستقبال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القاعدة والمسؤول عنها</w:t>
      </w:r>
    </w:p>
    <w:p>
      <w:pPr>
        <w:spacing w:after="40"/>
        <w:bidi/>
        <w:jc w:val="right"/>
      </w:pPr>
    </w:p>
    <w:p>
      <w:pPr>
        <w:spacing w:after="60"/>
        <w:bidi/>
        <w:jc w:val="right"/>
      </w:pPr>
      <w:r>
        <w:rPr>
          <w:rFonts w:ascii="Arial" w:hAnsi="Arial" w:cs="Arial" w:eastAsia="Arial"/>
          <w:b/>
          <w:color w:val="6B3CF0"/>
          <w:sz w:val="21"/>
          <w:rtl/>
          <w:szCs w:val="21"/>
        </w:rPr>
        <w:t xml:space="preserve">قاعدة Meta: </w:t>
      </w:r>
      <w:r>
        <w:rPr>
          <w:rFonts w:ascii="Arial" w:hAnsi="Arial" w:cs="Arial" w:eastAsia="Arial"/>
          <w:b w:val="0"/>
          <w:color w:val="5D5A70"/>
          <w:sz w:val="21"/>
          <w:rtl/>
          <w:szCs w:val="21"/>
        </w:rPr>
        <w:t>يجب أن توفّر الردود الآلية طريقاً سريعاً وواضحاً ومباشراً للوصول إلى شخص، مثل التحويل داخل الدردشة إلى موظف. ولا تطلب أبداً أرقام البطاقات أو الحسابات المصرفية أو الهوية كاملة.</w:t>
      </w:r>
    </w:p>
    <w:p>
      <w:pPr>
        <w:spacing w:after="160"/>
        <w:bidi/>
        <w:jc w:val="right"/>
      </w:pPr>
    </w:p>
    <w:p>
      <w:pPr>
        <w:spacing w:after="60"/>
        <w:bidi/>
        <w:jc w:val="right"/>
      </w:pPr>
      <w:r>
        <w:rPr>
          <w:rFonts w:ascii="Arial" w:hAnsi="Arial" w:cs="Arial" w:eastAsia="Arial"/>
          <w:b/>
          <w:color w:val="15131F"/>
          <w:sz w:val="28"/>
          <w:rtl/>
          <w:szCs w:val="28"/>
        </w:rPr>
        <w:t>5. اعتماد قوالب رسائل WhatsApp مقابل الردود المحفوظة</w:t>
      </w:r>
    </w:p>
    <w:p>
      <w:pPr>
        <w:spacing w:after="80"/>
        <w:bidi/>
        <w:jc w:val="right"/>
      </w:pPr>
      <w:r>
        <w:rPr>
          <w:rFonts w:ascii="Arial" w:hAnsi="Arial" w:cs="Arial" w:eastAsia="Arial"/>
          <w:b w:val="0"/>
          <w:color w:val="5D5A70"/>
          <w:sz w:val="20"/>
          <w:rtl/>
          <w:szCs w:val="20"/>
        </w:rPr>
        <w:t>الردود المحفوظة: داخل 24 ساعة · القوالب: بعد الاعتماد · لا تعِد أبداً: برسالة WhatsApp في الأسبوع القادم، ما لم تستطع إرسال قالب معتمد.</w:t>
      </w:r>
    </w:p>
    <w:p>
      <w:pPr>
        <w:spacing w:after="80"/>
        <w:bidi/>
        <w:jc w:val="right"/>
      </w:pPr>
      <w:r>
        <w:rPr>
          <w:rFonts w:ascii="Arial" w:hAnsi="Arial" w:cs="Arial" w:eastAsia="Arial"/>
          <w:b w:val="0"/>
          <w:color w:val="15131F"/>
          <w:sz w:val="21"/>
          <w:rtl/>
          <w:szCs w:val="21"/>
        </w:rPr>
        <w:t>الردود المحفوظة نصوص جاهزة في صندوق الوارد لديك. أما قوالب الرسائل فرسائل تراجعها Meta وتعتمدها. والخلط بينهما هو ما يجعل متابعة مخططاً لها لا تصل أبداً.</w:t>
      </w:r>
    </w:p>
    <w:p>
      <w:pPr>
        <w:spacing w:after="40"/>
        <w:bidi/>
        <w:jc w:val="right"/>
      </w:pPr>
      <w:r>
        <w:rPr>
          <w:rFonts w:ascii="Arial" w:hAnsi="Arial" w:cs="Arial" w:eastAsia="Arial"/>
          <w:b/>
          <w:color w:val="6B3CF0"/>
          <w:sz w:val="21"/>
          <w:rtl/>
          <w:szCs w:val="21"/>
        </w:rPr>
        <w:t>النصوص الجاهزة أم القوالب</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r>
          </w:p>
        </w:tc>
        <w:tc>
          <w:tcPr>
            <w:tcW w:type="dxa" w:w="3324"/>
            <w:shd w:val="clear" w:color="auto" w:fill="EFE9FF"/>
          </w:tcPr>
          <w:p>
            <w:pPr>
              <w:bidi/>
              <w:jc w:val="right"/>
            </w:pPr>
            <w:r/>
            <w:r>
              <w:rPr>
                <w:rFonts w:ascii="Arial" w:hAnsi="Arial" w:cs="Arial" w:eastAsia="Arial"/>
                <w:b/>
                <w:color w:val="15131F"/>
                <w:sz w:val="19"/>
                <w:rtl/>
                <w:szCs w:val="19"/>
              </w:rPr>
              <w:t>الردود المحفوظة (نصوص جاهزة)</w:t>
            </w:r>
          </w:p>
        </w:tc>
        <w:tc>
          <w:tcPr>
            <w:tcW w:type="dxa" w:w="3324"/>
            <w:shd w:val="clear" w:color="auto" w:fill="EFE9FF"/>
          </w:tcPr>
          <w:p>
            <w:pPr>
              <w:bidi/>
              <w:jc w:val="right"/>
            </w:pPr>
            <w:r/>
            <w:r>
              <w:rPr>
                <w:rFonts w:ascii="Arial" w:hAnsi="Arial" w:cs="Arial" w:eastAsia="Arial"/>
                <w:b/>
                <w:color w:val="15131F"/>
                <w:sz w:val="19"/>
                <w:rtl/>
                <w:szCs w:val="19"/>
              </w:rPr>
              <w:t>قوالب رسائل WhatsApp</w:t>
            </w:r>
          </w:p>
        </w:tc>
      </w:tr>
      <w:tr>
        <w:tc>
          <w:tcPr>
            <w:tcW w:type="dxa" w:w="3324"/>
          </w:tcPr>
          <w:p>
            <w:pPr>
              <w:bidi/>
              <w:jc w:val="right"/>
            </w:pPr>
            <w:r/>
            <w:r>
              <w:rPr>
                <w:rFonts w:ascii="Arial" w:hAnsi="Arial" w:cs="Arial" w:eastAsia="Arial"/>
                <w:b w:val="0"/>
                <w:color w:val="15131F"/>
                <w:sz w:val="19"/>
                <w:rtl/>
                <w:szCs w:val="19"/>
              </w:rPr>
              <w:t>ما هي</w:t>
            </w:r>
          </w:p>
        </w:tc>
        <w:tc>
          <w:tcPr>
            <w:tcW w:type="dxa" w:w="3324"/>
          </w:tcPr>
          <w:p>
            <w:pPr>
              <w:bidi/>
              <w:jc w:val="right"/>
            </w:pPr>
            <w:r/>
            <w:r>
              <w:rPr>
                <w:rFonts w:ascii="Arial" w:hAnsi="Arial" w:cs="Arial" w:eastAsia="Arial"/>
                <w:b w:val="0"/>
                <w:color w:val="15131F"/>
                <w:sz w:val="19"/>
                <w:rtl/>
                <w:szCs w:val="19"/>
              </w:rPr>
              <w:t>نص يُدرجه فريقك باختصار يبدأ بشرطة مائلة، مثل /hours</w:t>
            </w:r>
          </w:p>
        </w:tc>
        <w:tc>
          <w:tcPr>
            <w:tcW w:type="dxa" w:w="3324"/>
          </w:tcPr>
          <w:p>
            <w:pPr>
              <w:bidi/>
              <w:jc w:val="right"/>
            </w:pPr>
            <w:r/>
            <w:r>
              <w:rPr>
                <w:rFonts w:ascii="Arial" w:hAnsi="Arial" w:cs="Arial" w:eastAsia="Arial"/>
                <w:b w:val="0"/>
                <w:color w:val="15131F"/>
                <w:sz w:val="19"/>
                <w:rtl/>
                <w:szCs w:val="19"/>
              </w:rPr>
              <w:t>رسالة تقدّمها إلى Meta وترسلها بعد اعتمادها</w:t>
            </w:r>
          </w:p>
        </w:tc>
      </w:tr>
      <w:tr>
        <w:tc>
          <w:tcPr>
            <w:tcW w:type="dxa" w:w="3324"/>
          </w:tcPr>
          <w:p>
            <w:pPr>
              <w:bidi/>
              <w:jc w:val="right"/>
            </w:pPr>
            <w:r/>
            <w:r>
              <w:rPr>
                <w:rFonts w:ascii="Arial" w:hAnsi="Arial" w:cs="Arial" w:eastAsia="Arial"/>
                <w:b w:val="0"/>
                <w:color w:val="15131F"/>
                <w:sz w:val="19"/>
                <w:rtl/>
                <w:szCs w:val="19"/>
              </w:rPr>
              <w:t>من يعتمدها</w:t>
            </w:r>
          </w:p>
        </w:tc>
        <w:tc>
          <w:tcPr>
            <w:tcW w:type="dxa" w:w="3324"/>
          </w:tcPr>
          <w:p>
            <w:pPr>
              <w:bidi/>
              <w:jc w:val="right"/>
            </w:pPr>
            <w:r/>
            <w:r>
              <w:rPr>
                <w:rFonts w:ascii="Arial" w:hAnsi="Arial" w:cs="Arial" w:eastAsia="Arial"/>
                <w:b w:val="0"/>
                <w:color w:val="15131F"/>
                <w:sz w:val="19"/>
                <w:rtl/>
                <w:szCs w:val="19"/>
              </w:rPr>
              <w:t>لا أحد</w:t>
            </w:r>
          </w:p>
        </w:tc>
        <w:tc>
          <w:tcPr>
            <w:tcW w:type="dxa" w:w="3324"/>
          </w:tcPr>
          <w:p>
            <w:pPr>
              <w:bidi/>
              <w:jc w:val="right"/>
            </w:pPr>
            <w:r/>
            <w:r>
              <w:rPr>
                <w:rFonts w:ascii="Arial" w:hAnsi="Arial" w:cs="Arial" w:eastAsia="Arial"/>
                <w:b w:val="0"/>
                <w:color w:val="15131F"/>
                <w:sz w:val="19"/>
                <w:rtl/>
                <w:szCs w:val="19"/>
              </w:rPr>
              <w:t>Meta، قبل أول إرسال</w:t>
            </w:r>
          </w:p>
        </w:tc>
      </w:tr>
      <w:tr>
        <w:tc>
          <w:tcPr>
            <w:tcW w:type="dxa" w:w="3324"/>
          </w:tcPr>
          <w:p>
            <w:pPr>
              <w:bidi/>
              <w:jc w:val="right"/>
            </w:pPr>
            <w:r/>
            <w:r>
              <w:rPr>
                <w:rFonts w:ascii="Arial" w:hAnsi="Arial" w:cs="Arial" w:eastAsia="Arial"/>
                <w:b w:val="0"/>
                <w:color w:val="15131F"/>
                <w:sz w:val="19"/>
                <w:rtl/>
                <w:szCs w:val="19"/>
              </w:rPr>
              <w:t>على WhatsApp</w:t>
            </w:r>
          </w:p>
        </w:tc>
        <w:tc>
          <w:tcPr>
            <w:tcW w:type="dxa" w:w="3324"/>
          </w:tcPr>
          <w:p>
            <w:pPr>
              <w:bidi/>
              <w:jc w:val="right"/>
            </w:pPr>
            <w:r/>
            <w:r>
              <w:rPr>
                <w:rFonts w:ascii="Arial" w:hAnsi="Arial" w:cs="Arial" w:eastAsia="Arial"/>
                <w:b w:val="0"/>
                <w:color w:val="15131F"/>
                <w:sz w:val="19"/>
                <w:rtl/>
                <w:szCs w:val="19"/>
              </w:rPr>
              <w:t>داخل نافذة 24 ساعة فقط</w:t>
            </w:r>
          </w:p>
        </w:tc>
        <w:tc>
          <w:tcPr>
            <w:tcW w:type="dxa" w:w="3324"/>
          </w:tcPr>
          <w:p>
            <w:pPr>
              <w:bidi/>
              <w:jc w:val="right"/>
            </w:pPr>
            <w:r/>
            <w:r>
              <w:rPr>
                <w:rFonts w:ascii="Arial" w:hAnsi="Arial" w:cs="Arial" w:eastAsia="Arial"/>
                <w:b w:val="0"/>
                <w:color w:val="15131F"/>
                <w:sz w:val="19"/>
                <w:rtl/>
                <w:szCs w:val="19"/>
              </w:rPr>
              <w:t>خارج النافذة أيضاً، لمن وافقوا على تلقي الرسائل</w:t>
            </w:r>
          </w:p>
        </w:tc>
      </w:tr>
      <w:tr>
        <w:tc>
          <w:tcPr>
            <w:tcW w:type="dxa" w:w="3324"/>
          </w:tcPr>
          <w:p>
            <w:pPr>
              <w:bidi/>
              <w:jc w:val="right"/>
            </w:pPr>
            <w:r/>
            <w:r>
              <w:rPr>
                <w:rFonts w:ascii="Arial" w:hAnsi="Arial" w:cs="Arial" w:eastAsia="Arial"/>
                <w:b w:val="0"/>
                <w:color w:val="15131F"/>
                <w:sz w:val="19"/>
                <w:rtl/>
                <w:szCs w:val="19"/>
              </w:rPr>
              <w:t>الفئات</w:t>
            </w:r>
          </w:p>
        </w:tc>
        <w:tc>
          <w:tcPr>
            <w:tcW w:type="dxa" w:w="3324"/>
          </w:tcPr>
          <w:p>
            <w:pPr>
              <w:bidi/>
              <w:jc w:val="right"/>
            </w:pPr>
            <w:r/>
            <w:r>
              <w:rPr>
                <w:rFonts w:ascii="Arial" w:hAnsi="Arial" w:cs="Arial" w:eastAsia="Arial"/>
                <w:b w:val="0"/>
                <w:color w:val="15131F"/>
                <w:sz w:val="19"/>
                <w:rtl/>
                <w:szCs w:val="19"/>
              </w:rPr>
              <w:t>لا توجد</w:t>
            </w:r>
          </w:p>
        </w:tc>
        <w:tc>
          <w:tcPr>
            <w:tcW w:type="dxa" w:w="3324"/>
          </w:tcPr>
          <w:p>
            <w:pPr>
              <w:bidi/>
              <w:jc w:val="right"/>
            </w:pPr>
            <w:r/>
            <w:r>
              <w:rPr>
                <w:rFonts w:ascii="Arial" w:hAnsi="Arial" w:cs="Arial" w:eastAsia="Arial"/>
                <w:b w:val="0"/>
                <w:color w:val="15131F"/>
                <w:sz w:val="19"/>
                <w:rtl/>
                <w:szCs w:val="19"/>
              </w:rPr>
              <w:t>تسويقية (Marketing) أو خدمية (Utility) أو مصادقة (Authentication)</w:t>
            </w:r>
          </w:p>
        </w:tc>
      </w:tr>
      <w:tr>
        <w:tc>
          <w:tcPr>
            <w:tcW w:type="dxa" w:w="3324"/>
          </w:tcPr>
          <w:p>
            <w:pPr>
              <w:bidi/>
              <w:jc w:val="right"/>
            </w:pPr>
            <w:r/>
            <w:r>
              <w:rPr>
                <w:rFonts w:ascii="Arial" w:hAnsi="Arial" w:cs="Arial" w:eastAsia="Arial"/>
                <w:b w:val="0"/>
                <w:color w:val="15131F"/>
                <w:sz w:val="19"/>
                <w:rtl/>
                <w:szCs w:val="19"/>
              </w:rPr>
              <w:t>في CRMsoftware.pro</w:t>
            </w:r>
          </w:p>
        </w:tc>
        <w:tc>
          <w:tcPr>
            <w:tcW w:type="dxa" w:w="3324"/>
          </w:tcPr>
          <w:p>
            <w:pPr>
              <w:bidi/>
              <w:jc w:val="right"/>
            </w:pPr>
            <w:r/>
            <w:r>
              <w:rPr>
                <w:rFonts w:ascii="Arial" w:hAnsi="Arial" w:cs="Arial" w:eastAsia="Arial"/>
                <w:b w:val="0"/>
                <w:color w:val="15131F"/>
                <w:sz w:val="19"/>
                <w:rtl/>
                <w:szCs w:val="19"/>
              </w:rPr>
              <w:t>«⁨Settings⁩»، ثم «⁨Saved Replies⁩»، خطة Growth</w:t>
            </w:r>
          </w:p>
        </w:tc>
        <w:tc>
          <w:tcPr>
            <w:tcW w:type="dxa" w:w="3324"/>
          </w:tcPr>
          <w:p>
            <w:pPr>
              <w:bidi/>
              <w:jc w:val="right"/>
            </w:pPr>
            <w:r/>
            <w:r>
              <w:rPr>
                <w:rFonts w:ascii="Arial" w:hAnsi="Arial" w:cs="Arial" w:eastAsia="Arial"/>
                <w:b w:val="0"/>
                <w:color w:val="15131F"/>
                <w:sz w:val="19"/>
                <w:rtl/>
                <w:szCs w:val="19"/>
              </w:rPr>
              <w:t>لا تُرسل من CRMsoftware.pro</w:t>
            </w:r>
          </w:p>
        </w:tc>
      </w:tr>
    </w:tbl>
    <w:p/>
    <w:p>
      <w:pPr>
        <w:spacing w:after="60"/>
        <w:bidi/>
        <w:jc w:val="right"/>
      </w:pPr>
      <w:r>
        <w:rPr>
          <w:rFonts w:ascii="Arial" w:hAnsi="Arial" w:cs="Arial" w:eastAsia="Arial"/>
          <w:b/>
          <w:color w:val="6B3CF0"/>
          <w:sz w:val="21"/>
          <w:rtl/>
          <w:szCs w:val="21"/>
        </w:rPr>
        <w:t xml:space="preserve">قاعدة Meta: </w:t>
      </w:r>
      <w:r>
        <w:rPr>
          <w:rFonts w:ascii="Arial" w:hAnsi="Arial" w:cs="Arial" w:eastAsia="Arial"/>
          <w:b w:val="0"/>
          <w:color w:val="5D5A70"/>
          <w:sz w:val="21"/>
          <w:rtl/>
          <w:szCs w:val="21"/>
        </w:rPr>
        <w:t>قد يستغرق القرار ما يصل إلى 24 ساعة. أسباب الرفض الشائعة: صيغة خاطئة للمتغيرات، أو متغير في البداية أو النهاية، أو مخالفة السياسات، أو طلب بيانات حساسة، أو التكرار. ويمكنك الاعتراض على القرار مع إرفاق مثال.</w:t>
      </w:r>
    </w:p>
    <w:p>
      <w:pPr>
        <w:spacing w:after="60"/>
        <w:bidi/>
        <w:jc w:val="right"/>
      </w:pPr>
      <w:r>
        <w:rPr>
          <w:rFonts w:ascii="Arial" w:hAnsi="Arial" w:cs="Arial" w:eastAsia="Arial"/>
          <w:b/>
          <w:color w:val="6B3CF0"/>
          <w:sz w:val="21"/>
          <w:rtl/>
          <w:szCs w:val="21"/>
        </w:rPr>
        <w:t xml:space="preserve">قاعدة Meta: </w:t>
      </w:r>
      <w:r>
        <w:rPr>
          <w:rFonts w:ascii="Arial" w:hAnsi="Arial" w:cs="Arial" w:eastAsia="Arial"/>
          <w:b w:val="0"/>
          <w:color w:val="5D5A70"/>
          <w:sz w:val="21"/>
          <w:rtl/>
          <w:szCs w:val="21"/>
        </w:rPr>
        <w:t>القوالب الخدمية تتابع أمراً فعله العميل أو طلبه، وليست ترويجية. والقوالب التسويقية تغطي كل شيء من التعريف بالنشاط إلى البيع. وقوالب المصادقة تتحقق من الهوية.</w:t>
      </w:r>
    </w:p>
    <w:p>
      <w:pPr>
        <w:spacing w:after="60"/>
        <w:bidi/>
        <w:jc w:val="right"/>
      </w:pPr>
      <w:r>
        <w:rPr>
          <w:rFonts w:ascii="Arial" w:hAnsi="Arial" w:cs="Arial" w:eastAsia="Arial"/>
          <w:b/>
          <w:color w:val="6B3CF0"/>
          <w:sz w:val="21"/>
          <w:rtl/>
          <w:szCs w:val="21"/>
        </w:rPr>
        <w:t xml:space="preserve">/hours: </w:t>
      </w:r>
      <w:r>
        <w:rPr>
          <w:rFonts w:ascii="Arial" w:hAnsi="Arial" w:cs="Arial" w:eastAsia="Arial"/>
          <w:b w:val="0"/>
          <w:color w:val="15131F"/>
          <w:sz w:val="21"/>
          <w:rtl/>
          <w:szCs w:val="21"/>
        </w:rPr>
        <w:t>نحن مفتوحون [الأيام]، [الساعات]. أحضر [الغرض] في أي وقت خلال ساعات العمل، ولا حاجة إلى موعد مسبق.</w:t>
      </w:r>
    </w:p>
    <w:p>
      <w:pPr>
        <w:spacing w:after="60"/>
        <w:bidi/>
        <w:jc w:val="right"/>
      </w:pPr>
      <w:r>
        <w:rPr>
          <w:rFonts w:ascii="Arial" w:hAnsi="Arial" w:cs="Arial" w:eastAsia="Arial"/>
          <w:b/>
          <w:color w:val="6B3CF0"/>
          <w:sz w:val="21"/>
          <w:rtl/>
          <w:szCs w:val="21"/>
        </w:rPr>
        <w:t xml:space="preserve">/price: </w:t>
      </w:r>
      <w:r>
        <w:rPr>
          <w:rFonts w:ascii="Arial" w:hAnsi="Arial" w:cs="Arial" w:eastAsia="Arial"/>
          <w:b w:val="0"/>
          <w:color w:val="15131F"/>
          <w:sz w:val="21"/>
          <w:rtl/>
          <w:szCs w:val="21"/>
        </w:rPr>
        <w:t>تكلفة [الخدمة] [السعر]، وتستغرق نحو [المدة]. هل أحجز لك موعداً يوم [اليوم]؟</w:t>
      </w:r>
    </w:p>
    <w:p>
      <w:pPr>
        <w:spacing w:after="40"/>
        <w:bidi/>
        <w:jc w:val="right"/>
      </w:pPr>
      <w:r>
        <w:rPr>
          <w:rFonts w:ascii="Arial" w:hAnsi="Arial" w:cs="Arial" w:eastAsia="Arial"/>
          <w:b/>
          <w:color w:val="15131F"/>
          <w:sz w:val="22"/>
          <w:rtl/>
          <w:szCs w:val="22"/>
        </w:rPr>
        <w:t>5.1 اكتب قائمة بالرسائل التي ترسلها كل أسبوع: ردود داخل النافذة، أو رسائل تبدأ بها أنت.</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صاحب العمل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قائمة مع تصنيف لكل رسالة</w:t>
      </w:r>
    </w:p>
    <w:p>
      <w:pPr>
        <w:spacing w:after="40"/>
        <w:bidi/>
        <w:jc w:val="right"/>
      </w:pPr>
    </w:p>
    <w:p>
      <w:pPr>
        <w:spacing w:after="40"/>
        <w:bidi/>
        <w:jc w:val="right"/>
      </w:pPr>
      <w:r>
        <w:rPr>
          <w:rFonts w:ascii="Arial" w:hAnsi="Arial" w:cs="Arial" w:eastAsia="Arial"/>
          <w:b/>
          <w:color w:val="15131F"/>
          <w:sz w:val="22"/>
          <w:rtl/>
          <w:szCs w:val="22"/>
        </w:rPr>
        <w:t>5.2 حوّل الردود إلى ردود محفوظة باختصارات قصيرة.</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قائد الفريق</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قائمة الاختصارات</w:t>
      </w:r>
    </w:p>
    <w:p>
      <w:pPr>
        <w:spacing w:after="40"/>
        <w:bidi/>
        <w:jc w:val="right"/>
      </w:pPr>
    </w:p>
    <w:p>
      <w:pPr>
        <w:spacing w:after="40"/>
        <w:bidi/>
        <w:jc w:val="right"/>
      </w:pPr>
      <w:r>
        <w:rPr>
          <w:rFonts w:ascii="Arial" w:hAnsi="Arial" w:cs="Arial" w:eastAsia="Arial"/>
          <w:b/>
          <w:color w:val="15131F"/>
          <w:sz w:val="22"/>
          <w:rtl/>
          <w:szCs w:val="22"/>
        </w:rPr>
        <w:t>5.3 للرسائل التي تبدأ بها، مثل التذكيرات: قوالب في أداة ترسلها، أو مكالمة، أو بريد إلكتروني.</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صاحب العمل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القرار لكل رسالة</w:t>
      </w:r>
    </w:p>
    <w:p>
      <w:pPr>
        <w:spacing w:after="40"/>
        <w:bidi/>
        <w:jc w:val="right"/>
      </w:pPr>
    </w:p>
    <w:p>
      <w:pPr>
        <w:spacing w:after="40"/>
        <w:bidi/>
        <w:jc w:val="right"/>
      </w:pPr>
      <w:r>
        <w:rPr>
          <w:rFonts w:ascii="Arial" w:hAnsi="Arial" w:cs="Arial" w:eastAsia="Arial"/>
          <w:b/>
          <w:color w:val="15131F"/>
          <w:sz w:val="22"/>
          <w:rtl/>
          <w:szCs w:val="22"/>
        </w:rPr>
        <w:t>5.4 إذا استخدمت القوالب: الفئة الصحيحة، والمتغيرات بالترتيب، ولا متغير في البداية أو النهاية، ومثال مرفق.</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المشرف</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الاسم والفئة والحالة</w:t>
      </w:r>
    </w:p>
    <w:p>
      <w:pPr>
        <w:spacing w:after="40"/>
        <w:bidi/>
        <w:jc w:val="right"/>
      </w:pPr>
    </w:p>
    <w:p>
      <w:pPr>
        <w:spacing w:after="40"/>
        <w:bidi/>
        <w:jc w:val="right"/>
      </w:pPr>
      <w:r>
        <w:rPr>
          <w:rFonts w:ascii="Arial" w:hAnsi="Arial" w:cs="Arial" w:eastAsia="Arial"/>
          <w:b/>
          <w:color w:val="15131F"/>
          <w:sz w:val="22"/>
          <w:rtl/>
          <w:szCs w:val="22"/>
        </w:rPr>
        <w:t>5.5 أبلغ الفريق: الردود المحفوظة تعمل داخل نافذة 24 ساعة فقط.</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قائد الفريق</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تاريخ الإبلاغ</w:t>
      </w:r>
    </w:p>
    <w:p>
      <w:pPr>
        <w:spacing w:after="40"/>
        <w:bidi/>
        <w:jc w:val="right"/>
      </w:pPr>
    </w:p>
    <w:p>
      <w:pPr>
        <w:spacing w:after="160"/>
        <w:bidi/>
        <w:jc w:val="right"/>
      </w:pPr>
    </w:p>
    <w:p>
      <w:pPr>
        <w:spacing w:after="60"/>
        <w:bidi/>
        <w:jc w:val="right"/>
      </w:pPr>
      <w:r>
        <w:rPr>
          <w:rFonts w:ascii="Arial" w:hAnsi="Arial" w:cs="Arial" w:eastAsia="Arial"/>
          <w:b/>
          <w:color w:val="15131F"/>
          <w:sz w:val="28"/>
          <w:rtl/>
          <w:szCs w:val="28"/>
        </w:rPr>
        <w:t>6. اختبار المحادثة الأولى: ثلاث رسائل تجريبية ودردشة حقيقية واحدة</w:t>
      </w:r>
    </w:p>
    <w:p>
      <w:pPr>
        <w:spacing w:after="80"/>
        <w:bidi/>
        <w:jc w:val="right"/>
      </w:pPr>
      <w:r>
        <w:rPr>
          <w:rFonts w:ascii="Arial" w:hAnsi="Arial" w:cs="Arial" w:eastAsia="Arial"/>
          <w:b w:val="0"/>
          <w:color w:val="5D5A70"/>
          <w:sz w:val="20"/>
          <w:rtl/>
          <w:szCs w:val="20"/>
        </w:rPr>
        <w:t>الهدف: دردشة حقيقية · الاختبارات: 3 تجريبية، ثم حقيقية</w:t>
      </w:r>
    </w:p>
    <w:p>
      <w:pPr>
        <w:spacing w:after="80"/>
        <w:bidi/>
        <w:jc w:val="right"/>
      </w:pPr>
      <w:r>
        <w:rPr>
          <w:rFonts w:ascii="Arial" w:hAnsi="Arial" w:cs="Arial" w:eastAsia="Arial"/>
          <w:b w:val="0"/>
          <w:color w:val="15131F"/>
          <w:sz w:val="21"/>
          <w:rtl/>
          <w:szCs w:val="21"/>
        </w:rPr>
        <w:t>ينتهي الإعداد عندما تعمل محادثة حقيقية واحدة من أول رسالة حتى سجلها في CRM. واختبر من هاتف ثانٍ أولاً.</w:t>
      </w:r>
    </w:p>
    <w:p>
      <w:pPr>
        <w:spacing w:after="60"/>
        <w:bidi/>
        <w:jc w:val="right"/>
      </w:pPr>
      <w:r>
        <w:rPr>
          <w:rFonts w:ascii="Arial" w:hAnsi="Arial" w:cs="Arial" w:eastAsia="Arial"/>
          <w:b/>
          <w:color w:val="6B3CF0"/>
          <w:sz w:val="21"/>
          <w:rtl/>
          <w:szCs w:val="21"/>
        </w:rPr>
        <w:t xml:space="preserve">رسالة الاختبار 1: </w:t>
      </w:r>
      <w:r>
        <w:rPr>
          <w:rFonts w:ascii="Arial" w:hAnsi="Arial" w:cs="Arial" w:eastAsia="Arial"/>
          <w:b w:val="0"/>
          <w:color w:val="15131F"/>
          <w:sz w:val="21"/>
          <w:rtl/>
          <w:szCs w:val="21"/>
        </w:rPr>
        <w:t>مرحباً، متى تفتحون يوم [اليوم]؟</w:t>
      </w:r>
    </w:p>
    <w:p>
      <w:pPr>
        <w:spacing w:after="60"/>
        <w:bidi/>
        <w:jc w:val="right"/>
      </w:pPr>
      <w:r>
        <w:rPr>
          <w:rFonts w:ascii="Arial" w:hAnsi="Arial" w:cs="Arial" w:eastAsia="Arial"/>
          <w:b/>
          <w:color w:val="6B3CF0"/>
          <w:sz w:val="21"/>
          <w:rtl/>
          <w:szCs w:val="21"/>
        </w:rPr>
        <w:t xml:space="preserve">رسالة الاختبار 2: </w:t>
      </w:r>
      <w:r>
        <w:rPr>
          <w:rFonts w:ascii="Arial" w:hAnsi="Arial" w:cs="Arial" w:eastAsia="Arial"/>
          <w:b w:val="0"/>
          <w:color w:val="15131F"/>
          <w:sz w:val="21"/>
          <w:rtl/>
          <w:szCs w:val="21"/>
        </w:rPr>
        <w:t>هل يمكنني التحدث إلى شخص، من فضلك؟</w:t>
      </w:r>
    </w:p>
    <w:p>
      <w:pPr>
        <w:spacing w:after="60"/>
        <w:bidi/>
        <w:jc w:val="right"/>
      </w:pPr>
      <w:r>
        <w:rPr>
          <w:rFonts w:ascii="Arial" w:hAnsi="Arial" w:cs="Arial" w:eastAsia="Arial"/>
          <w:b/>
          <w:color w:val="6B3CF0"/>
          <w:sz w:val="21"/>
          <w:rtl/>
          <w:szCs w:val="21"/>
        </w:rPr>
        <w:t xml:space="preserve">رسالة الاختبار 3: </w:t>
      </w:r>
      <w:r>
        <w:rPr>
          <w:rFonts w:ascii="Arial" w:hAnsi="Arial" w:cs="Arial" w:eastAsia="Arial"/>
          <w:b w:val="0"/>
          <w:color w:val="15131F"/>
          <w:sz w:val="21"/>
          <w:rtl/>
          <w:szCs w:val="21"/>
        </w:rPr>
        <w:t>من فضلك توقفوا عن إرسال الرسائل إليّ.</w:t>
      </w:r>
    </w:p>
    <w:p>
      <w:pPr>
        <w:spacing w:after="40"/>
        <w:bidi/>
        <w:jc w:val="right"/>
      </w:pPr>
      <w:r>
        <w:rPr>
          <w:rFonts w:ascii="Arial" w:hAnsi="Arial" w:cs="Arial" w:eastAsia="Arial"/>
          <w:b/>
          <w:color w:val="15131F"/>
          <w:sz w:val="22"/>
          <w:rtl/>
          <w:szCs w:val="22"/>
        </w:rPr>
        <w:t>6.1 الاختبار 1 من هاتف غير مرتبط بالحساب: يجيب الذكاء الاصطناعي إجابة صحيحة.</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الاستقبال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الأوقات، وهل كانت الإجابة صحيحة</w:t>
      </w:r>
    </w:p>
    <w:p>
      <w:pPr>
        <w:spacing w:after="40"/>
        <w:bidi/>
        <w:jc w:val="right"/>
      </w:pPr>
    </w:p>
    <w:p>
      <w:pPr>
        <w:spacing w:after="40"/>
        <w:bidi/>
        <w:jc w:val="right"/>
      </w:pPr>
      <w:r>
        <w:rPr>
          <w:rFonts w:ascii="Arial" w:hAnsi="Arial" w:cs="Arial" w:eastAsia="Arial"/>
          <w:b/>
          <w:color w:val="15131F"/>
          <w:sz w:val="22"/>
          <w:rtl/>
          <w:szCs w:val="22"/>
        </w:rPr>
        <w:t>6.2 الاختبار 2: تنتظر الدردشة في «⁨Live Support⁩»، وتصل التنبيهات، ويتسلّمها شخص ويرد في الوقت المحدد.</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قائد الفريق</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من تسلّمها، والدقائق</w:t>
      </w:r>
    </w:p>
    <w:p>
      <w:pPr>
        <w:spacing w:after="40"/>
        <w:bidi/>
        <w:jc w:val="right"/>
      </w:pPr>
    </w:p>
    <w:p>
      <w:pPr>
        <w:spacing w:after="40"/>
        <w:bidi/>
        <w:jc w:val="right"/>
      </w:pPr>
      <w:r>
        <w:rPr>
          <w:rFonts w:ascii="Arial" w:hAnsi="Arial" w:cs="Arial" w:eastAsia="Arial"/>
          <w:b/>
          <w:color w:val="15131F"/>
          <w:sz w:val="22"/>
          <w:rtl/>
          <w:szCs w:val="22"/>
        </w:rPr>
        <w:t>6.3 الاختبار 3: يُسجَّل طلب التوقف، وتتوقف الرسائل إلى ذلك الرقم.</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الاستقبال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ملاحظة على جهة الاتصال</w:t>
      </w:r>
    </w:p>
    <w:p>
      <w:pPr>
        <w:spacing w:after="40"/>
        <w:bidi/>
        <w:jc w:val="right"/>
      </w:pPr>
    </w:p>
    <w:p>
      <w:pPr>
        <w:spacing w:after="40"/>
        <w:bidi/>
        <w:jc w:val="right"/>
      </w:pPr>
      <w:r>
        <w:rPr>
          <w:rFonts w:ascii="Arial" w:hAnsi="Arial" w:cs="Arial" w:eastAsia="Arial"/>
          <w:b/>
          <w:color w:val="15131F"/>
          <w:sz w:val="22"/>
          <w:rtl/>
          <w:szCs w:val="22"/>
        </w:rPr>
        <w:t>6.4 جهة الاتصال محفوظة مع + ورمز البلد، والدردشة في صندوق الوارد الموحّد.</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المشرف</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لقطة شاشة</w:t>
      </w:r>
    </w:p>
    <w:p>
      <w:pPr>
        <w:spacing w:after="40"/>
        <w:bidi/>
        <w:jc w:val="right"/>
      </w:pPr>
    </w:p>
    <w:p>
      <w:pPr>
        <w:spacing w:after="40"/>
        <w:bidi/>
        <w:jc w:val="right"/>
      </w:pPr>
      <w:r>
        <w:rPr>
          <w:rFonts w:ascii="Arial" w:hAnsi="Arial" w:cs="Arial" w:eastAsia="Arial"/>
          <w:b/>
          <w:color w:val="15131F"/>
          <w:sz w:val="22"/>
          <w:rtl/>
          <w:szCs w:val="22"/>
        </w:rPr>
        <w:t>6.5 تعامل مع أول محادثة لعميل حقيقي من البداية إلى النهاية، وسجّلها.</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قائد الفريق</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سجل الاختبار: «عميل حقيقي»، «نجح»</w:t>
      </w:r>
    </w:p>
    <w:p>
      <w:pPr>
        <w:spacing w:after="40"/>
        <w:bidi/>
        <w:jc w:val="right"/>
      </w:pP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سجّل متى تُغلق كل نافذة. وإذا احتاج العميل إلى شيء بعد ذلك، فخطّط لمكالمة أو بريد إلكتروني.</w:t>
      </w:r>
    </w:p>
    <w:p>
      <w:pPr>
        <w:spacing w:after="160"/>
        <w:bidi/>
        <w:jc w:val="right"/>
      </w:pPr>
    </w:p>
    <w:p>
      <w:pPr>
        <w:spacing w:after="60"/>
        <w:bidi/>
        <w:jc w:val="right"/>
      </w:pPr>
      <w:r>
        <w:rPr>
          <w:rFonts w:ascii="Arial" w:hAnsi="Arial" w:cs="Arial" w:eastAsia="Arial"/>
          <w:b/>
          <w:color w:val="15131F"/>
          <w:sz w:val="28"/>
          <w:rtl/>
          <w:szCs w:val="28"/>
        </w:rPr>
        <w:t>7. فحص استعادة الوصول: رمز PIN والمشرفون والمشرف الاحتياطي</w:t>
      </w:r>
    </w:p>
    <w:p>
      <w:pPr>
        <w:spacing w:after="80"/>
        <w:bidi/>
        <w:jc w:val="right"/>
      </w:pPr>
      <w:r>
        <w:rPr>
          <w:rFonts w:ascii="Arial" w:hAnsi="Arial" w:cs="Arial" w:eastAsia="Arial"/>
          <w:b w:val="0"/>
          <w:color w:val="5D5A70"/>
          <w:sz w:val="20"/>
          <w:rtl/>
          <w:szCs w:val="20"/>
        </w:rPr>
        <w:t>رمز PIN: 6 أرقام · المشرفون: 2 على الأقل · افحص كل: 3 أشهر، وفي يوم مغادرة أي مشرف.</w:t>
      </w:r>
    </w:p>
    <w:p>
      <w:pPr>
        <w:spacing w:after="80"/>
        <w:bidi/>
        <w:jc w:val="right"/>
      </w:pPr>
      <w:r>
        <w:rPr>
          <w:rFonts w:ascii="Arial" w:hAnsi="Arial" w:cs="Arial" w:eastAsia="Arial"/>
          <w:b w:val="0"/>
          <w:color w:val="15131F"/>
          <w:sz w:val="21"/>
          <w:rtl/>
          <w:szCs w:val="21"/>
        </w:rPr>
        <w:t>افحص الوصول قبل أن تحتاج إليه. فضياع رمز PIN، أو مغادرة المشرف الوحيد، قد يمنع أي تغيير على رقم WhatsApp لديك.</w:t>
      </w:r>
    </w:p>
    <w:p>
      <w:pPr>
        <w:spacing w:after="60"/>
        <w:bidi/>
        <w:jc w:val="right"/>
      </w:pPr>
      <w:r>
        <w:rPr>
          <w:rFonts w:ascii="Arial" w:hAnsi="Arial" w:cs="Arial" w:eastAsia="Arial"/>
          <w:b/>
          <w:color w:val="6B3CF0"/>
          <w:sz w:val="21"/>
          <w:rtl/>
          <w:szCs w:val="21"/>
        </w:rPr>
        <w:t xml:space="preserve">قاعدة Meta: </w:t>
      </w:r>
      <w:r>
        <w:rPr>
          <w:rFonts w:ascii="Arial" w:hAnsi="Arial" w:cs="Arial" w:eastAsia="Arial"/>
          <w:b w:val="0"/>
          <w:color w:val="5D5A70"/>
          <w:sz w:val="21"/>
          <w:rtl/>
          <w:szCs w:val="21"/>
        </w:rPr>
        <w:t>يتكون رمز PIN من 6 أرقام. إذا نسيته، فحدّثه في WhatsApp Manager: إعدادات رقم الهاتف، ثم تبويب «التحقق بخطوتين»، ثم «تغيير رمز PIN».</w:t>
      </w:r>
    </w:p>
    <w:p>
      <w:pPr>
        <w:spacing w:after="40"/>
        <w:bidi/>
        <w:jc w:val="right"/>
      </w:pPr>
      <w:r>
        <w:rPr>
          <w:rFonts w:ascii="Arial" w:hAnsi="Arial" w:cs="Arial" w:eastAsia="Arial"/>
          <w:b/>
          <w:color w:val="15131F"/>
          <w:sz w:val="22"/>
          <w:rtl/>
          <w:szCs w:val="22"/>
        </w:rPr>
        <w:t>7.1 احفظ رمز PIN في مدير كلمات مرور مشترك يستطيع المشرف الاحتياطي فتحه.</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صاحب العمل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الخزنة والعنصر، لا رمز PIN نفسه</w:t>
      </w:r>
    </w:p>
    <w:p>
      <w:pPr>
        <w:spacing w:after="40"/>
        <w:bidi/>
        <w:jc w:val="right"/>
      </w:pPr>
    </w:p>
    <w:p>
      <w:pPr>
        <w:spacing w:after="40"/>
        <w:bidi/>
        <w:jc w:val="right"/>
      </w:pPr>
      <w:r>
        <w:rPr>
          <w:rFonts w:ascii="Arial" w:hAnsi="Arial" w:cs="Arial" w:eastAsia="Arial"/>
          <w:b/>
          <w:color w:val="15131F"/>
          <w:sz w:val="22"/>
          <w:rtl/>
          <w:szCs w:val="22"/>
        </w:rPr>
        <w:t>7.2 اطلب من المشرف الاحتياطي أن يجد «تغيير رمز PIN» في WhatsApp Manager مرة واحدة.</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المشرف الاحتياطي</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تاريخ الفحص</w:t>
      </w:r>
    </w:p>
    <w:p>
      <w:pPr>
        <w:spacing w:after="40"/>
        <w:bidi/>
        <w:jc w:val="right"/>
      </w:pPr>
    </w:p>
    <w:p>
      <w:pPr>
        <w:spacing w:after="40"/>
        <w:bidi/>
        <w:jc w:val="right"/>
      </w:pPr>
      <w:r>
        <w:rPr>
          <w:rFonts w:ascii="Arial" w:hAnsi="Arial" w:cs="Arial" w:eastAsia="Arial"/>
          <w:b/>
          <w:color w:val="15131F"/>
          <w:sz w:val="22"/>
          <w:rtl/>
          <w:szCs w:val="22"/>
        </w:rPr>
        <w:t>7.3 تأكّد من أن المشرفَين ما زالا يستطيعان فتح الحافظة وحساب WhatsApp Business.</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صاحب العمل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الأسماء وتاريخ الفحص</w:t>
      </w:r>
    </w:p>
    <w:p>
      <w:pPr>
        <w:spacing w:after="40"/>
        <w:bidi/>
        <w:jc w:val="right"/>
      </w:pPr>
    </w:p>
    <w:p>
      <w:pPr>
        <w:spacing w:after="40"/>
        <w:bidi/>
        <w:jc w:val="right"/>
      </w:pPr>
      <w:r>
        <w:rPr>
          <w:rFonts w:ascii="Arial" w:hAnsi="Arial" w:cs="Arial" w:eastAsia="Arial"/>
          <w:b/>
          <w:color w:val="15131F"/>
          <w:sz w:val="22"/>
          <w:rtl/>
          <w:szCs w:val="22"/>
        </w:rPr>
        <w:t>7.4 أبقِ خط الهاتف فعالاً وباسم الشركة، لاستقبال الرموز عبر الرسائل النصية أو المكالمات.</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صاحب العمل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شركة الاتصالات وصاحب الاشتراك</w:t>
      </w:r>
    </w:p>
    <w:p>
      <w:pPr>
        <w:spacing w:after="40"/>
        <w:bidi/>
        <w:jc w:val="right"/>
      </w:pPr>
    </w:p>
    <w:p>
      <w:pPr>
        <w:spacing w:after="40"/>
        <w:bidi/>
        <w:jc w:val="right"/>
      </w:pPr>
      <w:r>
        <w:rPr>
          <w:rFonts w:ascii="Arial" w:hAnsi="Arial" w:cs="Arial" w:eastAsia="Arial"/>
          <w:b/>
          <w:color w:val="15131F"/>
          <w:sz w:val="22"/>
          <w:rtl/>
          <w:szCs w:val="22"/>
        </w:rPr>
        <w:t>7.5 عندما يغادر أحد الفريق، ألغِ صلاحياته في اليوم نفسه.</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صاحب العمل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قاعدة مغادرة الموظفين</w:t>
      </w:r>
    </w:p>
    <w:p>
      <w:pPr>
        <w:spacing w:after="40"/>
        <w:bidi/>
        <w:jc w:val="right"/>
      </w:pPr>
    </w:p>
    <w:p>
      <w:pPr>
        <w:spacing w:after="60"/>
        <w:bidi/>
        <w:jc w:val="right"/>
      </w:pPr>
      <w:r>
        <w:rPr>
          <w:rFonts w:ascii="Arial" w:hAnsi="Arial" w:cs="Arial" w:eastAsia="Arial"/>
          <w:b/>
          <w:color w:val="6B3CF0"/>
          <w:sz w:val="21"/>
          <w:rtl/>
          <w:szCs w:val="21"/>
        </w:rPr>
        <w:t xml:space="preserve">إذا غادر المشرف الوحيد: </w:t>
      </w:r>
      <w:r>
        <w:rPr>
          <w:rFonts w:ascii="Arial" w:hAnsi="Arial" w:cs="Arial" w:eastAsia="Arial"/>
          <w:b w:val="0"/>
          <w:color w:val="15131F"/>
          <w:sz w:val="21"/>
          <w:rtl/>
          <w:szCs w:val="21"/>
        </w:rPr>
        <w:t>لا تُجرِ أي تغيير حتى يحصل مشرف جديد على صلاحية الوصول إلى الحافظة. ثم أعد ربط القناة بحساب ذلك المشرف.</w:t>
      </w:r>
    </w:p>
    <w:p>
      <w:pPr>
        <w:spacing w:after="160"/>
        <w:bidi/>
        <w:jc w:val="right"/>
      </w:pPr>
    </w:p>
    <w:p>
      <w:pPr>
        <w:spacing w:after="60"/>
        <w:bidi/>
        <w:jc w:val="right"/>
      </w:pPr>
      <w:r>
        <w:rPr>
          <w:rFonts w:ascii="Arial" w:hAnsi="Arial" w:cs="Arial" w:eastAsia="Arial"/>
          <w:b/>
          <w:color w:val="15131F"/>
          <w:sz w:val="28"/>
          <w:rtl/>
          <w:szCs w:val="28"/>
        </w:rPr>
        <w:t>8. الإطلاق والمتابعة: الأسبوع الأول وما بعده</w:t>
      </w:r>
    </w:p>
    <w:p>
      <w:pPr>
        <w:spacing w:after="80"/>
        <w:bidi/>
        <w:jc w:val="right"/>
      </w:pPr>
      <w:r>
        <w:rPr>
          <w:rFonts w:ascii="Arial" w:hAnsi="Arial" w:cs="Arial" w:eastAsia="Arial"/>
          <w:b w:val="0"/>
          <w:color w:val="5D5A70"/>
          <w:sz w:val="20"/>
          <w:rtl/>
          <w:szCs w:val="20"/>
        </w:rPr>
        <w:t>المراجعة: اليوم 7 · ثم: كل 3 أشهر · النجاح: اكتمل الربط، وتمت معالجة محادثة حقيقية واحدة.</w:t>
      </w:r>
    </w:p>
    <w:p>
      <w:pPr>
        <w:spacing w:after="80"/>
        <w:bidi/>
        <w:jc w:val="right"/>
      </w:pPr>
      <w:r>
        <w:rPr>
          <w:rFonts w:ascii="Arial" w:hAnsi="Arial" w:cs="Arial" w:eastAsia="Arial"/>
          <w:b w:val="0"/>
          <w:color w:val="15131F"/>
          <w:sz w:val="21"/>
          <w:rtl/>
          <w:szCs w:val="21"/>
        </w:rPr>
        <w:t>أطلق القناة عندما تكتمل المجموعات من 1 إلى 7، ثم راقب الأسبوع الأول عن كثب.</w:t>
      </w:r>
    </w:p>
    <w:p>
      <w:pPr>
        <w:spacing w:after="40"/>
        <w:bidi/>
        <w:jc w:val="right"/>
      </w:pPr>
      <w:r>
        <w:rPr>
          <w:rFonts w:ascii="Arial" w:hAnsi="Arial" w:cs="Arial" w:eastAsia="Arial"/>
          <w:b/>
          <w:color w:val="15131F"/>
          <w:sz w:val="22"/>
          <w:rtl/>
          <w:szCs w:val="22"/>
        </w:rPr>
        <w:t>8.1 انشر رابط WhatsApp على موقعك الإلكتروني وملفك التجاري على Google وتوقيع بريدك الإلكتروني والإيصالات.</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الاستقبال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أين يظهر الرابط</w:t>
      </w:r>
    </w:p>
    <w:p>
      <w:pPr>
        <w:spacing w:after="40"/>
        <w:bidi/>
        <w:jc w:val="right"/>
      </w:pPr>
    </w:p>
    <w:p>
      <w:pPr>
        <w:spacing w:after="40"/>
        <w:bidi/>
        <w:jc w:val="right"/>
      </w:pPr>
      <w:r>
        <w:rPr>
          <w:rFonts w:ascii="Arial" w:hAnsi="Arial" w:cs="Arial" w:eastAsia="Arial"/>
          <w:b/>
          <w:color w:val="15131F"/>
          <w:sz w:val="22"/>
          <w:rtl/>
          <w:szCs w:val="22"/>
        </w:rPr>
        <w:t>8.2 أضف رابط wa.me ضمن «⁨Alternative Chat Links⁩» في تبويب «⁨Channels⁩» للروبوت، ليظهر في أداة الدردشة على موقعك.</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المشرف</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تاريخ الإضافة</w:t>
      </w:r>
    </w:p>
    <w:p>
      <w:pPr>
        <w:spacing w:after="40"/>
        <w:bidi/>
        <w:jc w:val="right"/>
      </w:pPr>
    </w:p>
    <w:p>
      <w:pPr>
        <w:spacing w:after="40"/>
        <w:bidi/>
        <w:jc w:val="right"/>
      </w:pPr>
      <w:r>
        <w:rPr>
          <w:rFonts w:ascii="Arial" w:hAnsi="Arial" w:cs="Arial" w:eastAsia="Arial"/>
          <w:b/>
          <w:color w:val="15131F"/>
          <w:sz w:val="22"/>
          <w:rtl/>
          <w:szCs w:val="22"/>
        </w:rPr>
        <w:t>8.3 طوال 7 أيام، اقرأ كل دردشة WhatsApp يومياً وصحّح الإجابات الخاطئة في قاعدة المعرفة.</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قائد الفريق</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التصحيحات مع تواريخها</w:t>
      </w:r>
    </w:p>
    <w:p>
      <w:pPr>
        <w:spacing w:after="40"/>
        <w:bidi/>
        <w:jc w:val="right"/>
      </w:pPr>
    </w:p>
    <w:p>
      <w:pPr>
        <w:spacing w:after="40"/>
        <w:bidi/>
        <w:jc w:val="right"/>
      </w:pPr>
      <w:r>
        <w:rPr>
          <w:rFonts w:ascii="Arial" w:hAnsi="Arial" w:cs="Arial" w:eastAsia="Arial"/>
          <w:b/>
          <w:color w:val="15131F"/>
          <w:sz w:val="22"/>
          <w:rtl/>
          <w:szCs w:val="22"/>
        </w:rPr>
        <w:t>8.4 مراجعة اليوم السابع: التحويلات، والردود المتأخرة، وطلبات التوقف، والمتابعات بعد 24 ساعة.</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صاحب العمل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ملاحظات المراجعة</w:t>
      </w:r>
    </w:p>
    <w:p>
      <w:pPr>
        <w:spacing w:after="40"/>
        <w:bidi/>
        <w:jc w:val="right"/>
      </w:pPr>
    </w:p>
    <w:p>
      <w:pPr>
        <w:spacing w:after="40"/>
        <w:bidi/>
        <w:jc w:val="right"/>
      </w:pPr>
      <w:r>
        <w:rPr>
          <w:rFonts w:ascii="Arial" w:hAnsi="Arial" w:cs="Arial" w:eastAsia="Arial"/>
          <w:b/>
          <w:color w:val="15131F"/>
          <w:sz w:val="22"/>
          <w:rtl/>
          <w:szCs w:val="22"/>
        </w:rPr>
        <w:t>8.5 كل 3 أشهر: القناة «⁨Connected⁩»، والمشرفون ورمز PIN مفحوصون، وصيغة الموافقة في مكانها.</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صاحب العمل</w:t>
      </w:r>
    </w:p>
    <w:p>
      <w:pPr>
        <w:spacing w:after="60"/>
        <w:bidi/>
        <w:jc w:val="right"/>
      </w:pPr>
      <w:r>
        <w:rPr>
          <w:rFonts w:ascii="Arial" w:hAnsi="Arial" w:cs="Arial" w:eastAsia="Arial"/>
          <w:b/>
          <w:color w:val="6B3CF0"/>
          <w:sz w:val="21"/>
          <w:rtl/>
          <w:szCs w:val="21"/>
        </w:rPr>
        <w:t xml:space="preserve">ما يُسجَّل: </w:t>
      </w:r>
      <w:r>
        <w:rPr>
          <w:rFonts w:ascii="Arial" w:hAnsi="Arial" w:cs="Arial" w:eastAsia="Arial"/>
          <w:b w:val="0"/>
          <w:color w:val="5D5A70"/>
          <w:sz w:val="21"/>
          <w:rtl/>
          <w:szCs w:val="21"/>
        </w:rPr>
        <w:t>تاريخ الفحص</w:t>
      </w:r>
    </w:p>
    <w:p>
      <w:pPr>
        <w:spacing w:after="40"/>
        <w:bidi/>
        <w:jc w:val="right"/>
      </w:pPr>
    </w:p>
    <w:p>
      <w:pPr>
        <w:spacing w:after="40"/>
        <w:bidi/>
        <w:jc w:val="right"/>
      </w:pPr>
      <w:r>
        <w:rPr>
          <w:rFonts w:ascii="Arial" w:hAnsi="Arial" w:cs="Arial" w:eastAsia="Arial"/>
          <w:b/>
          <w:color w:val="6B3CF0"/>
          <w:sz w:val="21"/>
          <w:rtl/>
          <w:szCs w:val="21"/>
        </w:rPr>
        <w:t>أوقف وصحّح إذا</w:t>
      </w:r>
    </w:p>
    <w:p>
      <w:pPr>
        <w:spacing w:after="40"/>
        <w:ind w:right="283"/>
        <w:bidi/>
        <w:jc w:val="right"/>
      </w:pPr>
      <w:r>
        <w:rPr>
          <w:rFonts w:ascii="Arial" w:hAnsi="Arial" w:cs="Arial" w:eastAsia="Arial"/>
          <w:b w:val="0"/>
          <w:color w:val="15131F"/>
          <w:sz w:val="21"/>
          <w:rtl/>
          <w:szCs w:val="21"/>
        </w:rPr>
        <w:t>• انتظر عميل وصول شخص أطول من المهلة المحددة.</w:t>
      </w:r>
    </w:p>
    <w:p>
      <w:pPr>
        <w:spacing w:after="40"/>
        <w:ind w:right="283"/>
        <w:bidi/>
        <w:jc w:val="right"/>
      </w:pPr>
      <w:r>
        <w:rPr>
          <w:rFonts w:ascii="Arial" w:hAnsi="Arial" w:cs="Arial" w:eastAsia="Arial"/>
          <w:b w:val="0"/>
          <w:color w:val="15131F"/>
          <w:sz w:val="21"/>
          <w:rtl/>
          <w:szCs w:val="21"/>
        </w:rPr>
        <w:t>• قدّم الذكاء الاصطناعي سعراً أو تاريخاً أو وعداً خاطئاً.</w:t>
      </w:r>
    </w:p>
    <w:p>
      <w:pPr>
        <w:spacing w:after="40"/>
        <w:ind w:right="283"/>
        <w:bidi/>
        <w:jc w:val="right"/>
      </w:pPr>
      <w:r>
        <w:rPr>
          <w:rFonts w:ascii="Arial" w:hAnsi="Arial" w:cs="Arial" w:eastAsia="Arial"/>
          <w:b w:val="0"/>
          <w:color w:val="15131F"/>
          <w:sz w:val="21"/>
          <w:rtl/>
          <w:szCs w:val="21"/>
        </w:rPr>
        <w:t>• طلب أحدهم التوقف ثم وصلته رسالة أخرى.</w:t>
      </w:r>
    </w:p>
    <w:p>
      <w:pPr>
        <w:spacing w:after="40"/>
        <w:ind w:right="283"/>
        <w:bidi/>
        <w:jc w:val="right"/>
      </w:pPr>
      <w:r>
        <w:rPr>
          <w:rFonts w:ascii="Arial" w:hAnsi="Arial" w:cs="Arial" w:eastAsia="Arial"/>
          <w:b w:val="0"/>
          <w:color w:val="15131F"/>
          <w:sz w:val="21"/>
          <w:rtl/>
          <w:szCs w:val="21"/>
        </w:rPr>
        <w:t>• لم تعد القناة تظهر «⁨Connected⁩».</w:t>
      </w:r>
    </w:p>
    <w:p>
      <w:pPr>
        <w:spacing w:after="60"/>
        <w:bidi/>
        <w:jc w:val="right"/>
      </w:pPr>
      <w:r>
        <w:rPr>
          <w:rFonts w:ascii="Arial" w:hAnsi="Arial" w:cs="Arial" w:eastAsia="Arial"/>
          <w:b/>
          <w:color w:val="6B3CF0"/>
          <w:sz w:val="21"/>
          <w:rtl/>
          <w:szCs w:val="21"/>
        </w:rPr>
        <w:t xml:space="preserve">قاعدة Meta: </w:t>
      </w:r>
      <w:r>
        <w:rPr>
          <w:rFonts w:ascii="Arial" w:hAnsi="Arial" w:cs="Arial" w:eastAsia="Arial"/>
          <w:b w:val="0"/>
          <w:color w:val="5D5A70"/>
          <w:sz w:val="21"/>
          <w:rtl/>
          <w:szCs w:val="21"/>
        </w:rPr>
        <w:t>يستطيع الأشخاص حظر الشركات أو الإبلاغ عنها، وتفرض Meta حدوداً على معدل الإرسال للشركات التي تبقى جودتها منخفضة.</w:t>
      </w:r>
    </w:p>
    <w:p>
      <w:pPr>
        <w:spacing w:after="160"/>
        <w:bidi/>
        <w:jc w:val="right"/>
      </w:pPr>
    </w:p>
    <w:p>
      <w:pPr>
        <w:spacing w:after="80"/>
        <w:bidi/>
        <w:jc w:val="right"/>
      </w:pPr>
      <w:r>
        <w:rPr>
          <w:rFonts w:ascii="Arial" w:hAnsi="Arial" w:cs="Arial" w:eastAsia="Arial"/>
          <w:b/>
          <w:color w:val="15131F"/>
          <w:sz w:val="28"/>
          <w:rtl/>
          <w:szCs w:val="28"/>
        </w:rPr>
        <w:t>مثال مكتمل: متجر دراجات يربط WhatsApp ويتعامل مع أول دردشة حقيقية</w:t>
      </w:r>
    </w:p>
    <w:p>
      <w:pPr>
        <w:spacing w:after="120"/>
        <w:bidi/>
        <w:jc w:val="right"/>
      </w:pPr>
      <w:r>
        <w:rPr>
          <w:rFonts w:ascii="Arial" w:hAnsi="Arial" w:cs="Arial" w:eastAsia="Arial"/>
          <w:b w:val="0"/>
          <w:color w:val="5D5A70"/>
          <w:sz w:val="21"/>
          <w:rtl/>
          <w:szCs w:val="21"/>
        </w:rPr>
        <w:t>عمل متجر Riverside Cycle Works، وهو متجر دراجات خيالي في أوستن، على قائمة التحقق لإعداد واتساب للأعمال هذه من 1 إلى 7 أكتوبر 2026. لويس صاحب المتجر، ومارتا تدير الورشة وهي المشرفة الاحتياطية، وسام في الاستقبال. وهذه أول محادثة حقيقية لهم على WhatsApp.</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مرحباً، هل تصلحون الدراجات الكهربائية؟ الفرامل الخلفية تصدر صريراً والبطارية تفرغ بسرعة.</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نعم، نصلح الدراجات الكهربائية. فحص الفرامل مع الضبط العام بسعر $85، ويستغرق نحو يومين. أما أسئلة البطارية فيتولاها فريق الورشة. هل أحوّل سؤالك إليهم؟</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نعم، من فضلك. اشتريت البطارية منكم في مارس 2025. هل ما زالت ضمن الضمان؟</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سأحوّل هذه الدردشة الآن إلى مارتا في ورشتنا مع بياناتك. سترد عليك هنا خلال 30 دقيقة في ساعات العمل.</w:t>
      </w:r>
    </w:p>
    <w:p>
      <w:pPr>
        <w:spacing w:after="60"/>
        <w:bidi/>
        <w:jc w:val="right"/>
      </w:pPr>
      <w:r>
        <w:rPr>
          <w:rFonts w:ascii="Arial" w:hAnsi="Arial" w:cs="Arial" w:eastAsia="Arial"/>
          <w:b/>
          <w:color w:val="6B3CF0"/>
          <w:sz w:val="21"/>
          <w:rtl/>
          <w:szCs w:val="21"/>
        </w:rPr>
        <w:t xml:space="preserve">مارتا (الورشة): </w:t>
      </w:r>
      <w:r>
        <w:rPr>
          <w:rFonts w:ascii="Arial" w:hAnsi="Arial" w:cs="Arial" w:eastAsia="Arial"/>
          <w:b w:val="0"/>
          <w:color w:val="15131F"/>
          <w:sz w:val="21"/>
          <w:rtl/>
          <w:szCs w:val="21"/>
        </w:rPr>
        <w:t>مرحباً دانا، معك مارتا. البطاريات التي تُشترى منا عليها ضمان لمدة سنتين، لذا بطاريتك مشمولة حتى مارس 2027. أحضري الدراجة غداً بعد الساعة 9:00، وسنفحص البطارية أثناء إصلاح الفرامل.</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رائع، أراكم غداً الساعة 9.</w:t>
      </w:r>
    </w:p>
    <w:p>
      <w:pPr>
        <w:spacing w:after="60"/>
        <w:bidi/>
        <w:jc w:val="right"/>
      </w:pPr>
      <w:r>
        <w:rPr>
          <w:rFonts w:ascii="Arial" w:hAnsi="Arial" w:cs="Arial" w:eastAsia="Arial"/>
          <w:b/>
          <w:color w:val="6B3CF0"/>
          <w:sz w:val="21"/>
          <w:rtl/>
          <w:szCs w:val="21"/>
        </w:rPr>
        <w:t xml:space="preserve">مارتا (الورشة): </w:t>
      </w:r>
      <w:r>
        <w:rPr>
          <w:rFonts w:ascii="Arial" w:hAnsi="Arial" w:cs="Arial" w:eastAsia="Arial"/>
          <w:b w:val="0"/>
          <w:color w:val="15131F"/>
          <w:sz w:val="21"/>
          <w:rtl/>
          <w:szCs w:val="21"/>
        </w:rPr>
        <w:t>تم الحجز لغد. يُتوقع أن تكون الدراجة جاهزة يوم الجمعة، وسنتصل بك على هذا الرقم عندما تجهز.</w:t>
      </w:r>
    </w:p>
    <w:p>
      <w:pPr>
        <w:spacing w:after="80"/>
        <w:bidi/>
        <w:jc w:val="right"/>
      </w:pPr>
    </w:p>
    <w:p>
      <w:pPr>
        <w:spacing w:after="80"/>
        <w:bidi/>
        <w:jc w:val="right"/>
      </w:pPr>
      <w:r>
        <w:rPr>
          <w:rFonts w:ascii="Arial" w:hAnsi="Arial" w:cs="Arial" w:eastAsia="Arial"/>
          <w:b/>
          <w:color w:val="15131F"/>
          <w:sz w:val="24"/>
          <w:rtl/>
          <w:szCs w:val="24"/>
        </w:rPr>
        <w:t>سجل الإعداد</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المنتج</w:t>
            </w:r>
          </w:p>
        </w:tc>
        <w:tc>
          <w:tcPr>
            <w:tcW w:type="dxa" w:w="4986"/>
          </w:tcPr>
          <w:p>
            <w:pPr>
              <w:bidi/>
              <w:jc w:val="right"/>
            </w:pPr>
            <w:r/>
            <w:r>
              <w:rPr>
                <w:rFonts w:ascii="Arial" w:hAnsi="Arial" w:cs="Arial" w:eastAsia="Arial"/>
                <w:b w:val="0"/>
                <w:color w:val="15131F"/>
                <w:sz w:val="19"/>
                <w:rtl/>
                <w:szCs w:val="19"/>
              </w:rPr>
              <w:t>منصة WhatsApp Business، عبر خطة Growth في CRMsoftware.pro</w:t>
            </w:r>
          </w:p>
        </w:tc>
      </w:tr>
      <w:tr>
        <w:tc>
          <w:tcPr>
            <w:tcW w:type="dxa" w:w="4986"/>
          </w:tcPr>
          <w:p>
            <w:pPr>
              <w:bidi/>
              <w:jc w:val="right"/>
            </w:pPr>
            <w:r/>
            <w:r>
              <w:rPr>
                <w:rFonts w:ascii="Arial" w:hAnsi="Arial" w:cs="Arial" w:eastAsia="Arial"/>
                <w:b/>
                <w:color w:val="15131F"/>
                <w:sz w:val="19"/>
                <w:rtl/>
                <w:szCs w:val="19"/>
              </w:rPr>
              <w:t>الرقم</w:t>
            </w:r>
          </w:p>
        </w:tc>
        <w:tc>
          <w:tcPr>
            <w:tcW w:type="dxa" w:w="4986"/>
          </w:tcPr>
          <w:p>
            <w:pPr>
              <w:bidi/>
              <w:jc w:val="right"/>
            </w:pPr>
            <w:r/>
            <w:r>
              <w:rPr>
                <w:rFonts w:ascii="Arial" w:hAnsi="Arial" w:cs="Arial" w:eastAsia="Arial"/>
                <w:b w:val="0"/>
                <w:color w:val="15131F"/>
                <w:sz w:val="19"/>
                <w:rtl/>
                <w:szCs w:val="19"/>
              </w:rPr>
              <w:t>⁦+1 512 555 0147⁩، الخط الأرضي للمتجر</w:t>
            </w:r>
          </w:p>
        </w:tc>
      </w:tr>
      <w:tr>
        <w:tc>
          <w:tcPr>
            <w:tcW w:type="dxa" w:w="4986"/>
          </w:tcPr>
          <w:p>
            <w:pPr>
              <w:bidi/>
              <w:jc w:val="right"/>
            </w:pPr>
            <w:r/>
            <w:r>
              <w:rPr>
                <w:rFonts w:ascii="Arial" w:hAnsi="Arial" w:cs="Arial" w:eastAsia="Arial"/>
                <w:b/>
                <w:color w:val="15131F"/>
                <w:sz w:val="19"/>
                <w:rtl/>
                <w:szCs w:val="19"/>
              </w:rPr>
              <w:t>مالك الحافظة</w:t>
            </w:r>
          </w:p>
        </w:tc>
        <w:tc>
          <w:tcPr>
            <w:tcW w:type="dxa" w:w="4986"/>
          </w:tcPr>
          <w:p>
            <w:pPr>
              <w:bidi/>
              <w:jc w:val="right"/>
            </w:pPr>
            <w:r/>
            <w:r>
              <w:rPr>
                <w:rFonts w:ascii="Arial" w:hAnsi="Arial" w:cs="Arial" w:eastAsia="Arial"/>
                <w:b w:val="0"/>
                <w:color w:val="15131F"/>
                <w:sz w:val="19"/>
                <w:rtl/>
                <w:szCs w:val="19"/>
              </w:rPr>
              <w:t>لويس أورتيغا، صاحب المتجر</w:t>
            </w:r>
          </w:p>
        </w:tc>
      </w:tr>
      <w:tr>
        <w:tc>
          <w:tcPr>
            <w:tcW w:type="dxa" w:w="4986"/>
          </w:tcPr>
          <w:p>
            <w:pPr>
              <w:bidi/>
              <w:jc w:val="right"/>
            </w:pPr>
            <w:r/>
            <w:r>
              <w:rPr>
                <w:rFonts w:ascii="Arial" w:hAnsi="Arial" w:cs="Arial" w:eastAsia="Arial"/>
                <w:b/>
                <w:color w:val="15131F"/>
                <w:sz w:val="19"/>
                <w:rtl/>
                <w:szCs w:val="19"/>
              </w:rPr>
              <w:t>المشرفون</w:t>
            </w:r>
          </w:p>
        </w:tc>
        <w:tc>
          <w:tcPr>
            <w:tcW w:type="dxa" w:w="4986"/>
          </w:tcPr>
          <w:p>
            <w:pPr>
              <w:bidi/>
              <w:jc w:val="right"/>
            </w:pPr>
            <w:r/>
            <w:r>
              <w:rPr>
                <w:rFonts w:ascii="Arial" w:hAnsi="Arial" w:cs="Arial" w:eastAsia="Arial"/>
                <w:b w:val="0"/>
                <w:color w:val="15131F"/>
                <w:sz w:val="19"/>
                <w:rtl/>
                <w:szCs w:val="19"/>
              </w:rPr>
              <w:t>لويس أورتيغا، ومارتا كلاين (احتياطية)</w:t>
            </w:r>
          </w:p>
        </w:tc>
      </w:tr>
      <w:tr>
        <w:tc>
          <w:tcPr>
            <w:tcW w:type="dxa" w:w="4986"/>
          </w:tcPr>
          <w:p>
            <w:pPr>
              <w:bidi/>
              <w:jc w:val="right"/>
            </w:pPr>
            <w:r/>
            <w:r>
              <w:rPr>
                <w:rFonts w:ascii="Arial" w:hAnsi="Arial" w:cs="Arial" w:eastAsia="Arial"/>
                <w:b/>
                <w:color w:val="15131F"/>
                <w:sz w:val="19"/>
                <w:rtl/>
                <w:szCs w:val="19"/>
              </w:rPr>
              <w:t>رمز PIN</w:t>
            </w:r>
          </w:p>
        </w:tc>
        <w:tc>
          <w:tcPr>
            <w:tcW w:type="dxa" w:w="4986"/>
          </w:tcPr>
          <w:p>
            <w:pPr>
              <w:bidi/>
              <w:jc w:val="right"/>
            </w:pPr>
            <w:r/>
            <w:r>
              <w:rPr>
                <w:rFonts w:ascii="Arial" w:hAnsi="Arial" w:cs="Arial" w:eastAsia="Arial"/>
                <w:b w:val="0"/>
                <w:color w:val="15131F"/>
                <w:sz w:val="19"/>
                <w:rtl/>
                <w:szCs w:val="19"/>
              </w:rPr>
              <w:t>6 أرقام، في مدير كلمات المرور المشترك</w:t>
            </w:r>
          </w:p>
        </w:tc>
      </w:tr>
      <w:tr>
        <w:tc>
          <w:tcPr>
            <w:tcW w:type="dxa" w:w="4986"/>
          </w:tcPr>
          <w:p>
            <w:pPr>
              <w:bidi/>
              <w:jc w:val="right"/>
            </w:pPr>
            <w:r/>
            <w:r>
              <w:rPr>
                <w:rFonts w:ascii="Arial" w:hAnsi="Arial" w:cs="Arial" w:eastAsia="Arial"/>
                <w:b/>
                <w:color w:val="15131F"/>
                <w:sz w:val="19"/>
                <w:rtl/>
                <w:szCs w:val="19"/>
              </w:rPr>
              <w:t>الربط</w:t>
            </w:r>
          </w:p>
        </w:tc>
        <w:tc>
          <w:tcPr>
            <w:tcW w:type="dxa" w:w="4986"/>
          </w:tcPr>
          <w:p>
            <w:pPr>
              <w:bidi/>
              <w:jc w:val="right"/>
            </w:pPr>
            <w:r/>
            <w:r>
              <w:rPr>
                <w:rFonts w:ascii="Arial" w:hAnsi="Arial" w:cs="Arial" w:eastAsia="Arial"/>
                <w:b w:val="0"/>
                <w:color w:val="15131F"/>
                <w:sz w:val="19"/>
                <w:rtl/>
                <w:szCs w:val="19"/>
              </w:rPr>
              <w:t>5 أكتوبر 2026، الحالة «⁨Connected⁩»</w:t>
            </w:r>
          </w:p>
        </w:tc>
      </w:tr>
      <w:tr>
        <w:tc>
          <w:tcPr>
            <w:tcW w:type="dxa" w:w="4986"/>
          </w:tcPr>
          <w:p>
            <w:pPr>
              <w:bidi/>
              <w:jc w:val="right"/>
            </w:pPr>
            <w:r/>
            <w:r>
              <w:rPr>
                <w:rFonts w:ascii="Arial" w:hAnsi="Arial" w:cs="Arial" w:eastAsia="Arial"/>
                <w:b/>
                <w:color w:val="15131F"/>
                <w:sz w:val="19"/>
                <w:rtl/>
                <w:szCs w:val="19"/>
              </w:rPr>
              <w:t>الموافقة</w:t>
            </w:r>
          </w:p>
        </w:tc>
        <w:tc>
          <w:tcPr>
            <w:tcW w:type="dxa" w:w="4986"/>
          </w:tcPr>
          <w:p>
            <w:pPr>
              <w:bidi/>
              <w:jc w:val="right"/>
            </w:pPr>
            <w:r/>
            <w:r>
              <w:rPr>
                <w:rFonts w:ascii="Arial" w:hAnsi="Arial" w:cs="Arial" w:eastAsia="Arial"/>
                <w:b w:val="0"/>
                <w:color w:val="15131F"/>
                <w:sz w:val="19"/>
                <w:rtl/>
                <w:szCs w:val="19"/>
              </w:rPr>
              <w:t>نموذج الحجز وصيغة الاستقبال</w:t>
            </w:r>
          </w:p>
        </w:tc>
      </w:tr>
      <w:tr>
        <w:tc>
          <w:tcPr>
            <w:tcW w:type="dxa" w:w="4986"/>
          </w:tcPr>
          <w:p>
            <w:pPr>
              <w:bidi/>
              <w:jc w:val="right"/>
            </w:pPr>
            <w:r/>
            <w:r>
              <w:rPr>
                <w:rFonts w:ascii="Arial" w:hAnsi="Arial" w:cs="Arial" w:eastAsia="Arial"/>
                <w:b/>
                <w:color w:val="15131F"/>
                <w:sz w:val="19"/>
                <w:rtl/>
                <w:szCs w:val="19"/>
              </w:rPr>
              <w:t>الاختبارات</w:t>
            </w:r>
          </w:p>
        </w:tc>
        <w:tc>
          <w:tcPr>
            <w:tcW w:type="dxa" w:w="4986"/>
          </w:tcPr>
          <w:p>
            <w:pPr>
              <w:bidi/>
              <w:jc w:val="right"/>
            </w:pPr>
            <w:r/>
            <w:r>
              <w:rPr>
                <w:rFonts w:ascii="Arial" w:hAnsi="Arial" w:cs="Arial" w:eastAsia="Arial"/>
                <w:b w:val="0"/>
                <w:color w:val="15131F"/>
                <w:sz w:val="19"/>
                <w:rtl/>
                <w:szCs w:val="19"/>
              </w:rPr>
              <w:t>نجحت 3 من 3 في 5 أكتوبر</w:t>
            </w:r>
          </w:p>
        </w:tc>
      </w:tr>
    </w:tbl>
    <w:p/>
    <w:p>
      <w:pPr>
        <w:spacing w:after="80"/>
        <w:bidi/>
        <w:jc w:val="right"/>
      </w:pPr>
      <w:r>
        <w:rPr>
          <w:rFonts w:ascii="Arial" w:hAnsi="Arial" w:cs="Arial" w:eastAsia="Arial"/>
          <w:b/>
          <w:color w:val="15131F"/>
          <w:sz w:val="24"/>
          <w:rtl/>
          <w:szCs w:val="24"/>
        </w:rPr>
        <w:t>أول محادثة حقيقية، 6 أكتوبر 2026</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الخطوة</w:t>
            </w:r>
          </w:p>
        </w:tc>
        <w:tc>
          <w:tcPr>
            <w:tcW w:type="dxa" w:w="3324"/>
            <w:shd w:val="clear" w:color="auto" w:fill="EFE9FF"/>
          </w:tcPr>
          <w:p>
            <w:pPr>
              <w:bidi/>
              <w:jc w:val="right"/>
            </w:pPr>
            <w:r/>
            <w:r>
              <w:rPr>
                <w:rFonts w:ascii="Arial" w:hAnsi="Arial" w:cs="Arial" w:eastAsia="Arial"/>
                <w:b/>
                <w:color w:val="15131F"/>
                <w:sz w:val="19"/>
                <w:rtl/>
                <w:szCs w:val="19"/>
              </w:rPr>
              <w:t>الوقت</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أول رسالة من دانا</w:t>
            </w:r>
          </w:p>
        </w:tc>
        <w:tc>
          <w:tcPr>
            <w:tcW w:type="dxa" w:w="3324"/>
          </w:tcPr>
          <w:p>
            <w:pPr>
              <w:bidi/>
              <w:jc w:val="right"/>
            </w:pPr>
            <w:r/>
            <w:r>
              <w:rPr>
                <w:rFonts w:ascii="Arial" w:hAnsi="Arial" w:cs="Arial" w:eastAsia="Arial"/>
                <w:b w:val="0"/>
                <w:color w:val="15131F"/>
                <w:sz w:val="19"/>
                <w:rtl/>
                <w:szCs w:val="19"/>
              </w:rPr>
              <w:t>10:12</w:t>
            </w:r>
          </w:p>
        </w:tc>
        <w:tc>
          <w:tcPr>
            <w:tcW w:type="dxa" w:w="3324"/>
          </w:tcPr>
          <w:p>
            <w:pPr>
              <w:bidi/>
              <w:jc w:val="right"/>
            </w:pPr>
            <w:r/>
            <w:r>
              <w:rPr>
                <w:rFonts w:ascii="Arial" w:hAnsi="Arial" w:cs="Arial" w:eastAsia="Arial"/>
                <w:b w:val="0"/>
                <w:color w:val="15131F"/>
                <w:sz w:val="19"/>
                <w:rtl/>
                <w:szCs w:val="19"/>
              </w:rPr>
              <w:t>تُفتح النافذة</w:t>
            </w:r>
          </w:p>
        </w:tc>
      </w:tr>
      <w:tr>
        <w:tc>
          <w:tcPr>
            <w:tcW w:type="dxa" w:w="3324"/>
          </w:tcPr>
          <w:p>
            <w:pPr>
              <w:bidi/>
              <w:jc w:val="right"/>
            </w:pPr>
            <w:r/>
            <w:r>
              <w:rPr>
                <w:rFonts w:ascii="Arial" w:hAnsi="Arial" w:cs="Arial" w:eastAsia="Arial"/>
                <w:b w:val="0"/>
                <w:color w:val="15131F"/>
                <w:sz w:val="19"/>
                <w:rtl/>
                <w:szCs w:val="19"/>
              </w:rPr>
              <w:t>رد الذكاء الاصطناعي</w:t>
            </w:r>
          </w:p>
        </w:tc>
        <w:tc>
          <w:tcPr>
            <w:tcW w:type="dxa" w:w="3324"/>
          </w:tcPr>
          <w:p>
            <w:pPr>
              <w:bidi/>
              <w:jc w:val="right"/>
            </w:pPr>
            <w:r/>
            <w:r>
              <w:rPr>
                <w:rFonts w:ascii="Arial" w:hAnsi="Arial" w:cs="Arial" w:eastAsia="Arial"/>
                <w:b w:val="0"/>
                <w:color w:val="15131F"/>
                <w:sz w:val="19"/>
                <w:rtl/>
                <w:szCs w:val="19"/>
              </w:rPr>
              <w:t>10:12</w:t>
            </w:r>
          </w:p>
        </w:tc>
        <w:tc>
          <w:tcPr>
            <w:tcW w:type="dxa" w:w="3324"/>
          </w:tcPr>
          <w:p>
            <w:pPr>
              <w:bidi/>
              <w:jc w:val="right"/>
            </w:pPr>
            <w:r/>
            <w:r>
              <w:rPr>
                <w:rFonts w:ascii="Arial" w:hAnsi="Arial" w:cs="Arial" w:eastAsia="Arial"/>
                <w:b w:val="0"/>
                <w:color w:val="15131F"/>
                <w:sz w:val="19"/>
                <w:rtl/>
                <w:szCs w:val="19"/>
              </w:rPr>
              <w:t>السعر صحيح</w:t>
            </w:r>
          </w:p>
        </w:tc>
      </w:tr>
      <w:tr>
        <w:tc>
          <w:tcPr>
            <w:tcW w:type="dxa" w:w="3324"/>
          </w:tcPr>
          <w:p>
            <w:pPr>
              <w:bidi/>
              <w:jc w:val="right"/>
            </w:pPr>
            <w:r/>
            <w:r>
              <w:rPr>
                <w:rFonts w:ascii="Arial" w:hAnsi="Arial" w:cs="Arial" w:eastAsia="Arial"/>
                <w:b w:val="0"/>
                <w:color w:val="15131F"/>
                <w:sz w:val="19"/>
                <w:rtl/>
                <w:szCs w:val="19"/>
              </w:rPr>
              <w:t>التحويل</w:t>
            </w:r>
          </w:p>
        </w:tc>
        <w:tc>
          <w:tcPr>
            <w:tcW w:type="dxa" w:w="3324"/>
          </w:tcPr>
          <w:p>
            <w:pPr>
              <w:bidi/>
              <w:jc w:val="right"/>
            </w:pPr>
            <w:r/>
            <w:r>
              <w:rPr>
                <w:rFonts w:ascii="Arial" w:hAnsi="Arial" w:cs="Arial" w:eastAsia="Arial"/>
                <w:b w:val="0"/>
                <w:color w:val="15131F"/>
                <w:sz w:val="19"/>
                <w:rtl/>
                <w:szCs w:val="19"/>
              </w:rPr>
              <w:t>10:14</w:t>
            </w:r>
          </w:p>
        </w:tc>
        <w:tc>
          <w:tcPr>
            <w:tcW w:type="dxa" w:w="3324"/>
          </w:tcPr>
          <w:p>
            <w:pPr>
              <w:bidi/>
              <w:jc w:val="right"/>
            </w:pPr>
            <w:r/>
            <w:r>
              <w:rPr>
                <w:rFonts w:ascii="Arial" w:hAnsi="Arial" w:cs="Arial" w:eastAsia="Arial"/>
                <w:b w:val="0"/>
                <w:color w:val="15131F"/>
                <w:sz w:val="19"/>
                <w:rtl/>
                <w:szCs w:val="19"/>
              </w:rPr>
              <w:t>«⁨Awaiting agent⁩»</w:t>
            </w:r>
          </w:p>
        </w:tc>
      </w:tr>
      <w:tr>
        <w:tc>
          <w:tcPr>
            <w:tcW w:type="dxa" w:w="3324"/>
          </w:tcPr>
          <w:p>
            <w:pPr>
              <w:bidi/>
              <w:jc w:val="right"/>
            </w:pPr>
            <w:r/>
            <w:r>
              <w:rPr>
                <w:rFonts w:ascii="Arial" w:hAnsi="Arial" w:cs="Arial" w:eastAsia="Arial"/>
                <w:b w:val="0"/>
                <w:color w:val="15131F"/>
                <w:sz w:val="19"/>
                <w:rtl/>
                <w:szCs w:val="19"/>
              </w:rPr>
              <w:t>رد مارتا</w:t>
            </w:r>
          </w:p>
        </w:tc>
        <w:tc>
          <w:tcPr>
            <w:tcW w:type="dxa" w:w="3324"/>
          </w:tcPr>
          <w:p>
            <w:pPr>
              <w:bidi/>
              <w:jc w:val="right"/>
            </w:pPr>
            <w:r/>
            <w:r>
              <w:rPr>
                <w:rFonts w:ascii="Arial" w:hAnsi="Arial" w:cs="Arial" w:eastAsia="Arial"/>
                <w:b w:val="0"/>
                <w:color w:val="15131F"/>
                <w:sz w:val="19"/>
                <w:rtl/>
                <w:szCs w:val="19"/>
              </w:rPr>
              <w:t>10:31</w:t>
            </w:r>
          </w:p>
        </w:tc>
        <w:tc>
          <w:tcPr>
            <w:tcW w:type="dxa" w:w="3324"/>
          </w:tcPr>
          <w:p>
            <w:pPr>
              <w:bidi/>
              <w:jc w:val="right"/>
            </w:pPr>
            <w:r/>
            <w:r>
              <w:rPr>
                <w:rFonts w:ascii="Arial" w:hAnsi="Arial" w:cs="Arial" w:eastAsia="Arial"/>
                <w:b w:val="0"/>
                <w:color w:val="15131F"/>
                <w:sz w:val="19"/>
                <w:rtl/>
                <w:szCs w:val="19"/>
              </w:rPr>
              <w:t>17 دقيقة، والمهلة 30</w:t>
            </w:r>
          </w:p>
        </w:tc>
      </w:tr>
      <w:tr>
        <w:tc>
          <w:tcPr>
            <w:tcW w:type="dxa" w:w="3324"/>
          </w:tcPr>
          <w:p>
            <w:pPr>
              <w:bidi/>
              <w:jc w:val="right"/>
            </w:pPr>
            <w:r/>
            <w:r>
              <w:rPr>
                <w:rFonts w:ascii="Arial" w:hAnsi="Arial" w:cs="Arial" w:eastAsia="Arial"/>
                <w:b w:val="0"/>
                <w:color w:val="15131F"/>
                <w:sz w:val="19"/>
                <w:rtl/>
                <w:szCs w:val="19"/>
              </w:rPr>
              <w:t>آخر رسالة من دانا</w:t>
            </w:r>
          </w:p>
        </w:tc>
        <w:tc>
          <w:tcPr>
            <w:tcW w:type="dxa" w:w="3324"/>
          </w:tcPr>
          <w:p>
            <w:pPr>
              <w:bidi/>
              <w:jc w:val="right"/>
            </w:pPr>
            <w:r/>
            <w:r>
              <w:rPr>
                <w:rFonts w:ascii="Arial" w:hAnsi="Arial" w:cs="Arial" w:eastAsia="Arial"/>
                <w:b w:val="0"/>
                <w:color w:val="15131F"/>
                <w:sz w:val="19"/>
                <w:rtl/>
                <w:szCs w:val="19"/>
              </w:rPr>
              <w:t>10:33</w:t>
            </w:r>
          </w:p>
        </w:tc>
        <w:tc>
          <w:tcPr>
            <w:tcW w:type="dxa" w:w="3324"/>
          </w:tcPr>
          <w:p>
            <w:pPr>
              <w:bidi/>
              <w:jc w:val="right"/>
            </w:pPr>
            <w:r/>
            <w:r>
              <w:rPr>
                <w:rFonts w:ascii="Arial" w:hAnsi="Arial" w:cs="Arial" w:eastAsia="Arial"/>
                <w:b w:val="0"/>
                <w:color w:val="15131F"/>
                <w:sz w:val="19"/>
                <w:rtl/>
                <w:szCs w:val="19"/>
              </w:rPr>
              <w:t>النافذة مفتوحة حتى 10:33 يوم 7 أكتوبر</w:t>
            </w:r>
          </w:p>
        </w:tc>
      </w:tr>
    </w:tbl>
    <w:p/>
    <w:p>
      <w:pPr>
        <w:spacing w:after="80"/>
        <w:bidi/>
        <w:jc w:val="right"/>
      </w:pPr>
      <w:r>
        <w:rPr>
          <w:rFonts w:ascii="Arial" w:hAnsi="Arial" w:cs="Arial" w:eastAsia="Arial"/>
          <w:b/>
          <w:color w:val="15131F"/>
          <w:sz w:val="24"/>
          <w:rtl/>
          <w:szCs w:val="24"/>
        </w:rPr>
        <w:t>ما يصل إلى CRM</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جهة الاتصال</w:t>
            </w:r>
          </w:p>
        </w:tc>
        <w:tc>
          <w:tcPr>
            <w:tcW w:type="dxa" w:w="4986"/>
          </w:tcPr>
          <w:p>
            <w:pPr>
              <w:bidi/>
              <w:jc w:val="right"/>
            </w:pPr>
            <w:r/>
            <w:r>
              <w:rPr>
                <w:rFonts w:ascii="Arial" w:hAnsi="Arial" w:cs="Arial" w:eastAsia="Arial"/>
                <w:b w:val="0"/>
                <w:color w:val="15131F"/>
                <w:sz w:val="19"/>
                <w:rtl/>
                <w:szCs w:val="19"/>
              </w:rPr>
              <w:t>دانا ر.، ⁦+1 512 555 0198⁩</w:t>
            </w:r>
          </w:p>
        </w:tc>
      </w:tr>
      <w:tr>
        <w:tc>
          <w:tcPr>
            <w:tcW w:type="dxa" w:w="4986"/>
          </w:tcPr>
          <w:p>
            <w:pPr>
              <w:bidi/>
              <w:jc w:val="right"/>
            </w:pPr>
            <w:r/>
            <w:r>
              <w:rPr>
                <w:rFonts w:ascii="Arial" w:hAnsi="Arial" w:cs="Arial" w:eastAsia="Arial"/>
                <w:b/>
                <w:color w:val="15131F"/>
                <w:sz w:val="19"/>
                <w:rtl/>
                <w:szCs w:val="19"/>
              </w:rPr>
              <w:t>الموافقة</w:t>
            </w:r>
          </w:p>
        </w:tc>
        <w:tc>
          <w:tcPr>
            <w:tcW w:type="dxa" w:w="4986"/>
          </w:tcPr>
          <w:p>
            <w:pPr>
              <w:bidi/>
              <w:jc w:val="right"/>
            </w:pPr>
            <w:r/>
            <w:r>
              <w:rPr>
                <w:rFonts w:ascii="Arial" w:hAnsi="Arial" w:cs="Arial" w:eastAsia="Arial"/>
                <w:b w:val="0"/>
                <w:color w:val="15131F"/>
                <w:sz w:val="19"/>
                <w:rtl/>
                <w:szCs w:val="19"/>
              </w:rPr>
              <w:t>راسلتنا أولاً؛ التحديثات بعد 24 ساعة عبر الهاتف</w:t>
            </w:r>
          </w:p>
        </w:tc>
      </w:tr>
      <w:tr>
        <w:tc>
          <w:tcPr>
            <w:tcW w:type="dxa" w:w="4986"/>
          </w:tcPr>
          <w:p>
            <w:pPr>
              <w:bidi/>
              <w:jc w:val="right"/>
            </w:pPr>
            <w:r/>
            <w:r>
              <w:rPr>
                <w:rFonts w:ascii="Arial" w:hAnsi="Arial" w:cs="Arial" w:eastAsia="Arial"/>
                <w:b/>
                <w:color w:val="15131F"/>
                <w:sz w:val="19"/>
                <w:rtl/>
                <w:szCs w:val="19"/>
              </w:rPr>
              <w:t>العمل</w:t>
            </w:r>
          </w:p>
        </w:tc>
        <w:tc>
          <w:tcPr>
            <w:tcW w:type="dxa" w:w="4986"/>
          </w:tcPr>
          <w:p>
            <w:pPr>
              <w:bidi/>
              <w:jc w:val="right"/>
            </w:pPr>
            <w:r/>
            <w:r>
              <w:rPr>
                <w:rFonts w:ascii="Arial" w:hAnsi="Arial" w:cs="Arial" w:eastAsia="Arial"/>
                <w:b w:val="0"/>
                <w:color w:val="15131F"/>
                <w:sz w:val="19"/>
                <w:rtl/>
                <w:szCs w:val="19"/>
              </w:rPr>
              <w:t>ضبط فرامل الدراجة الكهربائية بسعر $85، وفحص البطارية ضمن الضمان</w:t>
            </w:r>
          </w:p>
        </w:tc>
      </w:tr>
      <w:tr>
        <w:tc>
          <w:tcPr>
            <w:tcW w:type="dxa" w:w="4986"/>
          </w:tcPr>
          <w:p>
            <w:pPr>
              <w:bidi/>
              <w:jc w:val="right"/>
            </w:pPr>
            <w:r/>
            <w:r>
              <w:rPr>
                <w:rFonts w:ascii="Arial" w:hAnsi="Arial" w:cs="Arial" w:eastAsia="Arial"/>
                <w:b/>
                <w:color w:val="15131F"/>
                <w:sz w:val="19"/>
                <w:rtl/>
                <w:szCs w:val="19"/>
              </w:rPr>
              <w:t>المهمة</w:t>
            </w:r>
          </w:p>
        </w:tc>
        <w:tc>
          <w:tcPr>
            <w:tcW w:type="dxa" w:w="4986"/>
          </w:tcPr>
          <w:p>
            <w:pPr>
              <w:bidi/>
              <w:jc w:val="right"/>
            </w:pPr>
            <w:r/>
            <w:r>
              <w:rPr>
                <w:rFonts w:ascii="Arial" w:hAnsi="Arial" w:cs="Arial" w:eastAsia="Arial"/>
                <w:b w:val="0"/>
                <w:color w:val="15131F"/>
                <w:sz w:val="19"/>
                <w:rtl/>
                <w:szCs w:val="19"/>
              </w:rPr>
              <w:t>الاتصال بدانا عندما تجهز الدراجة، الجمعة 9 أكتوبر، مارتا</w:t>
            </w:r>
          </w:p>
        </w:tc>
      </w:tr>
    </w:tbl>
    <w:p/>
    <w:p>
      <w:pPr>
        <w:spacing w:after="240"/>
        <w:bidi/>
        <w:jc w:val="right"/>
      </w:pPr>
      <w:r>
        <w:rPr>
          <w:rFonts w:ascii="Arial" w:hAnsi="Arial" w:cs="Arial" w:eastAsia="Arial"/>
          <w:b w:val="0"/>
          <w:color w:val="5D5A70"/>
          <w:sz w:val="18"/>
          <w:rtl/>
          <w:szCs w:val="18"/>
        </w:rPr>
        <w:t>مثال خيالي</w:t>
      </w:r>
    </w:p>
    <w:p>
      <w:pPr>
        <w:spacing w:after="80"/>
        <w:bidi/>
        <w:jc w:val="right"/>
      </w:pPr>
      <w:r>
        <w:rPr>
          <w:rFonts w:ascii="Arial" w:hAnsi="Arial" w:cs="Arial" w:eastAsia="Arial"/>
          <w:b/>
          <w:color w:val="15131F"/>
          <w:sz w:val="28"/>
          <w:rtl/>
          <w:szCs w:val="28"/>
        </w:rPr>
        <w:t>تطبيق WhatsApp Business مقابل منصة الأعمال (API) مقابل التعايش</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الموضوع</w:t>
            </w:r>
          </w:p>
        </w:tc>
        <w:tc>
          <w:tcPr>
            <w:tcW w:type="dxa" w:w="2493"/>
            <w:shd w:val="clear" w:color="auto" w:fill="EFE9FF"/>
          </w:tcPr>
          <w:p>
            <w:pPr>
              <w:bidi/>
              <w:jc w:val="right"/>
            </w:pPr>
            <w:r/>
            <w:r>
              <w:rPr>
                <w:rFonts w:ascii="Arial" w:hAnsi="Arial" w:cs="Arial" w:eastAsia="Arial"/>
                <w:b/>
                <w:color w:val="15131F"/>
                <w:sz w:val="19"/>
                <w:rtl/>
                <w:szCs w:val="19"/>
              </w:rPr>
              <w:t>تطبيق WhatsApp Business</w:t>
            </w:r>
          </w:p>
        </w:tc>
        <w:tc>
          <w:tcPr>
            <w:tcW w:type="dxa" w:w="2493"/>
            <w:shd w:val="clear" w:color="auto" w:fill="EFE9FF"/>
          </w:tcPr>
          <w:p>
            <w:pPr>
              <w:bidi/>
              <w:jc w:val="right"/>
            </w:pPr>
            <w:r/>
            <w:r>
              <w:rPr>
                <w:rFonts w:ascii="Arial" w:hAnsi="Arial" w:cs="Arial" w:eastAsia="Arial"/>
                <w:b/>
                <w:color w:val="15131F"/>
                <w:sz w:val="19"/>
                <w:rtl/>
                <w:szCs w:val="19"/>
              </w:rPr>
              <w:t>منصة الأعمال (Cloud API)</w:t>
            </w:r>
          </w:p>
        </w:tc>
        <w:tc>
          <w:tcPr>
            <w:tcW w:type="dxa" w:w="2493"/>
            <w:shd w:val="clear" w:color="auto" w:fill="EFE9FF"/>
          </w:tcPr>
          <w:p>
            <w:pPr>
              <w:bidi/>
              <w:jc w:val="right"/>
            </w:pPr>
            <w:r/>
            <w:r>
              <w:rPr>
                <w:rFonts w:ascii="Arial" w:hAnsi="Arial" w:cs="Arial" w:eastAsia="Arial"/>
                <w:b/>
                <w:color w:val="15131F"/>
                <w:sz w:val="19"/>
                <w:rtl/>
                <w:szCs w:val="19"/>
              </w:rPr>
              <w:t>التعايش: التطبيق والمنصة معاً</w:t>
            </w:r>
          </w:p>
        </w:tc>
      </w:tr>
      <w:tr>
        <w:tc>
          <w:tcPr>
            <w:tcW w:type="dxa" w:w="2493"/>
          </w:tcPr>
          <w:p>
            <w:pPr>
              <w:bidi/>
              <w:jc w:val="right"/>
            </w:pPr>
            <w:r/>
            <w:r>
              <w:rPr>
                <w:rFonts w:ascii="Arial" w:hAnsi="Arial" w:cs="Arial" w:eastAsia="Arial"/>
                <w:b w:val="0"/>
                <w:color w:val="15131F"/>
                <w:sz w:val="19"/>
                <w:rtl/>
                <w:szCs w:val="19"/>
              </w:rPr>
              <w:t>لمن يناسب</w:t>
            </w:r>
          </w:p>
        </w:tc>
        <w:tc>
          <w:tcPr>
            <w:tcW w:type="dxa" w:w="2493"/>
          </w:tcPr>
          <w:p>
            <w:pPr>
              <w:bidi/>
              <w:jc w:val="right"/>
            </w:pPr>
            <w:r/>
            <w:r>
              <w:rPr>
                <w:rFonts w:ascii="Arial" w:hAnsi="Arial" w:cs="Arial" w:eastAsia="Arial"/>
                <w:b w:val="0"/>
                <w:color w:val="15131F"/>
                <w:sz w:val="19"/>
                <w:rtl/>
                <w:szCs w:val="19"/>
              </w:rPr>
              <w:t>مالك واحد أو بضعة أشخاص يردون من هواتفهم</w:t>
            </w:r>
          </w:p>
        </w:tc>
        <w:tc>
          <w:tcPr>
            <w:tcW w:type="dxa" w:w="2493"/>
          </w:tcPr>
          <w:p>
            <w:pPr>
              <w:bidi/>
              <w:jc w:val="right"/>
            </w:pPr>
            <w:r/>
            <w:r>
              <w:rPr>
                <w:rFonts w:ascii="Arial" w:hAnsi="Arial" w:cs="Arial" w:eastAsia="Arial"/>
                <w:b w:val="0"/>
                <w:color w:val="15131F"/>
                <w:sz w:val="19"/>
                <w:rtl/>
                <w:szCs w:val="19"/>
              </w:rPr>
              <w:t>برامج ترد نيابةً عنك: وكيل ذكاء اصطناعي أو CRM أو صندوق وارد للفريق</w:t>
            </w:r>
          </w:p>
        </w:tc>
        <w:tc>
          <w:tcPr>
            <w:tcW w:type="dxa" w:w="2493"/>
          </w:tcPr>
          <w:p>
            <w:pPr>
              <w:bidi/>
              <w:jc w:val="right"/>
            </w:pPr>
            <w:r/>
            <w:r>
              <w:rPr>
                <w:rFonts w:ascii="Arial" w:hAnsi="Arial" w:cs="Arial" w:eastAsia="Arial"/>
                <w:b w:val="0"/>
                <w:color w:val="15131F"/>
                <w:sz w:val="19"/>
                <w:rtl/>
                <w:szCs w:val="19"/>
              </w:rPr>
              <w:t>شركات تريد الاحتفاظ بالتطبيق وإضافة المنصة على الرقم نفسه</w:t>
            </w:r>
          </w:p>
        </w:tc>
      </w:tr>
      <w:tr>
        <w:tc>
          <w:tcPr>
            <w:tcW w:type="dxa" w:w="2493"/>
          </w:tcPr>
          <w:p>
            <w:pPr>
              <w:bidi/>
              <w:jc w:val="right"/>
            </w:pPr>
            <w:r/>
            <w:r>
              <w:rPr>
                <w:rFonts w:ascii="Arial" w:hAnsi="Arial" w:cs="Arial" w:eastAsia="Arial"/>
                <w:b w:val="0"/>
                <w:color w:val="15131F"/>
                <w:sz w:val="19"/>
                <w:rtl/>
                <w:szCs w:val="19"/>
              </w:rPr>
              <w:t>طريقة إرسال الردود</w:t>
            </w:r>
          </w:p>
        </w:tc>
        <w:tc>
          <w:tcPr>
            <w:tcW w:type="dxa" w:w="2493"/>
          </w:tcPr>
          <w:p>
            <w:pPr>
              <w:bidi/>
              <w:jc w:val="right"/>
            </w:pPr>
            <w:r/>
            <w:r>
              <w:rPr>
                <w:rFonts w:ascii="Arial" w:hAnsi="Arial" w:cs="Arial" w:eastAsia="Arial"/>
                <w:b w:val="0"/>
                <w:color w:val="15131F"/>
                <w:sz w:val="19"/>
                <w:rtl/>
                <w:szCs w:val="19"/>
              </w:rPr>
              <w:t>يدوياً، مع الردود السريعة ورسائل الترحيب والغياب</w:t>
            </w:r>
          </w:p>
        </w:tc>
        <w:tc>
          <w:tcPr>
            <w:tcW w:type="dxa" w:w="2493"/>
          </w:tcPr>
          <w:p>
            <w:pPr>
              <w:bidi/>
              <w:jc w:val="right"/>
            </w:pPr>
            <w:r/>
            <w:r>
              <w:rPr>
                <w:rFonts w:ascii="Arial" w:hAnsi="Arial" w:cs="Arial" w:eastAsia="Arial"/>
                <w:b w:val="0"/>
                <w:color w:val="15131F"/>
                <w:sz w:val="19"/>
                <w:rtl/>
                <w:szCs w:val="19"/>
              </w:rPr>
              <w:t>ردود تلقائية من وكيل الذكاء الاصطناعي، إضافةً إلى فريقك في صندوق الوارد المرتبط</w:t>
            </w:r>
          </w:p>
        </w:tc>
        <w:tc>
          <w:tcPr>
            <w:tcW w:type="dxa" w:w="2493"/>
          </w:tcPr>
          <w:p>
            <w:pPr>
              <w:bidi/>
              <w:jc w:val="right"/>
            </w:pPr>
            <w:r/>
            <w:r>
              <w:rPr>
                <w:rFonts w:ascii="Arial" w:hAnsi="Arial" w:cs="Arial" w:eastAsia="Arial"/>
                <w:b w:val="0"/>
                <w:color w:val="15131F"/>
                <w:sz w:val="19"/>
                <w:rtl/>
                <w:szCs w:val="19"/>
              </w:rPr>
              <w:t>تظهر الرسائل نفسها في التطبيق وفي واجهة API</w:t>
            </w:r>
          </w:p>
        </w:tc>
      </w:tr>
      <w:tr>
        <w:tc>
          <w:tcPr>
            <w:tcW w:type="dxa" w:w="2493"/>
          </w:tcPr>
          <w:p>
            <w:pPr>
              <w:bidi/>
              <w:jc w:val="right"/>
            </w:pPr>
            <w:r/>
            <w:r>
              <w:rPr>
                <w:rFonts w:ascii="Arial" w:hAnsi="Arial" w:cs="Arial" w:eastAsia="Arial"/>
                <w:b w:val="0"/>
                <w:color w:val="15131F"/>
                <w:sz w:val="19"/>
                <w:rtl/>
                <w:szCs w:val="19"/>
              </w:rPr>
              <w:t>الأشخاص والأجهزة</w:t>
            </w:r>
          </w:p>
        </w:tc>
        <w:tc>
          <w:tcPr>
            <w:tcW w:type="dxa" w:w="2493"/>
          </w:tcPr>
          <w:p>
            <w:pPr>
              <w:bidi/>
              <w:jc w:val="right"/>
            </w:pPr>
            <w:r/>
            <w:r>
              <w:rPr>
                <w:rFonts w:ascii="Arial" w:hAnsi="Arial" w:cs="Arial" w:eastAsia="Arial"/>
                <w:b w:val="0"/>
                <w:color w:val="15131F"/>
                <w:sz w:val="19"/>
                <w:rtl/>
                <w:szCs w:val="19"/>
              </w:rPr>
              <w:t>ما يصل إلى 10 أجهزة مرتبطة وموظفين</w:t>
            </w:r>
          </w:p>
        </w:tc>
        <w:tc>
          <w:tcPr>
            <w:tcW w:type="dxa" w:w="2493"/>
          </w:tcPr>
          <w:p>
            <w:pPr>
              <w:bidi/>
              <w:jc w:val="right"/>
            </w:pPr>
            <w:r/>
            <w:r>
              <w:rPr>
                <w:rFonts w:ascii="Arial" w:hAnsi="Arial" w:cs="Arial" w:eastAsia="Arial"/>
                <w:b w:val="0"/>
                <w:color w:val="15131F"/>
                <w:sz w:val="19"/>
                <w:rtl/>
                <w:szCs w:val="19"/>
              </w:rPr>
              <w:t>كل من لديه صلاحية الوصول إلى الأداة المرتبطة</w:t>
            </w:r>
          </w:p>
        </w:tc>
        <w:tc>
          <w:tcPr>
            <w:tcW w:type="dxa" w:w="2493"/>
          </w:tcPr>
          <w:p>
            <w:pPr>
              <w:bidi/>
              <w:jc w:val="right"/>
            </w:pPr>
            <w:r/>
            <w:r>
              <w:rPr>
                <w:rFonts w:ascii="Arial" w:hAnsi="Arial" w:cs="Arial" w:eastAsia="Arial"/>
                <w:b w:val="0"/>
                <w:color w:val="15131F"/>
                <w:sz w:val="19"/>
                <w:rtl/>
                <w:szCs w:val="19"/>
              </w:rPr>
              <w:t>تُفصل الأجهزة المرتبطة عند الانضمام إلى المنصة، ويمكن ربطها مجدداً</w:t>
            </w:r>
          </w:p>
        </w:tc>
      </w:tr>
      <w:tr>
        <w:tc>
          <w:tcPr>
            <w:tcW w:type="dxa" w:w="2493"/>
          </w:tcPr>
          <w:p>
            <w:pPr>
              <w:bidi/>
              <w:jc w:val="right"/>
            </w:pPr>
            <w:r/>
            <w:r>
              <w:rPr>
                <w:rFonts w:ascii="Arial" w:hAnsi="Arial" w:cs="Arial" w:eastAsia="Arial"/>
                <w:b w:val="0"/>
                <w:color w:val="15131F"/>
                <w:sz w:val="19"/>
                <w:rtl/>
                <w:szCs w:val="19"/>
              </w:rPr>
              <w:t>الرقم</w:t>
            </w:r>
          </w:p>
        </w:tc>
        <w:tc>
          <w:tcPr>
            <w:tcW w:type="dxa" w:w="2493"/>
          </w:tcPr>
          <w:p>
            <w:pPr>
              <w:bidi/>
              <w:jc w:val="right"/>
            </w:pPr>
            <w:r/>
            <w:r>
              <w:rPr>
                <w:rFonts w:ascii="Arial" w:hAnsi="Arial" w:cs="Arial" w:eastAsia="Arial"/>
                <w:b w:val="0"/>
                <w:color w:val="15131F"/>
                <w:sz w:val="19"/>
                <w:rtl/>
                <w:szCs w:val="19"/>
              </w:rPr>
              <w:t>يبقى في التطبيق</w:t>
            </w:r>
          </w:p>
        </w:tc>
        <w:tc>
          <w:tcPr>
            <w:tcW w:type="dxa" w:w="2493"/>
          </w:tcPr>
          <w:p>
            <w:pPr>
              <w:bidi/>
              <w:jc w:val="right"/>
            </w:pPr>
            <w:r/>
            <w:r>
              <w:rPr>
                <w:rFonts w:ascii="Arial" w:hAnsi="Arial" w:cs="Arial" w:eastAsia="Arial"/>
                <w:b w:val="0"/>
                <w:color w:val="15131F"/>
                <w:sz w:val="19"/>
                <w:rtl/>
                <w:szCs w:val="19"/>
              </w:rPr>
              <w:t>يجب ألا يكون مستخدماً على WhatsApp: احذفه من هناك أولاً</w:t>
            </w:r>
          </w:p>
        </w:tc>
        <w:tc>
          <w:tcPr>
            <w:tcW w:type="dxa" w:w="2493"/>
          </w:tcPr>
          <w:p>
            <w:pPr>
              <w:bidi/>
              <w:jc w:val="right"/>
            </w:pPr>
            <w:r/>
            <w:r>
              <w:rPr>
                <w:rFonts w:ascii="Arial" w:hAnsi="Arial" w:cs="Arial" w:eastAsia="Arial"/>
                <w:b w:val="0"/>
                <w:color w:val="15131F"/>
                <w:sz w:val="19"/>
                <w:rtl/>
                <w:szCs w:val="19"/>
              </w:rPr>
              <w:t>يربطه مزوّد عبر Embedded Signup، بإصدار التطبيق 2.24.17 أو أحدث</w:t>
            </w:r>
          </w:p>
        </w:tc>
      </w:tr>
      <w:tr>
        <w:tc>
          <w:tcPr>
            <w:tcW w:type="dxa" w:w="2493"/>
          </w:tcPr>
          <w:p>
            <w:pPr>
              <w:bidi/>
              <w:jc w:val="right"/>
            </w:pPr>
            <w:r/>
            <w:r>
              <w:rPr>
                <w:rFonts w:ascii="Arial" w:hAnsi="Arial" w:cs="Arial" w:eastAsia="Arial"/>
                <w:b w:val="0"/>
                <w:color w:val="15131F"/>
                <w:sz w:val="19"/>
                <w:rtl/>
                <w:szCs w:val="19"/>
              </w:rPr>
              <w:t>ما الذي يتغير</w:t>
            </w:r>
          </w:p>
        </w:tc>
        <w:tc>
          <w:tcPr>
            <w:tcW w:type="dxa" w:w="2493"/>
          </w:tcPr>
          <w:p>
            <w:pPr>
              <w:bidi/>
              <w:jc w:val="right"/>
            </w:pPr>
            <w:r/>
            <w:r>
              <w:rPr>
                <w:rFonts w:ascii="Arial" w:hAnsi="Arial" w:cs="Arial" w:eastAsia="Arial"/>
                <w:b w:val="0"/>
                <w:color w:val="15131F"/>
                <w:sz w:val="19"/>
                <w:rtl/>
                <w:szCs w:val="19"/>
              </w:rPr>
              <w:t>لا شيء</w:t>
            </w:r>
          </w:p>
        </w:tc>
        <w:tc>
          <w:tcPr>
            <w:tcW w:type="dxa" w:w="2493"/>
          </w:tcPr>
          <w:p>
            <w:pPr>
              <w:bidi/>
              <w:jc w:val="right"/>
            </w:pPr>
            <w:r/>
            <w:r>
              <w:rPr>
                <w:rFonts w:ascii="Arial" w:hAnsi="Arial" w:cs="Arial" w:eastAsia="Arial"/>
                <w:b w:val="0"/>
                <w:color w:val="15131F"/>
                <w:sz w:val="19"/>
                <w:rtl/>
                <w:szCs w:val="19"/>
              </w:rPr>
              <w:t>يخرج الرقم من التطبيق</w:t>
            </w:r>
          </w:p>
        </w:tc>
        <w:tc>
          <w:tcPr>
            <w:tcW w:type="dxa" w:w="2493"/>
          </w:tcPr>
          <w:p>
            <w:pPr>
              <w:bidi/>
              <w:jc w:val="right"/>
            </w:pPr>
            <w:r/>
            <w:r>
              <w:rPr>
                <w:rFonts w:ascii="Arial" w:hAnsi="Arial" w:cs="Arial" w:eastAsia="Arial"/>
                <w:b w:val="0"/>
                <w:color w:val="15131F"/>
                <w:sz w:val="19"/>
                <w:rtl/>
                <w:szCs w:val="19"/>
              </w:rPr>
              <w:t>تتوقف الرسائل المؤقتة والعرض لمرة واحدة والموقع المباشر في المحادثات الفردية، وتُعطَّل قوائم البث</w:t>
            </w:r>
          </w:p>
        </w:tc>
      </w:tr>
      <w:tr>
        <w:tc>
          <w:tcPr>
            <w:tcW w:type="dxa" w:w="2493"/>
          </w:tcPr>
          <w:p>
            <w:pPr>
              <w:bidi/>
              <w:jc w:val="right"/>
            </w:pPr>
            <w:r/>
            <w:r>
              <w:rPr>
                <w:rFonts w:ascii="Arial" w:hAnsi="Arial" w:cs="Arial" w:eastAsia="Arial"/>
                <w:b w:val="0"/>
                <w:color w:val="15131F"/>
                <w:sz w:val="19"/>
                <w:rtl/>
                <w:szCs w:val="19"/>
              </w:rPr>
              <w:t>طريقة الربط</w:t>
            </w:r>
          </w:p>
        </w:tc>
        <w:tc>
          <w:tcPr>
            <w:tcW w:type="dxa" w:w="2493"/>
          </w:tcPr>
          <w:p>
            <w:pPr>
              <w:bidi/>
              <w:jc w:val="right"/>
            </w:pPr>
            <w:r/>
            <w:r>
              <w:rPr>
                <w:rFonts w:ascii="Arial" w:hAnsi="Arial" w:cs="Arial" w:eastAsia="Arial"/>
                <w:b w:val="0"/>
                <w:color w:val="15131F"/>
                <w:sz w:val="19"/>
                <w:rtl/>
                <w:szCs w:val="19"/>
              </w:rPr>
              <w:t>وجّه العملاء إليه برابط wa.me ضمن «⁨Alternative Chat Links⁩» في CRMsoftware.pro</w:t>
            </w:r>
          </w:p>
        </w:tc>
        <w:tc>
          <w:tcPr>
            <w:tcW w:type="dxa" w:w="2493"/>
          </w:tcPr>
          <w:p>
            <w:pPr>
              <w:bidi/>
              <w:jc w:val="right"/>
            </w:pPr>
            <w:r/>
            <w:r>
              <w:rPr>
                <w:rFonts w:ascii="Arial" w:hAnsi="Arial" w:cs="Arial" w:eastAsia="Arial"/>
                <w:b w:val="0"/>
                <w:color w:val="15131F"/>
                <w:sz w:val="19"/>
                <w:rtl/>
                <w:szCs w:val="19"/>
              </w:rPr>
              <w:t>«⁨Quick Connect⁩» في تبويب «⁨Channels⁩» للروبوت، بخطة Launch أو أعلى</w:t>
            </w:r>
          </w:p>
        </w:tc>
        <w:tc>
          <w:tcPr>
            <w:tcW w:type="dxa" w:w="2493"/>
          </w:tcPr>
          <w:p>
            <w:pPr>
              <w:bidi/>
              <w:jc w:val="right"/>
            </w:pPr>
            <w:r/>
            <w:r>
              <w:rPr>
                <w:rFonts w:ascii="Arial" w:hAnsi="Arial" w:cs="Arial" w:eastAsia="Arial"/>
                <w:b w:val="0"/>
                <w:color w:val="15131F"/>
                <w:sz w:val="19"/>
                <w:rtl/>
                <w:szCs w:val="19"/>
              </w:rPr>
              <w:t>لا تغطيه هذه القائمة: اسأل قبل أن تربط رقماً يعمل حالياً في التطبيق</w:t>
            </w:r>
          </w:p>
        </w:tc>
      </w:tr>
    </w:tbl>
    <w:p/>
    <w:p>
      <w:pPr>
        <w:spacing w:after="120"/>
        <w:bidi/>
        <w:jc w:val="right"/>
      </w:pPr>
      <w:r>
        <w:rPr>
          <w:rFonts w:ascii="Arial" w:hAnsi="Arial" w:cs="Arial" w:eastAsia="Arial"/>
          <w:b/>
          <w:color w:val="15131F"/>
          <w:sz w:val="28"/>
          <w:rtl/>
          <w:szCs w:val="28"/>
        </w:rPr>
        <w:t>طريقة استخدام قائمة التحقق هذه</w:t>
      </w:r>
    </w:p>
    <w:p>
      <w:pPr>
        <w:spacing w:after="40"/>
        <w:bidi/>
        <w:jc w:val="right"/>
      </w:pPr>
      <w:r>
        <w:rPr>
          <w:rFonts w:ascii="Arial" w:hAnsi="Arial" w:cs="Arial" w:eastAsia="Arial"/>
          <w:b/>
          <w:color w:val="15131F"/>
          <w:sz w:val="22"/>
          <w:rtl/>
          <w:szCs w:val="22"/>
        </w:rPr>
        <w:t>1. عيّن مسؤولاً لكل بند</w:t>
      </w:r>
    </w:p>
    <w:p>
      <w:pPr>
        <w:spacing w:after="120"/>
        <w:bidi/>
        <w:jc w:val="right"/>
      </w:pPr>
      <w:r>
        <w:rPr>
          <w:rFonts w:ascii="Arial" w:hAnsi="Arial" w:cs="Arial" w:eastAsia="Arial"/>
          <w:b w:val="0"/>
          <w:color w:val="15131F"/>
          <w:sz w:val="21"/>
          <w:rtl/>
          <w:szCs w:val="21"/>
        </w:rPr>
        <w:t>ضع اسماً وتاريخ استحقاق لكل بند في جدول متابعة Excel.</w:t>
      </w:r>
    </w:p>
    <w:p>
      <w:pPr>
        <w:spacing w:after="40"/>
        <w:bidi/>
        <w:jc w:val="right"/>
      </w:pPr>
      <w:r>
        <w:rPr>
          <w:rFonts w:ascii="Arial" w:hAnsi="Arial" w:cs="Arial" w:eastAsia="Arial"/>
          <w:b/>
          <w:color w:val="15131F"/>
          <w:sz w:val="22"/>
          <w:rtl/>
          <w:szCs w:val="22"/>
        </w:rPr>
        <w:t>2. قرّر قبل أن تنقر</w:t>
      </w:r>
    </w:p>
    <w:p>
      <w:pPr>
        <w:spacing w:after="120"/>
        <w:bidi/>
        <w:jc w:val="right"/>
      </w:pPr>
      <w:r>
        <w:rPr>
          <w:rFonts w:ascii="Arial" w:hAnsi="Arial" w:cs="Arial" w:eastAsia="Arial"/>
          <w:b w:val="0"/>
          <w:color w:val="15131F"/>
          <w:sz w:val="21"/>
          <w:rtl/>
          <w:szCs w:val="21"/>
        </w:rPr>
        <w:t>أنهِ المجموعة 1 أولاً: المنتج، والرقم، ومالك الحافظة، والمشرفَين.</w:t>
      </w:r>
    </w:p>
    <w:p>
      <w:pPr>
        <w:spacing w:after="40"/>
        <w:bidi/>
        <w:jc w:val="right"/>
      </w:pPr>
      <w:r>
        <w:rPr>
          <w:rFonts w:ascii="Arial" w:hAnsi="Arial" w:cs="Arial" w:eastAsia="Arial"/>
          <w:b/>
          <w:color w:val="15131F"/>
          <w:sz w:val="22"/>
          <w:rtl/>
          <w:szCs w:val="22"/>
        </w:rPr>
        <w:t>3. اربط وسجّل</w:t>
      </w:r>
    </w:p>
    <w:p>
      <w:pPr>
        <w:spacing w:after="120"/>
        <w:bidi/>
        <w:jc w:val="right"/>
      </w:pPr>
      <w:r>
        <w:rPr>
          <w:rFonts w:ascii="Arial" w:hAnsi="Arial" w:cs="Arial" w:eastAsia="Arial"/>
          <w:b w:val="0"/>
          <w:color w:val="15131F"/>
          <w:sz w:val="21"/>
          <w:rtl/>
          <w:szCs w:val="21"/>
        </w:rPr>
        <w:t>اعمل على المجموعات من 2 إلى 5، واحفظ الأدلة في مجلد مشترك واحد، من دون رمز PIN أبداً.</w:t>
      </w:r>
    </w:p>
    <w:p>
      <w:pPr>
        <w:spacing w:after="40"/>
        <w:bidi/>
        <w:jc w:val="right"/>
      </w:pPr>
      <w:r>
        <w:rPr>
          <w:rFonts w:ascii="Arial" w:hAnsi="Arial" w:cs="Arial" w:eastAsia="Arial"/>
          <w:b/>
          <w:color w:val="15131F"/>
          <w:sz w:val="22"/>
          <w:rtl/>
          <w:szCs w:val="22"/>
        </w:rPr>
        <w:t>4. اختبر بدردشة حقيقية</w:t>
      </w:r>
    </w:p>
    <w:p>
      <w:pPr>
        <w:spacing w:after="120"/>
        <w:bidi/>
        <w:jc w:val="right"/>
      </w:pPr>
      <w:r>
        <w:rPr>
          <w:rFonts w:ascii="Arial" w:hAnsi="Arial" w:cs="Arial" w:eastAsia="Arial"/>
          <w:b w:val="0"/>
          <w:color w:val="15131F"/>
          <w:sz w:val="21"/>
          <w:rtl/>
          <w:szCs w:val="21"/>
        </w:rPr>
        <w:t>أرسل رسائل الاختبار الثلاث، ثم تعامل مع محادثة حقيقية واحدة وسجّلها.</w:t>
      </w:r>
    </w:p>
    <w:p>
      <w:pPr>
        <w:spacing w:after="40"/>
        <w:bidi/>
        <w:jc w:val="right"/>
      </w:pPr>
      <w:r>
        <w:rPr>
          <w:rFonts w:ascii="Arial" w:hAnsi="Arial" w:cs="Arial" w:eastAsia="Arial"/>
          <w:b/>
          <w:color w:val="15131F"/>
          <w:sz w:val="22"/>
          <w:rtl/>
          <w:szCs w:val="22"/>
        </w:rPr>
        <w:t>5. راجع وكرّر</w:t>
      </w:r>
    </w:p>
    <w:p>
      <w:pPr>
        <w:spacing w:after="120"/>
        <w:bidi/>
        <w:jc w:val="right"/>
      </w:pPr>
      <w:r>
        <w:rPr>
          <w:rFonts w:ascii="Arial" w:hAnsi="Arial" w:cs="Arial" w:eastAsia="Arial"/>
          <w:b w:val="0"/>
          <w:color w:val="15131F"/>
          <w:sz w:val="21"/>
          <w:rtl/>
          <w:szCs w:val="21"/>
        </w:rPr>
        <w:t>راجع في اليوم السابع، ثم افحص صلاحيات الوصول ورمز PIN كل 3 أشهر.</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«⁨My Bots⁩»، واختر الروبوت، وانقر «⁨Save Bot⁩». لا تُربط القنوات إلا بروبوت محفوظ.</w:t>
      </w:r>
    </w:p>
    <w:p>
      <w:pPr>
        <w:spacing w:after="60"/>
        <w:bidi/>
        <w:jc w:val="right"/>
      </w:pPr>
      <w:r>
        <w:rPr>
          <w:rFonts w:ascii="Arial" w:hAnsi="Arial" w:cs="Arial" w:eastAsia="Arial"/>
          <w:b w:val="0"/>
          <w:color w:val="15131F"/>
          <w:sz w:val="21"/>
          <w:rtl/>
          <w:szCs w:val="21"/>
        </w:rPr>
        <w:t>2. في تبويب «⁨Basics⁩»، أضف ساعات العمل والأسعار وقواعد التحويل إلى «⁨Instructions⁩» و«⁨Knowledge Base⁩».</w:t>
      </w:r>
    </w:p>
    <w:p>
      <w:pPr>
        <w:spacing w:after="60"/>
        <w:bidi/>
        <w:jc w:val="right"/>
      </w:pPr>
      <w:r>
        <w:rPr>
          <w:rFonts w:ascii="Arial" w:hAnsi="Arial" w:cs="Arial" w:eastAsia="Arial"/>
          <w:b w:val="0"/>
          <w:color w:val="15131F"/>
          <w:sz w:val="21"/>
          <w:rtl/>
          <w:szCs w:val="21"/>
        </w:rPr>
        <w:t>3. افتح تبويب «⁨Channels⁩». بجانب WhatsApp، انقر «⁨Connect Channel⁩»، ثم «⁨Quick Connect⁩»، وسجّل الدخول عبر Facebook.</w:t>
      </w:r>
    </w:p>
    <w:p>
      <w:pPr>
        <w:spacing w:after="60"/>
        <w:bidi/>
        <w:jc w:val="right"/>
      </w:pPr>
      <w:r>
        <w:rPr>
          <w:rFonts w:ascii="Arial" w:hAnsi="Arial" w:cs="Arial" w:eastAsia="Arial"/>
          <w:b w:val="0"/>
          <w:color w:val="15131F"/>
          <w:sz w:val="21"/>
          <w:rtl/>
          <w:szCs w:val="21"/>
        </w:rPr>
        <w:t>4. اختر حساب WhatsApp Business وامنح أذونات المراسلة. تظهر الحالة «⁨Connected⁩».</w:t>
      </w:r>
    </w:p>
    <w:p>
      <w:pPr>
        <w:spacing w:after="60"/>
        <w:bidi/>
        <w:jc w:val="right"/>
      </w:pPr>
      <w:r>
        <w:rPr>
          <w:rFonts w:ascii="Arial" w:hAnsi="Arial" w:cs="Arial" w:eastAsia="Arial"/>
          <w:b w:val="0"/>
          <w:color w:val="15131F"/>
          <w:sz w:val="21"/>
          <w:rtl/>
          <w:szCs w:val="21"/>
        </w:rPr>
        <w:t>5. في تبويب «⁨Connect⁩»، فعّل «⁨Send email notifications⁩» وأضف زملاءك ضمن «⁨Assigned users⁩».</w:t>
      </w:r>
    </w:p>
    <w:p>
      <w:pPr>
        <w:spacing w:after="60"/>
        <w:bidi/>
        <w:jc w:val="right"/>
      </w:pPr>
      <w:r>
        <w:rPr>
          <w:rFonts w:ascii="Arial" w:hAnsi="Arial" w:cs="Arial" w:eastAsia="Arial"/>
          <w:b w:val="0"/>
          <w:color w:val="15131F"/>
          <w:sz w:val="21"/>
          <w:rtl/>
          <w:szCs w:val="21"/>
        </w:rPr>
        <w:t>6. أرسل رسالة اختبار من هاتف ثانٍ. وتسلّم التحويلات في «⁨Live Support⁩»: انقر «⁨Claim⁩»، ورُدّ، ثم «⁨Resolve⁩».</w:t>
      </w:r>
    </w:p>
    <w:p>
      <w:pPr>
        <w:spacing w:after="200"/>
        <w:bidi/>
        <w:jc w:val="right"/>
      </w:pPr>
      <w:r>
        <w:rPr>
          <w:rFonts w:ascii="Arial" w:hAnsi="Arial" w:cs="Arial" w:eastAsia="Arial"/>
          <w:b w:val="0"/>
          <w:color w:val="5D5A70"/>
          <w:sz w:val="21"/>
          <w:rtl/>
          <w:szCs w:val="21"/>
        </w:rPr>
        <w:t>تتوفر ميزات WhatsApp والتحويل إلى موظف وصندوق الوارد الموحّد بدءاً من خطة Launch بسعر $19 شهرياً تُدفع سنوياً لـ8 مستخدمين. وتأتي الردود المحفوظة مع Growth. يرد CRMsoftware.pro داخل نافذة 24 ساعة، ولا يرسل قوالب WhatsApp المعتمدة.</w:t>
      </w:r>
    </w:p>
    <w:p>
      <w:pPr>
        <w:spacing w:after="80"/>
        <w:bidi/>
        <w:jc w:val="right"/>
      </w:pPr>
      <w:r>
        <w:rPr>
          <w:rFonts w:ascii="Arial" w:hAnsi="Arial" w:cs="Arial" w:eastAsia="Arial"/>
          <w:b/>
          <w:color w:val="15131F"/>
          <w:sz w:val="24"/>
          <w:rtl/>
          <w:szCs w:val="24"/>
        </w:rPr>
        <w:t>مراجعة اليوم السابع في 15 دقيقة</w:t>
      </w:r>
    </w:p>
    <w:p>
      <w:pPr>
        <w:spacing w:after="60"/>
        <w:ind w:right="283"/>
        <w:bidi/>
        <w:jc w:val="right"/>
      </w:pPr>
      <w:r>
        <w:rPr>
          <w:rFonts w:ascii="Arial" w:hAnsi="Arial" w:cs="Arial" w:eastAsia="Arial"/>
          <w:b w:val="0"/>
          <w:color w:val="15131F"/>
          <w:sz w:val="21"/>
          <w:rtl/>
          <w:szCs w:val="21"/>
        </w:rPr>
        <w:t>• هل حصل كل تحويل على رد من موظف ضمن المهلة؟</w:t>
      </w:r>
    </w:p>
    <w:p>
      <w:pPr>
        <w:spacing w:after="60"/>
        <w:ind w:right="283"/>
        <w:bidi/>
        <w:jc w:val="right"/>
      </w:pPr>
      <w:r>
        <w:rPr>
          <w:rFonts w:ascii="Arial" w:hAnsi="Arial" w:cs="Arial" w:eastAsia="Arial"/>
          <w:b w:val="0"/>
          <w:color w:val="15131F"/>
          <w:sz w:val="21"/>
          <w:rtl/>
          <w:szCs w:val="21"/>
        </w:rPr>
        <w:t>• ما الأسئلة التي أخطأ فيها الذكاء الاصطناعي؟ صحّحها في قاعدة المعرفة.</w:t>
      </w:r>
    </w:p>
    <w:p>
      <w:pPr>
        <w:spacing w:after="60"/>
        <w:ind w:right="283"/>
        <w:bidi/>
        <w:jc w:val="right"/>
      </w:pPr>
      <w:r>
        <w:rPr>
          <w:rFonts w:ascii="Arial" w:hAnsi="Arial" w:cs="Arial" w:eastAsia="Arial"/>
          <w:b w:val="0"/>
          <w:color w:val="15131F"/>
          <w:sz w:val="21"/>
          <w:rtl/>
          <w:szCs w:val="21"/>
        </w:rPr>
        <w:t>• هل احتاج أحد إلى متابعة بعد 24 ساعة؟ هل كانت مكالمة أم بريداً إلكترونياً؟</w:t>
      </w:r>
    </w:p>
    <w:p>
      <w:pPr>
        <w:spacing w:after="60"/>
        <w:ind w:right="283"/>
        <w:bidi/>
        <w:jc w:val="right"/>
      </w:pPr>
      <w:r>
        <w:rPr>
          <w:rFonts w:ascii="Arial" w:hAnsi="Arial" w:cs="Arial" w:eastAsia="Arial"/>
          <w:b w:val="0"/>
          <w:color w:val="15131F"/>
          <w:sz w:val="21"/>
          <w:rtl/>
          <w:szCs w:val="21"/>
        </w:rPr>
        <w:t>• هل ما زالت القناة «⁨Connected⁩»، وهل ما زال لدى المشرفَين صلاحية الوصول؟</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https://crmsoftware.pro/ar/templates/whatsapp-business-setup-checklist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قائمة التحقق لإعداد واتساب للأعمال</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