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Gesprächsleitfaden Kundenservice</w:t>
      </w:r>
    </w:p>
    <w:p>
      <w:pPr>
        <w:spacing w:after="80"/>
      </w:pPr>
      <w:r>
        <w:rPr>
          <w:rFonts w:ascii="Calibri" w:hAnsi="Calibri" w:cs="Calibri" w:eastAsia="Calibri"/>
          <w:b w:val="0"/>
          <w:color w:val="5D5A70"/>
          <w:sz w:val="22"/>
        </w:rPr>
        <w:t>Leitfäden für Telefon und Chat in einem Ablauf: begrüßen, verifizieren, verstehen, lösen oder weitergeben, bestätigen, abschließen. Mit Triage-Feldern, Zeitlimits und dem, was Sie nie versprechen. Von CRMsoftware.pro.</w:t>
      </w:r>
    </w:p>
    <w:p>
      <w:pPr>
        <w:spacing w:after="280"/>
      </w:pPr>
      <w:r>
        <w:rPr>
          <w:rFonts w:ascii="Calibri" w:hAnsi="Calibri" w:cs="Calibri" w:eastAsia="Calibri"/>
          <w:b w:val="0"/>
          <w:color w:val="5D5A70"/>
          <w:sz w:val="21"/>
        </w:rPr>
        <w:t>Ersetzen Sie jedes Wort in [Klammern] durch Ihre Angaben und halten Sie bei jedem Anruf und Chat die Reihenfolge der Schritte ein. Erfassen Sie jeden Kontakt im Excel-Kontaktprotokoll und bewerten Sie jede Woche einige davon im QA-Bewertungsbogen.</w:t>
      </w:r>
    </w:p>
    <w:p>
      <w:pPr>
        <w:spacing w:after="160"/>
      </w:pPr>
      <w:r>
        <w:rPr>
          <w:rFonts w:ascii="Calibri" w:hAnsi="Calibri" w:cs="Calibri" w:eastAsia="Calibri"/>
          <w:b/>
          <w:color w:val="15131F"/>
          <w:sz w:val="32"/>
        </w:rPr>
        <w:t>Die Leitfäden</w:t>
      </w:r>
    </w:p>
    <w:p>
      <w:pPr>
        <w:spacing w:after="60"/>
      </w:pPr>
      <w:r>
        <w:rPr>
          <w:rFonts w:ascii="Calibri" w:hAnsi="Calibri" w:cs="Calibri" w:eastAsia="Calibri"/>
          <w:b/>
          <w:color w:val="15131F"/>
          <w:sz w:val="28"/>
        </w:rPr>
        <w:t>1. Begrüßung und Einstieg: die ersten Sätze am Telefon und im Chat</w:t>
      </w:r>
    </w:p>
    <w:p>
      <w:pPr>
        <w:spacing w:after="80"/>
      </w:pPr>
      <w:r>
        <w:rPr>
          <w:rFonts w:ascii="Calibri" w:hAnsi="Calibri" w:cs="Calibri" w:eastAsia="Calibri"/>
          <w:b w:val="0"/>
          <w:color w:val="5D5A70"/>
          <w:sz w:val="20"/>
        </w:rPr>
        <w:t>Schweregrad: In Tab 3 einstufen · Auswirkung: In Tab 3 erfragen · Kanal: Telefon oder Chat · Verantwortlich: Wer annimmt · Reaktionszeit: Telefon: 3 Klingeltöne. Chat: 2 Minuten · Eskalation: Schon verärgert: erst beruhigen</w:t>
      </w:r>
    </w:p>
    <w:p>
      <w:pPr>
        <w:spacing w:after="80"/>
      </w:pPr>
      <w:r>
        <w:rPr>
          <w:rFonts w:ascii="Calibri" w:hAnsi="Calibri" w:cs="Calibri" w:eastAsia="Calibri"/>
          <w:b w:val="0"/>
          <w:color w:val="15131F"/>
          <w:sz w:val="21"/>
        </w:rPr>
        <w:t>Jeder Gesprächsleitfaden für den Kundenservice auf dieser Seite folgt denselben sechs Schritten, am Telefon und im Chat. Jeder Tab nennt seine Triage-Felder: Schweregrad, Auswirkung, Kanal, Verantwortlich, Reaktionszeit und Eskalation. Erfassen Sie sie bei jedem Kontakt (Tab 8).</w:t>
      </w:r>
    </w:p>
    <w:p>
      <w:pPr>
        <w:spacing w:after="40"/>
      </w:pPr>
      <w:r>
        <w:rPr>
          <w:rFonts w:ascii="Calibri" w:hAnsi="Calibri" w:cs="Calibri" w:eastAsia="Calibri"/>
          <w:b/>
          <w:color w:val="6B3CF0"/>
          <w:sz w:val="21"/>
        </w:rPr>
        <w:t>Der Ablauf in jedem Leitfaden</w:t>
      </w:r>
    </w:p>
    <w:p>
      <w:pPr>
        <w:spacing w:after="40"/>
      </w:pPr>
      <w:r>
        <w:rPr>
          <w:rFonts w:ascii="Calibri" w:hAnsi="Calibri" w:cs="Calibri" w:eastAsia="Calibri"/>
          <w:b w:val="0"/>
          <w:color w:val="15131F"/>
          <w:sz w:val="21"/>
        </w:rPr>
        <w:t>1. Begrüßen: Ihr Name, das Unternehmen, ein Hilfsangebot.</w:t>
      </w:r>
    </w:p>
    <w:p>
      <w:pPr>
        <w:spacing w:after="40"/>
      </w:pPr>
      <w:r>
        <w:rPr>
          <w:rFonts w:ascii="Calibri" w:hAnsi="Calibri" w:cs="Calibri" w:eastAsia="Calibri"/>
          <w:b w:val="0"/>
          <w:color w:val="15131F"/>
          <w:sz w:val="21"/>
        </w:rPr>
        <w:t>2. Verifizieren: Zwei Angaben vor jedem Kontodetail. Tab 2.</w:t>
      </w:r>
    </w:p>
    <w:p>
      <w:pPr>
        <w:spacing w:after="40"/>
      </w:pPr>
      <w:r>
        <w:rPr>
          <w:rFonts w:ascii="Calibri" w:hAnsi="Calibri" w:cs="Calibri" w:eastAsia="Calibri"/>
          <w:b w:val="0"/>
          <w:color w:val="15131F"/>
          <w:sz w:val="21"/>
        </w:rPr>
        <w:t>3. Verstehen: Fragen, dann in einem Satz zusammenfassen. Tab 3.</w:t>
      </w:r>
    </w:p>
    <w:p>
      <w:pPr>
        <w:spacing w:after="40"/>
      </w:pPr>
      <w:r>
        <w:rPr>
          <w:rFonts w:ascii="Calibri" w:hAnsi="Calibri" w:cs="Calibri" w:eastAsia="Calibri"/>
          <w:b w:val="0"/>
          <w:color w:val="15131F"/>
          <w:sz w:val="21"/>
        </w:rPr>
        <w:t>4. Lösen oder weitergeben: Selbst lösen oder mit einer Zusammenfassung weitergeben. Tabs 4 bis 7.</w:t>
      </w:r>
    </w:p>
    <w:p>
      <w:pPr>
        <w:spacing w:after="40"/>
      </w:pPr>
      <w:r>
        <w:rPr>
          <w:rFonts w:ascii="Calibri" w:hAnsi="Calibri" w:cs="Calibri" w:eastAsia="Calibri"/>
          <w:b w:val="0"/>
          <w:color w:val="15131F"/>
          <w:sz w:val="21"/>
        </w:rPr>
        <w:t>5. Bestätigen: Der nächste Schritt, wer und wann, und ein Ja. Tab 8.</w:t>
      </w:r>
    </w:p>
    <w:p>
      <w:pPr>
        <w:spacing w:after="40"/>
      </w:pPr>
      <w:r>
        <w:rPr>
          <w:rFonts w:ascii="Calibri" w:hAnsi="Calibri" w:cs="Calibri" w:eastAsia="Calibri"/>
          <w:b w:val="0"/>
          <w:color w:val="15131F"/>
          <w:sz w:val="21"/>
        </w:rPr>
        <w:t>6. Abschließen: Danken, beenden, protokollieren. Tab 8.</w:t>
      </w:r>
    </w:p>
    <w:p>
      <w:pPr>
        <w:spacing w:after="60"/>
      </w:pPr>
      <w:r>
        <w:rPr>
          <w:rFonts w:ascii="Calibri" w:hAnsi="Calibri" w:cs="Calibri" w:eastAsia="Calibri"/>
          <w:b/>
          <w:color w:val="6B3CF0"/>
          <w:sz w:val="21"/>
        </w:rPr>
        <w:t xml:space="preserve">Telefon: Anruf annehmen: </w:t>
      </w:r>
      <w:r>
        <w:rPr>
          <w:rFonts w:ascii="Calibri" w:hAnsi="Calibri" w:cs="Calibri" w:eastAsia="Calibri"/>
          <w:b w:val="0"/>
          <w:color w:val="15131F"/>
          <w:sz w:val="21"/>
        </w:rPr>
        <w:t>Vielen Dank für Ihren Anruf bei [Firma], mein Name ist [Ihr Name]. Wie kann ich Ihnen helfen?</w:t>
      </w:r>
    </w:p>
    <w:p>
      <w:pPr>
        <w:spacing w:after="60"/>
      </w:pPr>
      <w:r>
        <w:rPr>
          <w:rFonts w:ascii="Calibri" w:hAnsi="Calibri" w:cs="Calibri" w:eastAsia="Calibri"/>
          <w:b/>
          <w:color w:val="6B3CF0"/>
          <w:sz w:val="21"/>
        </w:rPr>
        <w:t xml:space="preserve">Telefon: vor dem Verifizieren: </w:t>
      </w:r>
      <w:r>
        <w:rPr>
          <w:rFonts w:ascii="Calibri" w:hAnsi="Calibri" w:cs="Calibri" w:eastAsia="Calibri"/>
          <w:b w:val="0"/>
          <w:color w:val="15131F"/>
          <w:sz w:val="21"/>
        </w:rPr>
        <w:t>Danke, [Anrede und Nachname]. Dabei helfe ich Ihnen gern. Zuerst muss ich zwei Angaben prüfen.</w:t>
      </w:r>
    </w:p>
    <w:p>
      <w:pPr>
        <w:spacing w:after="60"/>
      </w:pPr>
      <w:r>
        <w:rPr>
          <w:rFonts w:ascii="Calibri" w:hAnsi="Calibri" w:cs="Calibri" w:eastAsia="Calibri"/>
          <w:b/>
          <w:color w:val="6B3CF0"/>
          <w:sz w:val="21"/>
        </w:rPr>
        <w:t xml:space="preserve">Chat: erste Antwort: </w:t>
      </w:r>
      <w:r>
        <w:rPr>
          <w:rFonts w:ascii="Calibri" w:hAnsi="Calibri" w:cs="Calibri" w:eastAsia="Calibri"/>
          <w:b w:val="0"/>
          <w:color w:val="15131F"/>
          <w:sz w:val="21"/>
        </w:rPr>
        <w:t>Hallo [Anrede und Nachname], hier ist [Ihr Name] von [Firma]. Danke für Ihre Nachricht zu [Thema]. Ich sehe mir das gerade an.</w:t>
      </w:r>
    </w:p>
    <w:p>
      <w:pPr>
        <w:spacing w:after="60"/>
      </w:pPr>
      <w:r>
        <w:rPr>
          <w:rFonts w:ascii="Calibri" w:hAnsi="Calibri" w:cs="Calibri" w:eastAsia="Calibri"/>
          <w:b/>
          <w:color w:val="6B3CF0"/>
          <w:sz w:val="21"/>
        </w:rPr>
        <w:t xml:space="preserve">Chat: vom KI-Agenten übernommen: </w:t>
      </w:r>
      <w:r>
        <w:rPr>
          <w:rFonts w:ascii="Calibri" w:hAnsi="Calibri" w:cs="Calibri" w:eastAsia="Calibri"/>
          <w:b w:val="0"/>
          <w:color w:val="15131F"/>
          <w:sz w:val="21"/>
        </w:rPr>
        <w:t>Hallo [Anrede und Nachname], hier ist [Ihr Name] aus dem Team von [Firma]. Ich habe Ihren Chat mit unserem Assistenten gelesen, Sie müssen also nichts wiederholen.</w:t>
      </w:r>
    </w:p>
    <w:p>
      <w:pPr>
        <w:spacing w:after="60"/>
      </w:pPr>
      <w:r>
        <w:rPr>
          <w:rFonts w:ascii="Calibri" w:hAnsi="Calibri" w:cs="Calibri" w:eastAsia="Calibri"/>
          <w:b/>
          <w:color w:val="6B3CF0"/>
          <w:sz w:val="21"/>
        </w:rPr>
        <w:t xml:space="preserve">Telefon: Sie rufen den Kunden an: </w:t>
      </w:r>
      <w:r>
        <w:rPr>
          <w:rFonts w:ascii="Calibri" w:hAnsi="Calibri" w:cs="Calibri" w:eastAsia="Calibri"/>
          <w:b w:val="0"/>
          <w:color w:val="15131F"/>
          <w:sz w:val="21"/>
        </w:rPr>
        <w:t>Guten Tag, [Anrede und Nachname], hier ist [Ihr Name] von [Firma]. Ich rufe wegen Ihres [Chats oder Anrufs] vom [Tag] an. Passt es Ihnen gerade?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Wartezeit oder eine Lösung, bevor Sie das Problem kennen. Versprechen Sie nur, was Sie als Nächstes tun.</w:t>
      </w:r>
    </w:p>
    <w:p>
      <w:pPr>
        <w:spacing w:after="160"/>
      </w:pPr>
    </w:p>
    <w:p>
      <w:pPr>
        <w:spacing w:after="60"/>
      </w:pPr>
      <w:r>
        <w:rPr>
          <w:rFonts w:ascii="Calibri" w:hAnsi="Calibri" w:cs="Calibri" w:eastAsia="Calibri"/>
          <w:b/>
          <w:color w:val="15131F"/>
          <w:sz w:val="28"/>
        </w:rPr>
        <w:t>2. Kunden verifizieren: nie vollständige Kartennummern oder Passwörter</w:t>
      </w:r>
    </w:p>
    <w:p>
      <w:pPr>
        <w:spacing w:after="80"/>
      </w:pPr>
      <w:r>
        <w:rPr>
          <w:rFonts w:ascii="Calibri" w:hAnsi="Calibri" w:cs="Calibri" w:eastAsia="Calibri"/>
          <w:b w:val="0"/>
          <w:color w:val="5D5A70"/>
          <w:sz w:val="20"/>
        </w:rPr>
        <w:t>Schweregrad: Kritisch, wenn eine Kontoübernahme droht · Auswirkung: Wessen Daten in Gefahr sind · Kanal: Telefon, Chat oder E-Mail · Verantwortlich: Wer den Kontakt führt · Reaktionszeit: Vor jedem Detail · Eskalation: Betrugsverdacht: Teamleitung binnen 1 Stunde · Warum keine Geheimnisse: Die US-Handelsbehörde FTC rät Unternehmen, ihren Mitarbeitenden klarzumachen, dass niemand sie auffordern sollte, ihre Passwörter preiszugeben. Kartenprüfnummern dürfen nach der Autorisierung einer Zahlung nicht gespeichert werden.</w:t>
      </w:r>
    </w:p>
    <w:p>
      <w:pPr>
        <w:spacing w:after="80"/>
      </w:pPr>
      <w:r>
        <w:rPr>
          <w:rFonts w:ascii="Calibri" w:hAnsi="Calibri" w:cs="Calibri" w:eastAsia="Calibri"/>
          <w:b w:val="0"/>
          <w:color w:val="15131F"/>
          <w:sz w:val="21"/>
        </w:rPr>
        <w:t>Verifizieren Sie, bevor Sie ein Konto öffnen, besprechen oder etwas daran ändern. Fragen Sie nach zwei Angaben, die Sie prüfen können, nie nach Geheimnissen.</w:t>
      </w:r>
    </w:p>
    <w:p>
      <w:pPr>
        <w:spacing w:after="40"/>
      </w:pPr>
      <w:r>
        <w:rPr>
          <w:rFonts w:ascii="Calibri" w:hAnsi="Calibri" w:cs="Calibri" w:eastAsia="Calibri"/>
          <w:b/>
          <w:color w:val="6B3CF0"/>
          <w:sz w:val="21"/>
        </w:rPr>
        <w:t>Was Sie erfragen und was nie</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Zwei davon erfragen</w:t>
            </w:r>
          </w:p>
        </w:tc>
        <w:tc>
          <w:tcPr>
            <w:tcW w:type="dxa" w:w="4986"/>
            <w:shd w:val="clear" w:color="auto" w:fill="EFE9FF"/>
          </w:tcPr>
          <w:p>
            <w:r/>
            <w:r>
              <w:rPr>
                <w:rFonts w:ascii="Calibri" w:hAnsi="Calibri" w:cs="Calibri" w:eastAsia="Calibri"/>
                <w:b/>
                <w:color w:val="15131F"/>
                <w:sz w:val="19"/>
              </w:rPr>
              <w:t>Nie erfragen</w:t>
            </w:r>
          </w:p>
        </w:tc>
      </w:tr>
      <w:tr>
        <w:tc>
          <w:tcPr>
            <w:tcW w:type="dxa" w:w="4986"/>
          </w:tcPr>
          <w:p>
            <w:r/>
            <w:r>
              <w:rPr>
                <w:rFonts w:ascii="Calibri" w:hAnsi="Calibri" w:cs="Calibri" w:eastAsia="Calibri"/>
                <w:b w:val="0"/>
                <w:color w:val="15131F"/>
                <w:sz w:val="19"/>
              </w:rPr>
              <w:t>Kunden- oder Bestellnummer</w:t>
            </w:r>
          </w:p>
        </w:tc>
        <w:tc>
          <w:tcPr>
            <w:tcW w:type="dxa" w:w="4986"/>
          </w:tcPr>
          <w:p>
            <w:r/>
            <w:r>
              <w:rPr>
                <w:rFonts w:ascii="Calibri" w:hAnsi="Calibri" w:cs="Calibri" w:eastAsia="Calibri"/>
                <w:b w:val="0"/>
                <w:color w:val="15131F"/>
                <w:sz w:val="19"/>
              </w:rPr>
              <w:t>Vollständige Kartennummer</w:t>
            </w:r>
          </w:p>
        </w:tc>
      </w:tr>
      <w:tr>
        <w:tc>
          <w:tcPr>
            <w:tcW w:type="dxa" w:w="4986"/>
          </w:tcPr>
          <w:p>
            <w:r/>
            <w:r>
              <w:rPr>
                <w:rFonts w:ascii="Calibri" w:hAnsi="Calibri" w:cs="Calibri" w:eastAsia="Calibri"/>
                <w:b w:val="0"/>
                <w:color w:val="15131F"/>
                <w:sz w:val="19"/>
              </w:rPr>
              <w:t>E-Mail-Adresse oder Telefonnummer des Kontos</w:t>
            </w:r>
          </w:p>
        </w:tc>
        <w:tc>
          <w:tcPr>
            <w:tcW w:type="dxa" w:w="4986"/>
          </w:tcPr>
          <w:p>
            <w:r/>
            <w:r>
              <w:rPr>
                <w:rFonts w:ascii="Calibri" w:hAnsi="Calibri" w:cs="Calibri" w:eastAsia="Calibri"/>
                <w:b w:val="0"/>
                <w:color w:val="15131F"/>
                <w:sz w:val="19"/>
              </w:rPr>
              <w:t>Kartenprüfnummer</w:t>
            </w:r>
          </w:p>
        </w:tc>
      </w:tr>
      <w:tr>
        <w:tc>
          <w:tcPr>
            <w:tcW w:type="dxa" w:w="4986"/>
          </w:tcPr>
          <w:p>
            <w:r/>
            <w:r>
              <w:rPr>
                <w:rFonts w:ascii="Calibri" w:hAnsi="Calibri" w:cs="Calibri" w:eastAsia="Calibri"/>
                <w:b w:val="0"/>
                <w:color w:val="15131F"/>
                <w:sz w:val="19"/>
              </w:rPr>
              <w:t>Postleitzahl oder Rechnungsadresse</w:t>
            </w:r>
          </w:p>
        </w:tc>
        <w:tc>
          <w:tcPr>
            <w:tcW w:type="dxa" w:w="4986"/>
          </w:tcPr>
          <w:p>
            <w:r/>
            <w:r>
              <w:rPr>
                <w:rFonts w:ascii="Calibri" w:hAnsi="Calibri" w:cs="Calibri" w:eastAsia="Calibri"/>
                <w:b w:val="0"/>
                <w:color w:val="15131F"/>
                <w:sz w:val="19"/>
              </w:rPr>
              <w:t>Passwort oder PIN</w:t>
            </w:r>
          </w:p>
        </w:tc>
      </w:tr>
      <w:tr>
        <w:tc>
          <w:tcPr>
            <w:tcW w:type="dxa" w:w="4986"/>
          </w:tcPr>
          <w:p>
            <w:r/>
            <w:r>
              <w:rPr>
                <w:rFonts w:ascii="Calibri" w:hAnsi="Calibri" w:cs="Calibri" w:eastAsia="Calibri"/>
                <w:b w:val="0"/>
                <w:color w:val="15131F"/>
                <w:sz w:val="19"/>
              </w:rPr>
              <w:t>Letzte 4 Ziffern der Karte oder Datum und Betrag einer Abbuchung</w:t>
            </w:r>
          </w:p>
        </w:tc>
        <w:tc>
          <w:tcPr>
            <w:tcW w:type="dxa" w:w="4986"/>
          </w:tcPr>
          <w:p>
            <w:r/>
            <w:r>
              <w:rPr>
                <w:rFonts w:ascii="Calibri" w:hAnsi="Calibri" w:cs="Calibri" w:eastAsia="Calibri"/>
                <w:b w:val="0"/>
                <w:color w:val="15131F"/>
                <w:sz w:val="19"/>
              </w:rPr>
              <w:t>Einmalcode per SMS oder E-Mail</w:t>
            </w:r>
          </w:p>
        </w:tc>
      </w:tr>
    </w:tbl>
    <w:p/>
    <w:p>
      <w:pPr>
        <w:spacing w:after="60"/>
      </w:pPr>
      <w:r>
        <w:rPr>
          <w:rFonts w:ascii="Calibri" w:hAnsi="Calibri" w:cs="Calibri" w:eastAsia="Calibri"/>
          <w:b/>
          <w:color w:val="6B3CF0"/>
          <w:sz w:val="21"/>
        </w:rPr>
        <w:t xml:space="preserve">Telefon: </w:t>
      </w:r>
      <w:r>
        <w:rPr>
          <w:rFonts w:ascii="Calibri" w:hAnsi="Calibri" w:cs="Calibri" w:eastAsia="Calibri"/>
          <w:b w:val="0"/>
          <w:color w:val="15131F"/>
          <w:sz w:val="21"/>
        </w:rPr>
        <w:t>Bevor ich Ihr Konto öffne, muss ich sicherstellen, dass Sie es sind. Nennen Sie mir bitte Ihre [Kundennummer] und die [E-Mail-Adresse] des Kontos.</w:t>
      </w:r>
    </w:p>
    <w:p>
      <w:pPr>
        <w:spacing w:after="60"/>
      </w:pPr>
      <w:r>
        <w:rPr>
          <w:rFonts w:ascii="Calibri" w:hAnsi="Calibri" w:cs="Calibri" w:eastAsia="Calibri"/>
          <w:b/>
          <w:color w:val="6B3CF0"/>
          <w:sz w:val="21"/>
        </w:rPr>
        <w:t xml:space="preserve">Chat: </w:t>
      </w:r>
      <w:r>
        <w:rPr>
          <w:rFonts w:ascii="Calibri" w:hAnsi="Calibri" w:cs="Calibri" w:eastAsia="Calibri"/>
          <w:b w:val="0"/>
          <w:color w:val="15131F"/>
          <w:sz w:val="21"/>
        </w:rPr>
        <w:t>Bevor ich mir Ihr Konto ansehe, bestätigen Sie bitte Ihre [Bestellnummer] und die [E-Mail-Adresse], die Sie dafür verwendet haben. Bitte senden Sie hier nie Kartennummern oder Passwörter. Wir fragen nicht danach.</w:t>
      </w:r>
    </w:p>
    <w:p>
      <w:pPr>
        <w:spacing w:after="60"/>
      </w:pPr>
      <w:r>
        <w:rPr>
          <w:rFonts w:ascii="Calibri" w:hAnsi="Calibri" w:cs="Calibri" w:eastAsia="Calibri"/>
          <w:b/>
          <w:color w:val="6B3CF0"/>
          <w:sz w:val="21"/>
        </w:rPr>
        <w:t xml:space="preserve">Wenn jemand eine Kartennummer vorliest: </w:t>
      </w:r>
      <w:r>
        <w:rPr>
          <w:rFonts w:ascii="Calibri" w:hAnsi="Calibri" w:cs="Calibri" w:eastAsia="Calibri"/>
          <w:b w:val="0"/>
          <w:color w:val="15131F"/>
          <w:sz w:val="21"/>
        </w:rPr>
        <w:t>Einen Moment bitte, die ganze Nummer brauche ich nicht. Die letzten 4 Ziffern genügen.</w:t>
      </w:r>
    </w:p>
    <w:p>
      <w:pPr>
        <w:spacing w:after="60"/>
      </w:pPr>
      <w:r>
        <w:rPr>
          <w:rFonts w:ascii="Calibri" w:hAnsi="Calibri" w:cs="Calibri" w:eastAsia="Calibri"/>
          <w:b/>
          <w:color w:val="6B3CF0"/>
          <w:sz w:val="21"/>
        </w:rPr>
        <w:t xml:space="preserve">Wenn die Prüfung scheitert: </w:t>
      </w:r>
      <w:r>
        <w:rPr>
          <w:rFonts w:ascii="Calibri" w:hAnsi="Calibri" w:cs="Calibri" w:eastAsia="Calibri"/>
          <w:b w:val="0"/>
          <w:color w:val="15131F"/>
          <w:sz w:val="21"/>
        </w:rPr>
        <w:t>Es tut mir leid, die Angaben stimmen nicht überein, deshalb kann ich das Konto weder besprechen noch ändern. Ich kann Sie stattdessen unter der Nummer zurückrufen, die im Konto hinterlegt ist.</w:t>
      </w:r>
    </w:p>
    <w:p>
      <w:pPr>
        <w:spacing w:after="60"/>
      </w:pPr>
      <w:r>
        <w:rPr>
          <w:rFonts w:ascii="Calibri" w:hAnsi="Calibri" w:cs="Calibri" w:eastAsia="Calibri"/>
          <w:b/>
          <w:color w:val="6B3CF0"/>
          <w:sz w:val="21"/>
        </w:rPr>
        <w:t xml:space="preserve">Sie rufen an, und der Kunde zweifelt, ob Sie es sind: </w:t>
      </w:r>
      <w:r>
        <w:rPr>
          <w:rFonts w:ascii="Calibri" w:hAnsi="Calibri" w:cs="Calibri" w:eastAsia="Calibri"/>
          <w:b w:val="0"/>
          <w:color w:val="15131F"/>
          <w:sz w:val="21"/>
        </w:rPr>
        <w:t>Gute Frage. Legen Sie auf, rufen Sie uns unter [Telefonnummer von Ihrer Website] an und fragen Sie nach [Ihr Name].</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Lassen Sie den Kunden die Angaben nennen. Lesen Sie sie nie vor: „Wohnen Sie in der Lindenstraße 12?“ verrät einem Fremden die Adresse.</w:t>
      </w:r>
    </w:p>
    <w:p>
      <w:pPr>
        <w:spacing w:after="40"/>
        <w:ind w:left="283"/>
      </w:pPr>
      <w:r>
        <w:rPr>
          <w:rFonts w:ascii="Calibri" w:hAnsi="Calibri" w:cs="Calibri" w:eastAsia="Calibri"/>
          <w:b w:val="0"/>
          <w:color w:val="15131F"/>
          <w:sz w:val="21"/>
        </w:rPr>
        <w:t>• Änderung von E-Mail, Telefon oder Adresse: zusätzlich über den bereits hinterlegten Kontakt bestätigen.</w:t>
      </w:r>
    </w:p>
    <w:p>
      <w:pPr>
        <w:spacing w:after="40"/>
        <w:ind w:left="283"/>
      </w:pPr>
      <w:r>
        <w:rPr>
          <w:rFonts w:ascii="Calibri" w:hAnsi="Calibri" w:cs="Calibri" w:eastAsia="Calibri"/>
          <w:b w:val="0"/>
          <w:color w:val="15131F"/>
          <w:sz w:val="21"/>
        </w:rPr>
        <w:t>• Schreiben Sie Kartennummern, Codes oder Passwörter nie in Notizen oder in den Chat.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Änderung am Konto, bevor die Prüfung bestanden ist, auch nicht „nur dieses eine Mal“.</w:t>
      </w:r>
    </w:p>
    <w:p>
      <w:pPr>
        <w:spacing w:after="160"/>
      </w:pPr>
    </w:p>
    <w:p>
      <w:pPr>
        <w:spacing w:after="60"/>
      </w:pPr>
      <w:r>
        <w:rPr>
          <w:rFonts w:ascii="Calibri" w:hAnsi="Calibri" w:cs="Calibri" w:eastAsia="Calibri"/>
          <w:b/>
          <w:color w:val="15131F"/>
          <w:sz w:val="28"/>
        </w:rPr>
        <w:t>3. Anliegen verstehen: vier Fragen und eine Zusammenfassung</w:t>
      </w:r>
    </w:p>
    <w:p>
      <w:pPr>
        <w:spacing w:after="80"/>
      </w:pPr>
      <w:r>
        <w:rPr>
          <w:rFonts w:ascii="Calibri" w:hAnsi="Calibri" w:cs="Calibri" w:eastAsia="Calibri"/>
          <w:b w:val="0"/>
          <w:color w:val="5D5A70"/>
          <w:sz w:val="20"/>
        </w:rPr>
        <w:t>Schweregrad: Nach der Zusammenfassung einstufen · Auswirkung: Was es den Kunden kostet, bis wann · Kanal: Derselbe Kanal · Verantwortlich: Sie, bis Sie weitergeben · Reaktionszeit: Fragen innerhalb von 2 Minuten · Eskalation: Kritisch: sofort an die Teamleitung</w:t>
      </w:r>
    </w:p>
    <w:p>
      <w:pPr>
        <w:spacing w:after="80"/>
      </w:pPr>
      <w:r>
        <w:rPr>
          <w:rFonts w:ascii="Calibri" w:hAnsi="Calibri" w:cs="Calibri" w:eastAsia="Calibri"/>
          <w:b w:val="0"/>
          <w:color w:val="15131F"/>
          <w:sz w:val="21"/>
        </w:rPr>
        <w:t>Erst fragen, dann lösen. Vier Fragen decken die meisten Kontakte ab. Fassen Sie danach in einem Satz zusammen und warten Sie auf ein Ja.</w:t>
      </w:r>
    </w:p>
    <w:p>
      <w:pPr>
        <w:spacing w:after="40"/>
      </w:pPr>
      <w:r>
        <w:rPr>
          <w:rFonts w:ascii="Calibri" w:hAnsi="Calibri" w:cs="Calibri" w:eastAsia="Calibri"/>
          <w:b/>
          <w:color w:val="6B3CF0"/>
          <w:sz w:val="21"/>
        </w:rPr>
        <w:t>Vier Fragen</w:t>
      </w:r>
    </w:p>
    <w:p>
      <w:pPr>
        <w:spacing w:after="40"/>
      </w:pPr>
      <w:r>
        <w:rPr>
          <w:rFonts w:ascii="Calibri" w:hAnsi="Calibri" w:cs="Calibri" w:eastAsia="Calibri"/>
          <w:b w:val="0"/>
          <w:color w:val="15131F"/>
          <w:sz w:val="21"/>
        </w:rPr>
        <w:t>1. Was ist passiert?: In den Worten des Kunden.</w:t>
      </w:r>
    </w:p>
    <w:p>
      <w:pPr>
        <w:spacing w:after="40"/>
      </w:pPr>
      <w:r>
        <w:rPr>
          <w:rFonts w:ascii="Calibri" w:hAnsi="Calibri" w:cs="Calibri" w:eastAsia="Calibri"/>
          <w:b w:val="0"/>
          <w:color w:val="15131F"/>
          <w:sz w:val="21"/>
        </w:rPr>
        <w:t>2. Seit wann, wie oft?: Ein Datum und ein Muster.</w:t>
      </w:r>
    </w:p>
    <w:p>
      <w:pPr>
        <w:spacing w:after="40"/>
      </w:pPr>
      <w:r>
        <w:rPr>
          <w:rFonts w:ascii="Calibri" w:hAnsi="Calibri" w:cs="Calibri" w:eastAsia="Calibri"/>
          <w:b w:val="0"/>
          <w:color w:val="15131F"/>
          <w:sz w:val="21"/>
        </w:rPr>
        <w:t>3. Was haben Sie schon versucht?: Damit Sie nicht noch einmal danach fragen.</w:t>
      </w:r>
    </w:p>
    <w:p>
      <w:pPr>
        <w:spacing w:after="40"/>
      </w:pPr>
      <w:r>
        <w:rPr>
          <w:rFonts w:ascii="Calibri" w:hAnsi="Calibri" w:cs="Calibri" w:eastAsia="Calibri"/>
          <w:b w:val="0"/>
          <w:color w:val="15131F"/>
          <w:sz w:val="21"/>
        </w:rPr>
        <w:t>4. Was brauchen Sie, bis wann?: Die Auswirkung: ein Kundentermin, eine Lieferung, eine Rechnung.</w:t>
      </w:r>
    </w:p>
    <w:p>
      <w:pPr>
        <w:spacing w:after="60"/>
      </w:pPr>
      <w:r>
        <w:rPr>
          <w:rFonts w:ascii="Calibri" w:hAnsi="Calibri" w:cs="Calibri" w:eastAsia="Calibri"/>
          <w:b/>
          <w:color w:val="6B3CF0"/>
          <w:sz w:val="21"/>
        </w:rPr>
        <w:t xml:space="preserve">Telefon, oder im Chat je eine Nachricht: </w:t>
      </w:r>
      <w:r>
        <w:rPr>
          <w:rFonts w:ascii="Calibri" w:hAnsi="Calibri" w:cs="Calibri" w:eastAsia="Calibri"/>
          <w:b w:val="0"/>
          <w:color w:val="15131F"/>
          <w:sz w:val="21"/>
        </w:rPr>
        <w:t>Was passiert genau, und seit wann?</w:t>
        <w:br/>
        <w:t>Was haben Sie bisher versucht?</w:t>
        <w:br/>
        <w:t>Gibt es einen Termin oder eine Uhrzeit, bis wann es funktionieren muss?</w:t>
      </w:r>
    </w:p>
    <w:p>
      <w:pPr>
        <w:spacing w:after="60"/>
      </w:pPr>
      <w:r>
        <w:rPr>
          <w:rFonts w:ascii="Calibri" w:hAnsi="Calibri" w:cs="Calibri" w:eastAsia="Calibri"/>
          <w:b/>
          <w:color w:val="6B3CF0"/>
          <w:sz w:val="21"/>
        </w:rPr>
        <w:t xml:space="preserve">Zusammenfassung (Telefon und Chat): </w:t>
      </w:r>
      <w:r>
        <w:rPr>
          <w:rFonts w:ascii="Calibri" w:hAnsi="Calibri" w:cs="Calibri" w:eastAsia="Calibri"/>
          <w:b w:val="0"/>
          <w:color w:val="15131F"/>
          <w:sz w:val="21"/>
        </w:rPr>
        <w:t>Damit ich sicher bin, dass ich alles richtig verstanden habe: Seit [wann] [was passiert], und bis [Datum oder Uhrzeit] muss es wieder funktionieren. Stimmt das so?</w:t>
      </w:r>
    </w:p>
    <w:p>
      <w:pPr>
        <w:spacing w:after="40"/>
      </w:pPr>
      <w:r>
        <w:rPr>
          <w:rFonts w:ascii="Calibri" w:hAnsi="Calibri" w:cs="Calibri" w:eastAsia="Calibri"/>
          <w:b/>
          <w:color w:val="6B3CF0"/>
          <w:sz w:val="21"/>
        </w:rPr>
        <w:t>Schweregrad einstufen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Schweregrad</w:t>
            </w:r>
          </w:p>
        </w:tc>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Reaktionszeit und Eskalation</w:t>
            </w:r>
          </w:p>
        </w:tc>
      </w:tr>
      <w:tr>
        <w:tc>
          <w:tcPr>
            <w:tcW w:type="dxa" w:w="3324"/>
          </w:tcPr>
          <w:p>
            <w:r/>
            <w:r>
              <w:rPr>
                <w:rFonts w:ascii="Calibri" w:hAnsi="Calibri" w:cs="Calibri" w:eastAsia="Calibri"/>
                <w:b w:val="0"/>
                <w:color w:val="15131F"/>
                <w:sz w:val="19"/>
              </w:rPr>
              <w:t>Kritisch</w:t>
            </w:r>
          </w:p>
        </w:tc>
        <w:tc>
          <w:tcPr>
            <w:tcW w:type="dxa" w:w="3324"/>
          </w:tcPr>
          <w:p>
            <w:r/>
            <w:r>
              <w:rPr>
                <w:rFonts w:ascii="Calibri" w:hAnsi="Calibri" w:cs="Calibri" w:eastAsia="Calibri"/>
                <w:b w:val="0"/>
                <w:color w:val="15131F"/>
                <w:sz w:val="19"/>
              </w:rPr>
              <w:t>Sicherheitsrisiko, Verdacht auf Kontoübernahme oder viele Kunden betroffen</w:t>
            </w:r>
          </w:p>
        </w:tc>
        <w:tc>
          <w:tcPr>
            <w:tcW w:type="dxa" w:w="3324"/>
          </w:tcPr>
          <w:p>
            <w:r/>
            <w:r>
              <w:rPr>
                <w:rFonts w:ascii="Calibri" w:hAnsi="Calibri" w:cs="Calibri" w:eastAsia="Calibri"/>
                <w:b w:val="0"/>
                <w:color w:val="15131F"/>
                <w:sz w:val="19"/>
              </w:rPr>
              <w:t>Sofort. Rufen Sie jetzt die Teamleitung an.</w:t>
            </w:r>
          </w:p>
        </w:tc>
      </w:tr>
      <w:tr>
        <w:tc>
          <w:tcPr>
            <w:tcW w:type="dxa" w:w="3324"/>
          </w:tcPr>
          <w:p>
            <w:r/>
            <w:r>
              <w:rPr>
                <w:rFonts w:ascii="Calibri" w:hAnsi="Calibri" w:cs="Calibri" w:eastAsia="Calibri"/>
                <w:b w:val="0"/>
                <w:color w:val="15131F"/>
                <w:sz w:val="19"/>
              </w:rPr>
              <w:t>Hoch</w:t>
            </w:r>
          </w:p>
        </w:tc>
        <w:tc>
          <w:tcPr>
            <w:tcW w:type="dxa" w:w="3324"/>
          </w:tcPr>
          <w:p>
            <w:r/>
            <w:r>
              <w:rPr>
                <w:rFonts w:ascii="Calibri" w:hAnsi="Calibri" w:cs="Calibri" w:eastAsia="Calibri"/>
                <w:b w:val="0"/>
                <w:color w:val="15131F"/>
                <w:sz w:val="19"/>
              </w:rPr>
              <w:t>Ein Kunde kann den Dienst nicht nutzen, Geld wurde zu Unrecht abgebucht oder ein Termin ist in Gefahr</w:t>
            </w:r>
          </w:p>
        </w:tc>
        <w:tc>
          <w:tcPr>
            <w:tcW w:type="dxa" w:w="3324"/>
          </w:tcPr>
          <w:p>
            <w:r/>
            <w:r>
              <w:rPr>
                <w:rFonts w:ascii="Calibri" w:hAnsi="Calibri" w:cs="Calibri" w:eastAsia="Calibri"/>
                <w:b w:val="0"/>
                <w:color w:val="15131F"/>
                <w:sz w:val="19"/>
              </w:rPr>
              <w:t>Die verantwortliche Person reagiert innerhalb von 2 Stunden, während der Öffnungszeiten</w:t>
            </w:r>
          </w:p>
        </w:tc>
      </w:tr>
      <w:tr>
        <w:tc>
          <w:tcPr>
            <w:tcW w:type="dxa" w:w="3324"/>
          </w:tcPr>
          <w:p>
            <w:r/>
            <w:r>
              <w:rPr>
                <w:rFonts w:ascii="Calibri" w:hAnsi="Calibri" w:cs="Calibri" w:eastAsia="Calibri"/>
                <w:b w:val="0"/>
                <w:color w:val="15131F"/>
                <w:sz w:val="19"/>
              </w:rPr>
              <w:t>Normal</w:t>
            </w:r>
          </w:p>
        </w:tc>
        <w:tc>
          <w:tcPr>
            <w:tcW w:type="dxa" w:w="3324"/>
          </w:tcPr>
          <w:p>
            <w:r/>
            <w:r>
              <w:rPr>
                <w:rFonts w:ascii="Calibri" w:hAnsi="Calibri" w:cs="Calibri" w:eastAsia="Calibri"/>
                <w:b w:val="0"/>
                <w:color w:val="15131F"/>
                <w:sz w:val="19"/>
              </w:rPr>
              <w:t>Es gibt eine Ausweichlösung, eine Frage oder einen Änderungswunsch</w:t>
            </w:r>
          </w:p>
        </w:tc>
        <w:tc>
          <w:tcPr>
            <w:tcW w:type="dxa" w:w="3324"/>
          </w:tcPr>
          <w:p>
            <w:r/>
            <w:r>
              <w:rPr>
                <w:rFonts w:ascii="Calibri" w:hAnsi="Calibri" w:cs="Calibri" w:eastAsia="Calibri"/>
                <w:b w:val="0"/>
                <w:color w:val="15131F"/>
                <w:sz w:val="19"/>
              </w:rPr>
              <w:t>Innerhalb von 1 Werktag</w:t>
            </w:r>
          </w:p>
        </w:tc>
      </w:tr>
    </w:tbl>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Ursache, bevor Sie sie geprüft haben, etwa „Das liegt bestimmt an Ihrem Router“.</w:t>
      </w:r>
    </w:p>
    <w:p>
      <w:pPr>
        <w:spacing w:after="160"/>
      </w:pPr>
    </w:p>
    <w:p>
      <w:pPr>
        <w:spacing w:after="60"/>
      </w:pPr>
      <w:r>
        <w:rPr>
          <w:rFonts w:ascii="Calibri" w:hAnsi="Calibri" w:cs="Calibri" w:eastAsia="Calibri"/>
          <w:b/>
          <w:color w:val="15131F"/>
          <w:sz w:val="28"/>
        </w:rPr>
        <w:t>4. Leitfaden zur Fehlersuche: ein Schritt, eine Prüfung, ein Ergebnis</w:t>
      </w:r>
    </w:p>
    <w:p>
      <w:pPr>
        <w:spacing w:after="80"/>
      </w:pPr>
      <w:r>
        <w:rPr>
          <w:rFonts w:ascii="Calibri" w:hAnsi="Calibri" w:cs="Calibri" w:eastAsia="Calibri"/>
          <w:b w:val="0"/>
          <w:color w:val="5D5A70"/>
          <w:sz w:val="20"/>
        </w:rPr>
        <w:t>Schweregrad: Hoch, wenn gar nichts mehr geht · Auswirkung: Was der Kunde nicht tun kann · Kanal: Telefon für Schritte am Gerät · Verantwortlich: Sie, bis zur Abbruchregel · Reaktionszeit: Erster Schritt innerhalb von 5 Minuten · Eskalation: 3 Schritte ohne Fortschritt: Tab 7</w:t>
      </w:r>
    </w:p>
    <w:p>
      <w:pPr>
        <w:spacing w:after="80"/>
      </w:pPr>
      <w:r>
        <w:rPr>
          <w:rFonts w:ascii="Calibri" w:hAnsi="Calibri" w:cs="Calibri" w:eastAsia="Calibri"/>
          <w:b w:val="0"/>
          <w:color w:val="15131F"/>
          <w:sz w:val="21"/>
        </w:rPr>
        <w:t>Für Fälle, in denen etwas nicht funktioniert und es eine bekannte Lösung gibt: ein Schritt, fragen, was der Kunde sieht, Ergebnis notieren, dann der nächste Schritt.</w:t>
      </w:r>
    </w:p>
    <w:p>
      <w:pPr>
        <w:spacing w:after="60"/>
      </w:pPr>
      <w:r>
        <w:rPr>
          <w:rFonts w:ascii="Calibri" w:hAnsi="Calibri" w:cs="Calibri" w:eastAsia="Calibri"/>
          <w:b/>
          <w:color w:val="6B3CF0"/>
          <w:sz w:val="21"/>
        </w:rPr>
        <w:t xml:space="preserve">Telefon: </w:t>
      </w:r>
      <w:r>
        <w:rPr>
          <w:rFonts w:ascii="Calibri" w:hAnsi="Calibri" w:cs="Calibri" w:eastAsia="Calibri"/>
          <w:b w:val="0"/>
          <w:color w:val="15131F"/>
          <w:sz w:val="21"/>
        </w:rPr>
        <w:t>Wir gehen das Schritt für Schritt durch. Zuerst bitte: [Schritt]. Sagen Sie mir Bescheid, wenn das erledigt ist, und was Sie sehen.</w:t>
        <w:br/>
        <w:t>Danke. Damit ist [Ursache] ausgeschlossen. Als Nächstes bitte: [Schritt].</w:t>
      </w:r>
    </w:p>
    <w:p>
      <w:pPr>
        <w:spacing w:after="60"/>
      </w:pPr>
      <w:r>
        <w:rPr>
          <w:rFonts w:ascii="Calibri" w:hAnsi="Calibri" w:cs="Calibri" w:eastAsia="Calibri"/>
          <w:b/>
          <w:color w:val="6B3CF0"/>
          <w:sz w:val="21"/>
        </w:rPr>
        <w:t xml:space="preserve">Chat: </w:t>
      </w:r>
      <w:r>
        <w:rPr>
          <w:rFonts w:ascii="Calibri" w:hAnsi="Calibri" w:cs="Calibri" w:eastAsia="Calibri"/>
          <w:b w:val="0"/>
          <w:color w:val="15131F"/>
          <w:sz w:val="21"/>
        </w:rPr>
        <w:t>Wir gehen das Schritt für Schritt durch.</w:t>
        <w:br/>
        <w:t>Schritt 1: [Schritt]. Schreiben Sie mir, was Sie sehen, wenn das erledigt ist.</w:t>
        <w:br/>
        <w:t>Danke, damit ist [Ursache] ausgeschlossen. Schritt 2: [Schritt].</w:t>
      </w:r>
    </w:p>
    <w:p>
      <w:pPr>
        <w:spacing w:after="60"/>
      </w:pPr>
      <w:r>
        <w:rPr>
          <w:rFonts w:ascii="Calibri" w:hAnsi="Calibri" w:cs="Calibri" w:eastAsia="Calibri"/>
          <w:b/>
          <w:color w:val="6B3CF0"/>
          <w:sz w:val="21"/>
        </w:rPr>
        <w:t xml:space="preserve">Wenn es geklappt hat: </w:t>
      </w:r>
      <w:r>
        <w:rPr>
          <w:rFonts w:ascii="Calibri" w:hAnsi="Calibri" w:cs="Calibri" w:eastAsia="Calibri"/>
          <w:b w:val="0"/>
          <w:color w:val="15131F"/>
          <w:sz w:val="21"/>
        </w:rPr>
        <w:t>Das hat funktioniert. Falls es wieder auftritt, melden Sie sich mit der Vorgangsnummer [Vorgangsnummer], dann machen wir genau hier weiter.</w:t>
      </w:r>
    </w:p>
    <w:p>
      <w:pPr>
        <w:spacing w:after="60"/>
      </w:pPr>
      <w:r>
        <w:rPr>
          <w:rFonts w:ascii="Calibri" w:hAnsi="Calibri" w:cs="Calibri" w:eastAsia="Calibri"/>
          <w:b/>
          <w:color w:val="6B3CF0"/>
          <w:sz w:val="21"/>
        </w:rPr>
        <w:t xml:space="preserve">Wenn der Kunde den Schritt gerade nicht machen kann: </w:t>
      </w:r>
      <w:r>
        <w:rPr>
          <w:rFonts w:ascii="Calibri" w:hAnsi="Calibri" w:cs="Calibri" w:eastAsia="Calibri"/>
          <w:b w:val="0"/>
          <w:color w:val="15131F"/>
          <w:sz w:val="21"/>
        </w:rPr>
        <w:t>Kein Problem. Ich kann Sie um [Uhrzeit] unter [Telefonnummer] anrufen, dann probieren wir es gemeinsam. Passt Ihnen das?</w:t>
      </w:r>
    </w:p>
    <w:p>
      <w:pPr>
        <w:spacing w:after="40"/>
      </w:pPr>
      <w:r>
        <w:rPr>
          <w:rFonts w:ascii="Calibri" w:hAnsi="Calibri" w:cs="Calibri" w:eastAsia="Calibri"/>
          <w:b/>
          <w:color w:val="6B3CF0"/>
          <w:sz w:val="21"/>
        </w:rPr>
        <w:t>Abbruchregeln</w:t>
      </w:r>
    </w:p>
    <w:p>
      <w:pPr>
        <w:spacing w:after="40"/>
        <w:ind w:left="283"/>
      </w:pPr>
      <w:r>
        <w:rPr>
          <w:rFonts w:ascii="Calibri" w:hAnsi="Calibri" w:cs="Calibri" w:eastAsia="Calibri"/>
          <w:b w:val="0"/>
          <w:color w:val="15131F"/>
          <w:sz w:val="21"/>
        </w:rPr>
        <w:t>• 3 Schritte ohne Fortschritt oder 15 Minuten: abbrechen und weitergeben (Tab 6 oder 7).</w:t>
      </w:r>
    </w:p>
    <w:p>
      <w:pPr>
        <w:spacing w:after="40"/>
        <w:ind w:left="283"/>
      </w:pPr>
      <w:r>
        <w:rPr>
          <w:rFonts w:ascii="Calibri" w:hAnsi="Calibri" w:cs="Calibri" w:eastAsia="Calibri"/>
          <w:b w:val="0"/>
          <w:color w:val="15131F"/>
          <w:sz w:val="21"/>
        </w:rPr>
        <w:t>• Warnen Sie vor jedem Schritt, der Daten oder Einstellungen löschen kann.</w:t>
      </w:r>
    </w:p>
    <w:p>
      <w:pPr>
        <w:spacing w:after="40"/>
        <w:ind w:left="283"/>
      </w:pPr>
      <w:r>
        <w:rPr>
          <w:rFonts w:ascii="Calibri" w:hAnsi="Calibri" w:cs="Calibri" w:eastAsia="Calibri"/>
          <w:b w:val="0"/>
          <w:color w:val="15131F"/>
          <w:sz w:val="21"/>
        </w:rPr>
        <w:t>• Notieren Sie jeden Schritt und sein Ergebnis, damit niemand noch einmal danach fragt.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der nächste Schritt das Problem löst. Sagen Sie „Probieren wir das“ und prüfen Sie dann das Ergebnis.</w:t>
      </w:r>
    </w:p>
    <w:p>
      <w:pPr>
        <w:spacing w:after="160"/>
      </w:pPr>
    </w:p>
    <w:p>
      <w:pPr>
        <w:spacing w:after="60"/>
      </w:pPr>
      <w:r>
        <w:rPr>
          <w:rFonts w:ascii="Calibri" w:hAnsi="Calibri" w:cs="Calibri" w:eastAsia="Calibri"/>
          <w:b/>
          <w:color w:val="15131F"/>
          <w:sz w:val="28"/>
        </w:rPr>
        <w:t>5. Erstattung, Rückgabe oder Umtausch: Optionen, Grenzen und Fristen</w:t>
      </w:r>
    </w:p>
    <w:p>
      <w:pPr>
        <w:spacing w:after="80"/>
      </w:pPr>
      <w:r>
        <w:rPr>
          <w:rFonts w:ascii="Calibri" w:hAnsi="Calibri" w:cs="Calibri" w:eastAsia="Calibri"/>
          <w:b w:val="0"/>
          <w:color w:val="5D5A70"/>
          <w:sz w:val="20"/>
        </w:rPr>
        <w:t>Schweregrad: Normal; Hoch bei Abbuchung zu Unrecht · Auswirkung: Der Betrag, um den es geht · Kanal: Telefon oder Chat, dann per E-Mail bestätigen · Verantwortlich: Sie, bis zu Ihrem Limit · Reaktionszeit: Entscheidung im selben Kontakt · Eskalation: Über Ihrem Limit: Teamleitung, am selben Tag</w:t>
      </w:r>
    </w:p>
    <w:p>
      <w:pPr>
        <w:spacing w:after="80"/>
      </w:pPr>
      <w:r>
        <w:rPr>
          <w:rFonts w:ascii="Calibri" w:hAnsi="Calibri" w:cs="Calibri" w:eastAsia="Calibri"/>
          <w:b w:val="0"/>
          <w:color w:val="15131F"/>
          <w:sz w:val="21"/>
        </w:rPr>
        <w:t>Für Kunden, die ihr Geld zurück, eine Rückgabe oder einen anderen Artikel oder Tarif möchten. Prüfen Sie Ihre Regelung, bieten Sie an, was die Tabelle mit Ihren Grenzen erlaubt, und sagen Sie, was als Nächstes passiert und wann.</w:t>
      </w:r>
    </w:p>
    <w:p>
      <w:pPr>
        <w:spacing w:after="40"/>
      </w:pPr>
      <w:r>
        <w:rPr>
          <w:rFonts w:ascii="Calibri" w:hAnsi="Calibri" w:cs="Calibri" w:eastAsia="Calibri"/>
          <w:b/>
          <w:color w:val="6B3CF0"/>
          <w:sz w:val="21"/>
        </w:rPr>
        <w:t>Ihre Grenzen (einmal ausfüllen)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Anliegen</w:t>
            </w:r>
          </w:p>
        </w:tc>
        <w:tc>
          <w:tcPr>
            <w:tcW w:type="dxa" w:w="3324"/>
            <w:shd w:val="clear" w:color="auto" w:fill="EFE9FF"/>
          </w:tcPr>
          <w:p>
            <w:r/>
            <w:r>
              <w:rPr>
                <w:rFonts w:ascii="Calibri" w:hAnsi="Calibri" w:cs="Calibri" w:eastAsia="Calibri"/>
                <w:b/>
                <w:color w:val="15131F"/>
                <w:sz w:val="19"/>
              </w:rPr>
              <w:t>Sie dürfen anbieten</w:t>
            </w:r>
          </w:p>
        </w:tc>
        <w:tc>
          <w:tcPr>
            <w:tcW w:type="dxa" w:w="3324"/>
            <w:shd w:val="clear" w:color="auto" w:fill="EFE9FF"/>
          </w:tcPr>
          <w:p>
            <w:r/>
            <w:r>
              <w:rPr>
                <w:rFonts w:ascii="Calibri" w:hAnsi="Calibri" w:cs="Calibri" w:eastAsia="Calibri"/>
                <w:b/>
                <w:color w:val="15131F"/>
                <w:sz w:val="19"/>
              </w:rPr>
              <w:t>Darüber hinaus</w:t>
            </w:r>
          </w:p>
        </w:tc>
      </w:tr>
      <w:tr>
        <w:tc>
          <w:tcPr>
            <w:tcW w:type="dxa" w:w="3324"/>
          </w:tcPr>
          <w:p>
            <w:r/>
            <w:r>
              <w:rPr>
                <w:rFonts w:ascii="Calibri" w:hAnsi="Calibri" w:cs="Calibri" w:eastAsia="Calibri"/>
                <w:b w:val="0"/>
                <w:color w:val="15131F"/>
                <w:sz w:val="19"/>
              </w:rPr>
              <w:t>Erstattung innerhalb der Regelung</w:t>
            </w:r>
          </w:p>
        </w:tc>
        <w:tc>
          <w:tcPr>
            <w:tcW w:type="dxa" w:w="3324"/>
          </w:tcPr>
          <w:p>
            <w:r/>
            <w:r>
              <w:rPr>
                <w:rFonts w:ascii="Calibri" w:hAnsi="Calibri" w:cs="Calibri" w:eastAsia="Calibri"/>
                <w:b w:val="0"/>
                <w:color w:val="15131F"/>
                <w:sz w:val="19"/>
              </w:rPr>
              <w:t>Volle Erstattung auf das ursprüngliche Zahlungsmittel</w:t>
            </w:r>
          </w:p>
        </w:tc>
        <w:tc>
          <w:tcPr>
            <w:tcW w:type="dxa" w:w="3324"/>
          </w:tcPr>
          <w:p>
            <w:r/>
            <w:r>
              <w:rPr>
                <w:rFonts w:ascii="Calibri" w:hAnsi="Calibri" w:cs="Calibri" w:eastAsia="Calibri"/>
                <w:b w:val="0"/>
                <w:color w:val="15131F"/>
                <w:sz w:val="19"/>
              </w:rPr>
              <w:t>Nicht nötig</w:t>
            </w:r>
          </w:p>
        </w:tc>
      </w:tr>
      <w:tr>
        <w:tc>
          <w:tcPr>
            <w:tcW w:type="dxa" w:w="3324"/>
          </w:tcPr>
          <w:p>
            <w:r/>
            <w:r>
              <w:rPr>
                <w:rFonts w:ascii="Calibri" w:hAnsi="Calibri" w:cs="Calibri" w:eastAsia="Calibri"/>
                <w:b w:val="0"/>
                <w:color w:val="15131F"/>
                <w:sz w:val="19"/>
              </w:rPr>
              <w:t>Erstattung außerhalb der Regelung</w:t>
            </w:r>
          </w:p>
        </w:tc>
        <w:tc>
          <w:tcPr>
            <w:tcW w:type="dxa" w:w="3324"/>
          </w:tcPr>
          <w:p>
            <w:r/>
            <w:r>
              <w:rPr>
                <w:rFonts w:ascii="Calibri" w:hAnsi="Calibri" w:cs="Calibri" w:eastAsia="Calibri"/>
                <w:b w:val="0"/>
                <w:color w:val="15131F"/>
                <w:sz w:val="19"/>
              </w:rPr>
              <w:t>Bis [50 $]</w:t>
            </w:r>
          </w:p>
        </w:tc>
        <w:tc>
          <w:tcPr>
            <w:tcW w:type="dxa" w:w="3324"/>
          </w:tcPr>
          <w:p>
            <w:r/>
            <w:r>
              <w:rPr>
                <w:rFonts w:ascii="Calibri" w:hAnsi="Calibri" w:cs="Calibri" w:eastAsia="Calibri"/>
                <w:b w:val="0"/>
                <w:color w:val="15131F"/>
                <w:sz w:val="19"/>
              </w:rPr>
              <w:t>Teamleitung, bis [nächster Werktag]</w:t>
            </w:r>
          </w:p>
        </w:tc>
      </w:tr>
      <w:tr>
        <w:tc>
          <w:tcPr>
            <w:tcW w:type="dxa" w:w="3324"/>
          </w:tcPr>
          <w:p>
            <w:r/>
            <w:r>
              <w:rPr>
                <w:rFonts w:ascii="Calibri" w:hAnsi="Calibri" w:cs="Calibri" w:eastAsia="Calibri"/>
                <w:b w:val="0"/>
                <w:color w:val="15131F"/>
                <w:sz w:val="19"/>
              </w:rPr>
              <w:t>Rückgabe oder Umtausch</w:t>
            </w:r>
          </w:p>
        </w:tc>
        <w:tc>
          <w:tcPr>
            <w:tcW w:type="dxa" w:w="3324"/>
          </w:tcPr>
          <w:p>
            <w:r/>
            <w:r>
              <w:rPr>
                <w:rFonts w:ascii="Calibri" w:hAnsi="Calibri" w:cs="Calibri" w:eastAsia="Calibri"/>
                <w:b w:val="0"/>
                <w:color w:val="15131F"/>
                <w:sz w:val="19"/>
              </w:rPr>
              <w:t>Frankiertes Rücksendeetikett; Umtausch zum gleichen Preis</w:t>
            </w:r>
          </w:p>
        </w:tc>
        <w:tc>
          <w:tcPr>
            <w:tcW w:type="dxa" w:w="3324"/>
          </w:tcPr>
          <w:p>
            <w:r/>
            <w:r>
              <w:rPr>
                <w:rFonts w:ascii="Calibri" w:hAnsi="Calibri" w:cs="Calibri" w:eastAsia="Calibri"/>
                <w:b w:val="0"/>
                <w:color w:val="15131F"/>
                <w:sz w:val="19"/>
              </w:rPr>
              <w:t>Beschädigt, benutzt oder Preisunterschied: Teamleitung</w:t>
            </w:r>
          </w:p>
        </w:tc>
      </w:tr>
      <w:tr>
        <w:tc>
          <w:tcPr>
            <w:tcW w:type="dxa" w:w="3324"/>
          </w:tcPr>
          <w:p>
            <w:r/>
            <w:r>
              <w:rPr>
                <w:rFonts w:ascii="Calibri" w:hAnsi="Calibri" w:cs="Calibri" w:eastAsia="Calibri"/>
                <w:b w:val="0"/>
                <w:color w:val="15131F"/>
                <w:sz w:val="19"/>
              </w:rPr>
              <w:t>Gutschrift bei einem Leistungsausfall</w:t>
            </w:r>
          </w:p>
        </w:tc>
        <w:tc>
          <w:tcPr>
            <w:tcW w:type="dxa" w:w="3324"/>
          </w:tcPr>
          <w:p>
            <w:r/>
            <w:r>
              <w:rPr>
                <w:rFonts w:ascii="Calibri" w:hAnsi="Calibri" w:cs="Calibri" w:eastAsia="Calibri"/>
                <w:b w:val="0"/>
                <w:color w:val="15131F"/>
                <w:sz w:val="19"/>
              </w:rPr>
              <w:t>Bis [25 $] auf der nächsten Rechnung</w:t>
            </w:r>
          </w:p>
        </w:tc>
        <w:tc>
          <w:tcPr>
            <w:tcW w:type="dxa" w:w="3324"/>
          </w:tcPr>
          <w:p>
            <w:r/>
            <w:r>
              <w:rPr>
                <w:rFonts w:ascii="Calibri" w:hAnsi="Calibri" w:cs="Calibri" w:eastAsia="Calibri"/>
                <w:b w:val="0"/>
                <w:color w:val="15131F"/>
                <w:sz w:val="19"/>
              </w:rPr>
              <w:t>Teamleitung</w:t>
            </w:r>
          </w:p>
        </w:tc>
      </w:tr>
    </w:tbl>
    <w:p/>
    <w:p>
      <w:pPr>
        <w:spacing w:after="60"/>
      </w:pPr>
      <w:r>
        <w:rPr>
          <w:rFonts w:ascii="Calibri" w:hAnsi="Calibri" w:cs="Calibri" w:eastAsia="Calibri"/>
          <w:b/>
          <w:color w:val="6B3CF0"/>
          <w:sz w:val="21"/>
        </w:rPr>
        <w:t xml:space="preserve">Telefon: </w:t>
      </w:r>
      <w:r>
        <w:rPr>
          <w:rFonts w:ascii="Calibri" w:hAnsi="Calibri" w:cs="Calibri" w:eastAsia="Calibri"/>
          <w:b w:val="0"/>
          <w:color w:val="15131F"/>
          <w:sz w:val="21"/>
        </w:rPr>
        <w:t>Ihre [Bestellung oder Ihr Tarif] vom [Datum] liegt innerhalb unserer Frist von [30] Tagen. Sie können also eine Erstattung von [Betrag] auf das ursprüngliche Zahlungsmittel wählen oder einen Umtausch gegen [Artikel]. Was ist Ihnen lieber?</w:t>
      </w:r>
    </w:p>
    <w:p>
      <w:pPr>
        <w:spacing w:after="60"/>
      </w:pPr>
      <w:r>
        <w:rPr>
          <w:rFonts w:ascii="Calibri" w:hAnsi="Calibri" w:cs="Calibri" w:eastAsia="Calibri"/>
          <w:b/>
          <w:color w:val="6B3CF0"/>
          <w:sz w:val="21"/>
        </w:rPr>
        <w:t xml:space="preserve">Chat: </w:t>
      </w:r>
      <w:r>
        <w:rPr>
          <w:rFonts w:ascii="Calibri" w:hAnsi="Calibri" w:cs="Calibri" w:eastAsia="Calibri"/>
          <w:b w:val="0"/>
          <w:color w:val="15131F"/>
          <w:sz w:val="21"/>
        </w:rPr>
        <w:t>Danke, [Anrede und Nachname]. Die Bestellung [Bestellnummer] liegt innerhalb unserer Frist von [30] Tagen. Sie haben die Wahl:</w:t>
        <w:br/>
        <w:t>1. Eine Erstattung von [Betrag] auf das ursprüngliche Zahlungsmittel</w:t>
        <w:br/>
        <w:t>2. Einen Umtausch gegen [Artikel]</w:t>
        <w:br/>
        <w:t>Was möchten Sie?</w:t>
      </w:r>
    </w:p>
    <w:p>
      <w:pPr>
        <w:spacing w:after="60"/>
      </w:pPr>
      <w:r>
        <w:rPr>
          <w:rFonts w:ascii="Calibri" w:hAnsi="Calibri" w:cs="Calibri" w:eastAsia="Calibri"/>
          <w:b/>
          <w:color w:val="6B3CF0"/>
          <w:sz w:val="21"/>
        </w:rPr>
        <w:t xml:space="preserve">Nachdem Sie erstattet haben: </w:t>
      </w:r>
      <w:r>
        <w:rPr>
          <w:rFonts w:ascii="Calibri" w:hAnsi="Calibri" w:cs="Calibri" w:eastAsia="Calibri"/>
          <w:b w:val="0"/>
          <w:color w:val="15131F"/>
          <w:sz w:val="21"/>
        </w:rPr>
        <w:t>Ich habe die Erstattung von [Betrag] heute veranlasst, Sie erhalten eine Bestätigung per E-Mail. Wann der Betrag sichtbar ist, entscheidet Ihre Bank, meist innerhalb von [Tage laut Zahlungsanbieter].</w:t>
      </w:r>
    </w:p>
    <w:p>
      <w:pPr>
        <w:spacing w:after="60"/>
      </w:pPr>
      <w:r>
        <w:rPr>
          <w:rFonts w:ascii="Calibri" w:hAnsi="Calibri" w:cs="Calibri" w:eastAsia="Calibri"/>
          <w:b/>
          <w:color w:val="6B3CF0"/>
          <w:sz w:val="21"/>
        </w:rPr>
        <w:t xml:space="preserve">Über Ihrem Limit: </w:t>
      </w:r>
      <w:r>
        <w:rPr>
          <w:rFonts w:ascii="Calibri" w:hAnsi="Calibri" w:cs="Calibri" w:eastAsia="Calibri"/>
          <w:b w:val="0"/>
          <w:color w:val="15131F"/>
          <w:sz w:val="21"/>
        </w:rPr>
        <w:t>Eine Erstattung in dieser Höhe muss meine Teamleitung freigeben. Ich habe [Vorname der Teamleitung] gefragt, und Sie hören bis [Uhrzeit und Tag] von uns, mit einem Ja oder einem Nein.</w:t>
      </w:r>
    </w:p>
    <w:p>
      <w:pPr>
        <w:spacing w:after="60"/>
      </w:pPr>
      <w:r>
        <w:rPr>
          <w:rFonts w:ascii="Calibri" w:hAnsi="Calibri" w:cs="Calibri" w:eastAsia="Calibri"/>
          <w:b/>
          <w:color w:val="6B3CF0"/>
          <w:sz w:val="21"/>
        </w:rPr>
        <w:t xml:space="preserve">Wenn die Antwort Nein ist: </w:t>
      </w:r>
      <w:r>
        <w:rPr>
          <w:rFonts w:ascii="Calibri" w:hAnsi="Calibri" w:cs="Calibri" w:eastAsia="Calibri"/>
          <w:b w:val="0"/>
          <w:color w:val="15131F"/>
          <w:sz w:val="21"/>
        </w:rPr>
        <w:t>Es tut mir leid, das kann ich nicht erstatten, weil [Grund in einem Satz]. Stattdessen kann ich Folgendes tun: [Alternative innerhalb Ihrer Grenzen].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Erstattung über Ihrem Limit oder den Tag, an dem das Geld ankommt. Versprechen Sie, wann Sie die Erstattung veranlassen.</w:t>
      </w:r>
    </w:p>
    <w:p>
      <w:pPr>
        <w:spacing w:after="160"/>
      </w:pPr>
    </w:p>
    <w:p>
      <w:pPr>
        <w:spacing w:after="60"/>
      </w:pPr>
      <w:r>
        <w:rPr>
          <w:rFonts w:ascii="Calibri" w:hAnsi="Calibri" w:cs="Calibri" w:eastAsia="Calibri"/>
          <w:b/>
          <w:color w:val="15131F"/>
          <w:sz w:val="28"/>
        </w:rPr>
        <w:t>6. Halten, Weiterleiten und Rückruf: Zeitlimits und was Sie sagen</w:t>
      </w:r>
    </w:p>
    <w:p>
      <w:pPr>
        <w:spacing w:after="80"/>
      </w:pPr>
      <w:r>
        <w:rPr>
          <w:rFonts w:ascii="Calibri" w:hAnsi="Calibri" w:cs="Calibri" w:eastAsia="Calibri"/>
          <w:b w:val="0"/>
          <w:color w:val="5D5A70"/>
          <w:sz w:val="20"/>
        </w:rPr>
        <w:t>Schweregrad: Wie in Tab 3 eingestuft · Auswirkung: Wie lange der Kunde wartet · Kanal: Telefon; Chat für Wartenachrichten · Verantwortlich: Die beim Rückruf genannte Person · Reaktionszeit: Zurück in 2 Minuten · Eskalation: Rückruf verpasst: Teamleitung ruft am selben Tag an · Bei CRMsoftware.pro: Die App hat keine Anrufwarteschlangen und keine Anrufweiterleitung. Ein Rückruf ist eine Aufgabe mit „Abtretungsinhaber“ (zuständige Person), „Deadline“ und einer Statuszusammenfassung, wenn sie erledigt ist.</w:t>
      </w:r>
    </w:p>
    <w:p>
      <w:pPr>
        <w:spacing w:after="80"/>
      </w:pPr>
      <w:r>
        <w:rPr>
          <w:rFonts w:ascii="Calibri" w:hAnsi="Calibri" w:cs="Calibri" w:eastAsia="Calibri"/>
          <w:b w:val="0"/>
          <w:color w:val="15131F"/>
          <w:sz w:val="21"/>
        </w:rPr>
        <w:t>Fragen Sie, bevor Sie jemanden in die Warteschleife legen, sagen Sie, wie lange, und melden Sie sich pünktlich zurück. Leiten Sie nur mit Zusammenfassung weiter. Sagen Sie einen Rückruf nur mit Uhrzeit, Nummer und Aufgabe zu.</w:t>
      </w:r>
    </w:p>
    <w:p>
      <w:pPr>
        <w:spacing w:after="40"/>
      </w:pPr>
      <w:r>
        <w:rPr>
          <w:rFonts w:ascii="Calibri" w:hAnsi="Calibri" w:cs="Calibri" w:eastAsia="Calibri"/>
          <w:b/>
          <w:color w:val="6B3CF0"/>
          <w:sz w:val="21"/>
        </w:rPr>
        <w:t>Zeitlimits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Situation</w:t>
            </w:r>
          </w:p>
        </w:tc>
        <w:tc>
          <w:tcPr>
            <w:tcW w:type="dxa" w:w="3324"/>
            <w:shd w:val="clear" w:color="auto" w:fill="EFE9FF"/>
          </w:tcPr>
          <w:p>
            <w:r/>
            <w:r>
              <w:rPr>
                <w:rFonts w:ascii="Calibri" w:hAnsi="Calibri" w:cs="Calibri" w:eastAsia="Calibri"/>
                <w:b/>
                <w:color w:val="15131F"/>
                <w:sz w:val="19"/>
              </w:rPr>
              <w:t>Limit</w:t>
            </w:r>
          </w:p>
        </w:tc>
        <w:tc>
          <w:tcPr>
            <w:tcW w:type="dxa" w:w="3324"/>
            <w:shd w:val="clear" w:color="auto" w:fill="EFE9FF"/>
          </w:tcPr>
          <w:p>
            <w:r/>
            <w:r>
              <w:rPr>
                <w:rFonts w:ascii="Calibri" w:hAnsi="Calibri" w:cs="Calibri" w:eastAsia="Calibri"/>
                <w:b/>
                <w:color w:val="15131F"/>
                <w:sz w:val="19"/>
              </w:rPr>
              <w:t>Was Sie tun</w:t>
            </w:r>
          </w:p>
        </w:tc>
      </w:tr>
      <w:tr>
        <w:tc>
          <w:tcPr>
            <w:tcW w:type="dxa" w:w="3324"/>
          </w:tcPr>
          <w:p>
            <w:r/>
            <w:r>
              <w:rPr>
                <w:rFonts w:ascii="Calibri" w:hAnsi="Calibri" w:cs="Calibri" w:eastAsia="Calibri"/>
                <w:b w:val="0"/>
                <w:color w:val="15131F"/>
                <w:sz w:val="19"/>
              </w:rPr>
              <w:t>Halten am Telefon</w:t>
            </w:r>
          </w:p>
        </w:tc>
        <w:tc>
          <w:tcPr>
            <w:tcW w:type="dxa" w:w="3324"/>
          </w:tcPr>
          <w:p>
            <w:r/>
            <w:r>
              <w:rPr>
                <w:rFonts w:ascii="Calibri" w:hAnsi="Calibri" w:cs="Calibri" w:eastAsia="Calibri"/>
                <w:b w:val="0"/>
                <w:color w:val="15131F"/>
                <w:sz w:val="19"/>
              </w:rPr>
              <w:t>2 Minuten</w:t>
            </w:r>
          </w:p>
        </w:tc>
        <w:tc>
          <w:tcPr>
            <w:tcW w:type="dxa" w:w="3324"/>
          </w:tcPr>
          <w:p>
            <w:r/>
            <w:r>
              <w:rPr>
                <w:rFonts w:ascii="Calibri" w:hAnsi="Calibri" w:cs="Calibri" w:eastAsia="Calibri"/>
                <w:b w:val="0"/>
                <w:color w:val="15131F"/>
                <w:sz w:val="19"/>
              </w:rPr>
              <w:t>Melden Sie sich zurück, auch ohne Neuigkeiten.</w:t>
            </w:r>
          </w:p>
        </w:tc>
      </w:tr>
      <w:tr>
        <w:tc>
          <w:tcPr>
            <w:tcW w:type="dxa" w:w="3324"/>
          </w:tcPr>
          <w:p>
            <w:r/>
            <w:r>
              <w:rPr>
                <w:rFonts w:ascii="Calibri" w:hAnsi="Calibri" w:cs="Calibri" w:eastAsia="Calibri"/>
                <w:b w:val="0"/>
                <w:color w:val="15131F"/>
                <w:sz w:val="19"/>
              </w:rPr>
              <w:t>Halten insgesamt</w:t>
            </w:r>
          </w:p>
        </w:tc>
        <w:tc>
          <w:tcPr>
            <w:tcW w:type="dxa" w:w="3324"/>
          </w:tcPr>
          <w:p>
            <w:r/>
            <w:r>
              <w:rPr>
                <w:rFonts w:ascii="Calibri" w:hAnsi="Calibri" w:cs="Calibri" w:eastAsia="Calibri"/>
                <w:b w:val="0"/>
                <w:color w:val="15131F"/>
                <w:sz w:val="19"/>
              </w:rPr>
              <w:t>5 Minuten</w:t>
            </w:r>
          </w:p>
        </w:tc>
        <w:tc>
          <w:tcPr>
            <w:tcW w:type="dxa" w:w="3324"/>
          </w:tcPr>
          <w:p>
            <w:r/>
            <w:r>
              <w:rPr>
                <w:rFonts w:ascii="Calibri" w:hAnsi="Calibri" w:cs="Calibri" w:eastAsia="Calibri"/>
                <w:b w:val="0"/>
                <w:color w:val="15131F"/>
                <w:sz w:val="19"/>
              </w:rPr>
              <w:t>Bieten Sie stattdessen einen Rückruf an.</w:t>
            </w:r>
          </w:p>
        </w:tc>
      </w:tr>
      <w:tr>
        <w:tc>
          <w:tcPr>
            <w:tcW w:type="dxa" w:w="3324"/>
          </w:tcPr>
          <w:p>
            <w:r/>
            <w:r>
              <w:rPr>
                <w:rFonts w:ascii="Calibri" w:hAnsi="Calibri" w:cs="Calibri" w:eastAsia="Calibri"/>
                <w:b w:val="0"/>
                <w:color w:val="15131F"/>
                <w:sz w:val="19"/>
              </w:rPr>
              <w:t>Stille im Chat</w:t>
            </w:r>
          </w:p>
        </w:tc>
        <w:tc>
          <w:tcPr>
            <w:tcW w:type="dxa" w:w="3324"/>
          </w:tcPr>
          <w:p>
            <w:r/>
            <w:r>
              <w:rPr>
                <w:rFonts w:ascii="Calibri" w:hAnsi="Calibri" w:cs="Calibri" w:eastAsia="Calibri"/>
                <w:b w:val="0"/>
                <w:color w:val="15131F"/>
                <w:sz w:val="19"/>
              </w:rPr>
              <w:t>2 Minuten</w:t>
            </w:r>
          </w:p>
        </w:tc>
        <w:tc>
          <w:tcPr>
            <w:tcW w:type="dxa" w:w="3324"/>
          </w:tcPr>
          <w:p>
            <w:r/>
            <w:r>
              <w:rPr>
                <w:rFonts w:ascii="Calibri" w:hAnsi="Calibri" w:cs="Calibri" w:eastAsia="Calibri"/>
                <w:b w:val="0"/>
                <w:color w:val="15131F"/>
                <w:sz w:val="19"/>
              </w:rPr>
              <w:t>Sagen Sie, was Sie gerade tun und wie lange es dauert.</w:t>
            </w:r>
          </w:p>
        </w:tc>
      </w:tr>
      <w:tr>
        <w:tc>
          <w:tcPr>
            <w:tcW w:type="dxa" w:w="3324"/>
          </w:tcPr>
          <w:p>
            <w:r/>
            <w:r>
              <w:rPr>
                <w:rFonts w:ascii="Calibri" w:hAnsi="Calibri" w:cs="Calibri" w:eastAsia="Calibri"/>
                <w:b w:val="0"/>
                <w:color w:val="15131F"/>
                <w:sz w:val="19"/>
              </w:rPr>
              <w:t>Weiterleitung</w:t>
            </w:r>
          </w:p>
        </w:tc>
        <w:tc>
          <w:tcPr>
            <w:tcW w:type="dxa" w:w="3324"/>
          </w:tcPr>
          <w:p>
            <w:r/>
            <w:r>
              <w:rPr>
                <w:rFonts w:ascii="Calibri" w:hAnsi="Calibri" w:cs="Calibri" w:eastAsia="Calibri"/>
                <w:b w:val="0"/>
                <w:color w:val="15131F"/>
                <w:sz w:val="19"/>
              </w:rPr>
              <w:t>1 Minute, um das Teammitglied zu erreichen</w:t>
            </w:r>
          </w:p>
        </w:tc>
        <w:tc>
          <w:tcPr>
            <w:tcW w:type="dxa" w:w="3324"/>
          </w:tcPr>
          <w:p>
            <w:r/>
            <w:r>
              <w:rPr>
                <w:rFonts w:ascii="Calibri" w:hAnsi="Calibri" w:cs="Calibri" w:eastAsia="Calibri"/>
                <w:b w:val="0"/>
                <w:color w:val="15131F"/>
                <w:sz w:val="19"/>
              </w:rPr>
              <w:t>Keine Antwort: zurück zum Kunden, Rückruf anbieten.</w:t>
            </w:r>
          </w:p>
        </w:tc>
      </w:tr>
      <w:tr>
        <w:tc>
          <w:tcPr>
            <w:tcW w:type="dxa" w:w="3324"/>
          </w:tcPr>
          <w:p>
            <w:r/>
            <w:r>
              <w:rPr>
                <w:rFonts w:ascii="Calibri" w:hAnsi="Calibri" w:cs="Calibri" w:eastAsia="Calibri"/>
                <w:b w:val="0"/>
                <w:color w:val="15131F"/>
                <w:sz w:val="19"/>
              </w:rPr>
              <w:t>Rückruf</w:t>
            </w:r>
          </w:p>
        </w:tc>
        <w:tc>
          <w:tcPr>
            <w:tcW w:type="dxa" w:w="3324"/>
          </w:tcPr>
          <w:p>
            <w:r/>
            <w:r>
              <w:rPr>
                <w:rFonts w:ascii="Calibri" w:hAnsi="Calibri" w:cs="Calibri" w:eastAsia="Calibri"/>
                <w:b w:val="0"/>
                <w:color w:val="15131F"/>
                <w:sz w:val="19"/>
              </w:rPr>
              <w:t>Ein Zeitfenster von höchstens 1 Stunde</w:t>
            </w:r>
          </w:p>
        </w:tc>
        <w:tc>
          <w:tcPr>
            <w:tcW w:type="dxa" w:w="3324"/>
          </w:tcPr>
          <w:p>
            <w:r/>
            <w:r>
              <w:rPr>
                <w:rFonts w:ascii="Calibri" w:hAnsi="Calibri" w:cs="Calibri" w:eastAsia="Calibri"/>
                <w:b w:val="0"/>
                <w:color w:val="15131F"/>
                <w:sz w:val="19"/>
              </w:rPr>
              <w:t>Legen Sie die Aufgabe an, bevor der Kontakt endet.</w:t>
            </w:r>
          </w:p>
        </w:tc>
      </w:tr>
    </w:tbl>
    <w:p/>
    <w:p>
      <w:pPr>
        <w:spacing w:after="60"/>
      </w:pPr>
      <w:r>
        <w:rPr>
          <w:rFonts w:ascii="Calibri" w:hAnsi="Calibri" w:cs="Calibri" w:eastAsia="Calibri"/>
          <w:b/>
          <w:color w:val="6B3CF0"/>
          <w:sz w:val="21"/>
        </w:rPr>
        <w:t xml:space="preserve">Telefon: vor dem Halten: </w:t>
      </w:r>
      <w:r>
        <w:rPr>
          <w:rFonts w:ascii="Calibri" w:hAnsi="Calibri" w:cs="Calibri" w:eastAsia="Calibri"/>
          <w:b w:val="0"/>
          <w:color w:val="15131F"/>
          <w:sz w:val="21"/>
        </w:rPr>
        <w:t>Darf ich Sie für etwa [2 Minuten] in die Warteschleife legen, während ich [Ihr Konto prüfe]?</w:t>
      </w:r>
    </w:p>
    <w:p>
      <w:pPr>
        <w:spacing w:after="60"/>
      </w:pPr>
      <w:r>
        <w:rPr>
          <w:rFonts w:ascii="Calibri" w:hAnsi="Calibri" w:cs="Calibri" w:eastAsia="Calibri"/>
          <w:b/>
          <w:color w:val="6B3CF0"/>
          <w:sz w:val="21"/>
        </w:rPr>
        <w:t xml:space="preserve">Telefon: zurück aus der Warteschleife: </w:t>
      </w:r>
      <w:r>
        <w:rPr>
          <w:rFonts w:ascii="Calibri" w:hAnsi="Calibri" w:cs="Calibri" w:eastAsia="Calibri"/>
          <w:b w:val="0"/>
          <w:color w:val="15131F"/>
          <w:sz w:val="21"/>
        </w:rPr>
        <w:t>Danke fürs Warten, [Anrede und Nachname]. [Was Sie herausgefunden haben oder wie lange Sie noch brauchen].</w:t>
      </w:r>
    </w:p>
    <w:p>
      <w:pPr>
        <w:spacing w:after="60"/>
      </w:pPr>
      <w:r>
        <w:rPr>
          <w:rFonts w:ascii="Calibri" w:hAnsi="Calibri" w:cs="Calibri" w:eastAsia="Calibri"/>
          <w:b/>
          <w:color w:val="6B3CF0"/>
          <w:sz w:val="21"/>
        </w:rPr>
        <w:t xml:space="preserve">Weiterleitung mit Übergabe: an den Kunden: </w:t>
      </w:r>
      <w:r>
        <w:rPr>
          <w:rFonts w:ascii="Calibri" w:hAnsi="Calibri" w:cs="Calibri" w:eastAsia="Calibri"/>
          <w:b w:val="0"/>
          <w:color w:val="15131F"/>
          <w:sz w:val="21"/>
        </w:rPr>
        <w:t>[Name] kümmert sich bei uns um [Thema]. Ich gebe vorher alles Wichtige weiter, damit Sie nichts wiederholen müssen. Ist das in Ordnung?</w:t>
      </w:r>
    </w:p>
    <w:p>
      <w:pPr>
        <w:spacing w:after="60"/>
      </w:pPr>
      <w:r>
        <w:rPr>
          <w:rFonts w:ascii="Calibri" w:hAnsi="Calibri" w:cs="Calibri" w:eastAsia="Calibri"/>
          <w:b/>
          <w:color w:val="6B3CF0"/>
          <w:sz w:val="21"/>
        </w:rPr>
        <w:t xml:space="preserve">Weiterleitung mit Übergabe: an das Teammitglied: </w:t>
      </w:r>
      <w:r>
        <w:rPr>
          <w:rFonts w:ascii="Calibri" w:hAnsi="Calibri" w:cs="Calibri" w:eastAsia="Calibri"/>
          <w:b w:val="0"/>
          <w:color w:val="15131F"/>
          <w:sz w:val="21"/>
        </w:rPr>
        <w:t>Hallo [Name], ich habe [Name des Kunden] in der Leitung, verifiziert, es geht um [Problem in einem Satz]. Versucht: [Schritte]. Braucht [Anliegen] bis [Uhrzeit]. Kannst du jetzt übernehmen?</w:t>
      </w:r>
    </w:p>
    <w:p>
      <w:pPr>
        <w:spacing w:after="60"/>
      </w:pPr>
      <w:r>
        <w:rPr>
          <w:rFonts w:ascii="Calibri" w:hAnsi="Calibri" w:cs="Calibri" w:eastAsia="Calibri"/>
          <w:b/>
          <w:color w:val="6B3CF0"/>
          <w:sz w:val="21"/>
        </w:rPr>
        <w:t xml:space="preserve">Rückruf zusagen (Telefon und Chat): </w:t>
      </w:r>
      <w:r>
        <w:rPr>
          <w:rFonts w:ascii="Calibri" w:hAnsi="Calibri" w:cs="Calibri" w:eastAsia="Calibri"/>
          <w:b w:val="0"/>
          <w:color w:val="15131F"/>
          <w:sz w:val="21"/>
        </w:rPr>
        <w:t>[Name] ruft Sie am [Tag] zwischen [Startzeit] und [Endzeit] an, unter der Nummer mit den Endziffern [letzte 4 Ziffern]. Passt Ihnen das?</w:t>
      </w:r>
    </w:p>
    <w:p>
      <w:pPr>
        <w:spacing w:after="60"/>
      </w:pPr>
      <w:r>
        <w:rPr>
          <w:rFonts w:ascii="Calibri" w:hAnsi="Calibri" w:cs="Calibri" w:eastAsia="Calibri"/>
          <w:b/>
          <w:color w:val="6B3CF0"/>
          <w:sz w:val="21"/>
        </w:rPr>
        <w:t xml:space="preserve">Chat: wenn Sie Zeit brauchen: </w:t>
      </w:r>
      <w:r>
        <w:rPr>
          <w:rFonts w:ascii="Calibri" w:hAnsi="Calibri" w:cs="Calibri" w:eastAsia="Calibri"/>
          <w:b w:val="0"/>
          <w:color w:val="15131F"/>
          <w:sz w:val="21"/>
        </w:rPr>
        <w:t>Ich prüfe das gerade. Das dauert etwa [5 Minuten], und ich melde mich hier, sobald ich etwas weiß.</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Rückrufzeitpunkt, für den niemand zuständig ist. Keine Aufgabe, keine Zusage.</w:t>
      </w:r>
    </w:p>
    <w:p>
      <w:pPr>
        <w:spacing w:after="160"/>
      </w:pPr>
    </w:p>
    <w:p>
      <w:pPr>
        <w:spacing w:after="60"/>
      </w:pPr>
      <w:r>
        <w:rPr>
          <w:rFonts w:ascii="Calibri" w:hAnsi="Calibri" w:cs="Calibri" w:eastAsia="Calibri"/>
          <w:b/>
          <w:color w:val="15131F"/>
          <w:sz w:val="28"/>
        </w:rPr>
        <w:t>7. Eskalation und Übergabe: zuerst die Zusammenfassung</w:t>
      </w:r>
    </w:p>
    <w:p>
      <w:pPr>
        <w:spacing w:after="80"/>
      </w:pPr>
      <w:r>
        <w:rPr>
          <w:rFonts w:ascii="Calibri" w:hAnsi="Calibri" w:cs="Calibri" w:eastAsia="Calibri"/>
          <w:b w:val="0"/>
          <w:color w:val="5D5A70"/>
          <w:sz w:val="20"/>
        </w:rPr>
        <w:t>Schweregrad: Hoch oder Kritisch · Auswirkung: Braucht Befugnisse, die Sie nicht haben · Kanal: Telefon bei Kritisch, sonst derselbe Kanal · Verantwortlich: Eine benannte Person · Reaktionszeit: Kritisch sofort, Hoch 2 Stunden · Eskalation: Keine Reaktion: die Vertretung</w:t>
      </w:r>
    </w:p>
    <w:p>
      <w:pPr>
        <w:spacing w:after="80"/>
      </w:pPr>
      <w:r>
        <w:rPr>
          <w:rFonts w:ascii="Calibri" w:hAnsi="Calibri" w:cs="Calibri" w:eastAsia="Calibri"/>
          <w:b w:val="0"/>
          <w:color w:val="15131F"/>
          <w:sz w:val="21"/>
        </w:rPr>
        <w:t>Eskalieren Sie, wenn die Lösung Befugnisse oder Zugriffe braucht, die Sie nicht haben, der Kunde die Teamleitung verlangt oder der Schweregrad Kritisch ist. Zuerst die Zusammenfassung an die verantwortliche Person, dann den Kunden informieren.</w:t>
      </w:r>
    </w:p>
    <w:p>
      <w:pPr>
        <w:spacing w:after="60"/>
      </w:pPr>
      <w:r>
        <w:rPr>
          <w:rFonts w:ascii="Calibri" w:hAnsi="Calibri" w:cs="Calibri" w:eastAsia="Calibri"/>
          <w:b/>
          <w:color w:val="6B3CF0"/>
          <w:sz w:val="21"/>
        </w:rPr>
        <w:t xml:space="preserve">Übergabe-Zusammenfassung (intern): </w:t>
      </w:r>
      <w:r>
        <w:rPr>
          <w:rFonts w:ascii="Calibri" w:hAnsi="Calibri" w:cs="Calibri" w:eastAsia="Calibri"/>
          <w:b w:val="0"/>
          <w:color w:val="15131F"/>
          <w:sz w:val="21"/>
        </w:rPr>
        <w:t>Kunde: [Name], [Kunden- oder Bestellnummer], verifiziert: [ja oder nein]</w:t>
        <w:br/>
        <w:t>Kanal und Zeit: [Telefon oder Chat], [Datum und Uhrzeit]</w:t>
        <w:br/>
        <w:t>Anliegen: [die Zusammenfassung, der der Kunde zugestimmt hat]</w:t>
        <w:br/>
        <w:t>Versucht: [Schritte und Ergebnisse]</w:t>
        <w:br/>
        <w:t>Schweregrad und Auswirkung: [Schweregrad], [was es den Kunden kostet, bis wann]</w:t>
        <w:br/>
        <w:t>Bisher zugesagt: [was dem Kunden gesagt wurde, mit Uhrzeiten]</w:t>
        <w:br/>
        <w:t>Verantwortlich: [Name]. Reaktion bis: [Uhrzeit]</w:t>
      </w:r>
    </w:p>
    <w:p>
      <w:pPr>
        <w:spacing w:after="60"/>
      </w:pPr>
      <w:r>
        <w:rPr>
          <w:rFonts w:ascii="Calibri" w:hAnsi="Calibri" w:cs="Calibri" w:eastAsia="Calibri"/>
          <w:b/>
          <w:color w:val="6B3CF0"/>
          <w:sz w:val="21"/>
        </w:rPr>
        <w:t xml:space="preserve">Telefon: den Kunden informieren: </w:t>
      </w:r>
      <w:r>
        <w:rPr>
          <w:rFonts w:ascii="Calibri" w:hAnsi="Calibri" w:cs="Calibri" w:eastAsia="Calibri"/>
          <w:b w:val="0"/>
          <w:color w:val="15131F"/>
          <w:sz w:val="21"/>
        </w:rPr>
        <w:t>Ich gebe das an [Name] weiter, bei uns [Funktion]. [Name] kann [was die Person tun kann] und weiß alles, was wir besprochen haben, Sie müssen also nichts wiederholen. Sie hören bis [Uhrzeit und Tag] von [Name].</w:t>
      </w:r>
    </w:p>
    <w:p>
      <w:pPr>
        <w:spacing w:after="60"/>
      </w:pPr>
      <w:r>
        <w:rPr>
          <w:rFonts w:ascii="Calibri" w:hAnsi="Calibri" w:cs="Calibri" w:eastAsia="Calibri"/>
          <w:b/>
          <w:color w:val="6B3CF0"/>
          <w:sz w:val="21"/>
        </w:rPr>
        <w:t xml:space="preserve">Chat: den Kunden informieren: </w:t>
      </w:r>
      <w:r>
        <w:rPr>
          <w:rFonts w:ascii="Calibri" w:hAnsi="Calibri" w:cs="Calibri" w:eastAsia="Calibri"/>
          <w:b w:val="0"/>
          <w:color w:val="15131F"/>
          <w:sz w:val="21"/>
        </w:rPr>
        <w:t>Ich habe das an [Name], bei uns [Funktion], weitergegeben, mit diesem Chat und den Schritten, die wir versucht haben. Sie hören bis [Uhrzeit und Tag] von uns. Ihre Vorgangsnummer ist [Vorgangsnummer].</w:t>
      </w:r>
    </w:p>
    <w:p>
      <w:pPr>
        <w:spacing w:after="60"/>
      </w:pPr>
      <w:r>
        <w:rPr>
          <w:rFonts w:ascii="Calibri" w:hAnsi="Calibri" w:cs="Calibri" w:eastAsia="Calibri"/>
          <w:b/>
          <w:color w:val="6B3CF0"/>
          <w:sz w:val="21"/>
        </w:rPr>
        <w:t xml:space="preserve">Der Kunde verlangt die Teamleitung: </w:t>
      </w:r>
      <w:r>
        <w:rPr>
          <w:rFonts w:ascii="Calibri" w:hAnsi="Calibri" w:cs="Calibri" w:eastAsia="Calibri"/>
          <w:b w:val="0"/>
          <w:color w:val="15131F"/>
          <w:sz w:val="21"/>
        </w:rPr>
        <w:t>Natürlich. Ich kann Sie jetzt zu [Name der Teamleitung] durchstellen, oder [Name der Teamleitung] ruft Sie bis [Uhrzeit] zurück. Was ist Ihnen lieber? Ich gebe weiter, was wir besprochen haben, damit alles vorbereitet ist.</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Zuerst die Zusammenfassung. Der Kunde erzählt die Geschichte nie zweimal.</w:t>
      </w:r>
    </w:p>
    <w:p>
      <w:pPr>
        <w:spacing w:after="40"/>
        <w:ind w:left="283"/>
      </w:pPr>
      <w:r>
        <w:rPr>
          <w:rFonts w:ascii="Calibri" w:hAnsi="Calibri" w:cs="Calibri" w:eastAsia="Calibri"/>
          <w:b w:val="0"/>
          <w:color w:val="15131F"/>
          <w:sz w:val="21"/>
        </w:rPr>
        <w:t>• Eine verantwortliche Person mit Namen, kein Team.</w:t>
      </w:r>
    </w:p>
    <w:p>
      <w:pPr>
        <w:spacing w:after="40"/>
        <w:ind w:left="283"/>
      </w:pPr>
      <w:r>
        <w:rPr>
          <w:rFonts w:ascii="Calibri" w:hAnsi="Calibri" w:cs="Calibri" w:eastAsia="Calibri"/>
          <w:b w:val="0"/>
          <w:color w:val="15131F"/>
          <w:sz w:val="21"/>
        </w:rPr>
        <w:t>• Kritisch: Rufen Sie die verantwortliche Person sofort an, keine E-Mail.</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Was die nächste Person entscheiden wird. Versprechen Sie, wer den Fall hat und wann sich jemand beim Kunden meldet.</w:t>
      </w:r>
    </w:p>
    <w:p>
      <w:pPr>
        <w:spacing w:after="160"/>
      </w:pPr>
    </w:p>
    <w:p>
      <w:pPr>
        <w:spacing w:after="60"/>
      </w:pPr>
      <w:r>
        <w:rPr>
          <w:rFonts w:ascii="Calibri" w:hAnsi="Calibri" w:cs="Calibri" w:eastAsia="Calibri"/>
          <w:b/>
          <w:color w:val="15131F"/>
          <w:sz w:val="28"/>
        </w:rPr>
        <w:t>8. Leitfaden für den Abschluss und was Sie nach jedem Kontakt protokollieren</w:t>
      </w:r>
    </w:p>
    <w:p>
      <w:pPr>
        <w:spacing w:after="80"/>
      </w:pPr>
      <w:r>
        <w:rPr>
          <w:rFonts w:ascii="Calibri" w:hAnsi="Calibri" w:cs="Calibri" w:eastAsia="Calibri"/>
          <w:b w:val="0"/>
          <w:color w:val="5D5A70"/>
          <w:sz w:val="20"/>
        </w:rPr>
        <w:t>Schweregrad: Wie in Tab 3 eingestuft · Auswirkung: Ein Satz im Protokoll · Kanal: Wie beim Kontakt · Verantwortlich: Wer den nächsten Schritt hat · Reaktionszeit: In Minuten erfasst · Eskalation: Als Weitergeleitet erfasst</w:t>
      </w:r>
    </w:p>
    <w:p>
      <w:pPr>
        <w:spacing w:after="80"/>
      </w:pPr>
      <w:r>
        <w:rPr>
          <w:rFonts w:ascii="Calibri" w:hAnsi="Calibri" w:cs="Calibri" w:eastAsia="Calibri"/>
          <w:b w:val="0"/>
          <w:color w:val="15131F"/>
          <w:sz w:val="21"/>
        </w:rPr>
        <w:t>Ein Kontakt ist erst geschlossen, wenn der nächste Schritt mit dem Kunden bestätigt ist, die Protokollzeile vollständig ist und jeder zugesagte Rückruf eine Aufgabe hat.</w:t>
      </w:r>
    </w:p>
    <w:p>
      <w:pPr>
        <w:spacing w:after="60"/>
      </w:pPr>
      <w:r>
        <w:rPr>
          <w:rFonts w:ascii="Calibri" w:hAnsi="Calibri" w:cs="Calibri" w:eastAsia="Calibri"/>
          <w:b/>
          <w:color w:val="6B3CF0"/>
          <w:sz w:val="21"/>
        </w:rPr>
        <w:t xml:space="preserve">Telefon: bestätigen und abschließen: </w:t>
      </w:r>
      <w:r>
        <w:rPr>
          <w:rFonts w:ascii="Calibri" w:hAnsi="Calibri" w:cs="Calibri" w:eastAsia="Calibri"/>
          <w:b w:val="0"/>
          <w:color w:val="15131F"/>
          <w:sz w:val="21"/>
        </w:rPr>
        <w:t>Bevor wir auflegen, fasse ich kurz zusammen: [nächster Schritt], durch [wen], bis [wann]. Stimmt das so?</w:t>
        <w:br/>
        <w:t>Kann ich heute sonst noch etwas für Sie tun?</w:t>
        <w:br/>
        <w:t>Vielen Dank für Ihren Anruf, [Anrede und Nachname].</w:t>
      </w:r>
    </w:p>
    <w:p>
      <w:pPr>
        <w:spacing w:after="60"/>
      </w:pPr>
      <w:r>
        <w:rPr>
          <w:rFonts w:ascii="Calibri" w:hAnsi="Calibri" w:cs="Calibri" w:eastAsia="Calibri"/>
          <w:b/>
          <w:color w:val="6B3CF0"/>
          <w:sz w:val="21"/>
        </w:rPr>
        <w:t xml:space="preserve">Chat: bestätigen und abschließen: </w:t>
      </w:r>
      <w:r>
        <w:rPr>
          <w:rFonts w:ascii="Calibri" w:hAnsi="Calibri" w:cs="Calibri" w:eastAsia="Calibri"/>
          <w:b w:val="0"/>
          <w:color w:val="15131F"/>
          <w:sz w:val="21"/>
        </w:rPr>
        <w:t>Zur Bestätigung: [nächster Schritt], durch [wen], bis [wann]. Passt das für Sie?</w:t>
        <w:br/>
        <w:t>Kann ich sonst noch etwas für Sie tun?</w:t>
        <w:br/>
        <w:t>Danke, [Anrede und Nachname]. Sie können hier jederzeit mit der Vorgangsnummer [Vorgangsnummer] antworten.</w:t>
      </w:r>
    </w:p>
    <w:p>
      <w:pPr>
        <w:spacing w:after="60"/>
      </w:pPr>
      <w:r>
        <w:rPr>
          <w:rFonts w:ascii="Calibri" w:hAnsi="Calibri" w:cs="Calibri" w:eastAsia="Calibri"/>
          <w:b/>
          <w:color w:val="6B3CF0"/>
          <w:sz w:val="21"/>
        </w:rPr>
        <w:t xml:space="preserve">Noch nicht gelöst: </w:t>
      </w:r>
      <w:r>
        <w:rPr>
          <w:rFonts w:ascii="Calibri" w:hAnsi="Calibri" w:cs="Calibri" w:eastAsia="Calibri"/>
          <w:b w:val="0"/>
          <w:color w:val="15131F"/>
          <w:sz w:val="21"/>
        </w:rPr>
        <w:t>So geht es jetzt genau weiter: [Vorname der verantwortlichen Person] wird bis [Uhrzeit] [Maßnahme]. Falls Sie bis dahin nichts von uns hören, antworten Sie hier oder rufen Sie [Telefonnummer] an und nennen Sie [Vorgangsnummer].</w:t>
      </w:r>
    </w:p>
    <w:p>
      <w:pPr>
        <w:spacing w:after="60"/>
      </w:pPr>
      <w:r>
        <w:rPr>
          <w:rFonts w:ascii="Calibri" w:hAnsi="Calibri" w:cs="Calibri" w:eastAsia="Calibri"/>
          <w:b/>
          <w:color w:val="6B3CF0"/>
          <w:sz w:val="21"/>
        </w:rPr>
        <w:t xml:space="preserve">Protokollzeile (eine pro Kontakt): </w:t>
      </w:r>
      <w:r>
        <w:rPr>
          <w:rFonts w:ascii="Calibri" w:hAnsi="Calibri" w:cs="Calibri" w:eastAsia="Calibri"/>
          <w:b w:val="0"/>
          <w:color w:val="15131F"/>
          <w:sz w:val="21"/>
        </w:rPr>
        <w:t>[Datum und Uhrzeit], [Kanal], [Kunde], [Grund], [Schweregrad], [Auswirkung in einem Satz]</w:t>
        <w:br/>
        <w:t>Verifiziert, beim Erstkontakt gelöst, weitergeleitet: [je ja oder nein]. Reaktionszeit: [Minuten]</w:t>
        <w:br/>
        <w:t>Rückruf zugesagt bis: [Uhrzeit oder keiner]. Rückruf erfolgt: [Uhrzeit]</w:t>
        <w:br/>
        <w:t>Nächster Schritt: [Schritt]. Vom Kunden bestätigt: [ja oder nein]. Verantwortlich: [Name]</w:t>
      </w:r>
    </w:p>
    <w:p>
      <w:pPr>
        <w:spacing w:after="40"/>
      </w:pPr>
      <w:r>
        <w:rPr>
          <w:rFonts w:ascii="Calibri" w:hAnsi="Calibri" w:cs="Calibri" w:eastAsia="Calibri"/>
          <w:b/>
          <w:color w:val="6B3CF0"/>
          <w:sz w:val="21"/>
        </w:rPr>
        <w:t>Abschlussprüfung</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Prüfpunkt</w:t>
            </w:r>
          </w:p>
        </w:tc>
        <w:tc>
          <w:tcPr>
            <w:tcW w:type="dxa" w:w="4986"/>
            <w:shd w:val="clear" w:color="auto" w:fill="EFE9FF"/>
          </w:tcPr>
          <w:p>
            <w:r/>
            <w:r>
              <w:rPr>
                <w:rFonts w:ascii="Calibri" w:hAnsi="Calibri" w:cs="Calibri" w:eastAsia="Calibri"/>
                <w:b/>
                <w:color w:val="15131F"/>
                <w:sz w:val="19"/>
              </w:rPr>
              <w:t>Erledigt, wenn</w:t>
            </w:r>
          </w:p>
        </w:tc>
      </w:tr>
      <w:tr>
        <w:tc>
          <w:tcPr>
            <w:tcW w:type="dxa" w:w="4986"/>
          </w:tcPr>
          <w:p>
            <w:r/>
            <w:r>
              <w:rPr>
                <w:rFonts w:ascii="Calibri" w:hAnsi="Calibri" w:cs="Calibri" w:eastAsia="Calibri"/>
                <w:b w:val="0"/>
                <w:color w:val="15131F"/>
                <w:sz w:val="19"/>
              </w:rPr>
              <w:t>Nächster Schritt bestätigt</w:t>
            </w:r>
          </w:p>
        </w:tc>
        <w:tc>
          <w:tcPr>
            <w:tcW w:type="dxa" w:w="4986"/>
          </w:tcPr>
          <w:p>
            <w:r/>
            <w:r>
              <w:rPr>
                <w:rFonts w:ascii="Calibri" w:hAnsi="Calibri" w:cs="Calibri" w:eastAsia="Calibri"/>
                <w:b w:val="0"/>
                <w:color w:val="15131F"/>
                <w:sz w:val="19"/>
              </w:rPr>
              <w:t>Sie haben ihn mit wer und wann wiederholt, und der Kunde hat Ja gesagt.</w:t>
            </w:r>
          </w:p>
        </w:tc>
      </w:tr>
      <w:tr>
        <w:tc>
          <w:tcPr>
            <w:tcW w:type="dxa" w:w="4986"/>
          </w:tcPr>
          <w:p>
            <w:r/>
            <w:r>
              <w:rPr>
                <w:rFonts w:ascii="Calibri" w:hAnsi="Calibri" w:cs="Calibri" w:eastAsia="Calibri"/>
                <w:b w:val="0"/>
                <w:color w:val="15131F"/>
                <w:sz w:val="19"/>
              </w:rPr>
              <w:t>Protokollzeile vollständig</w:t>
            </w:r>
          </w:p>
        </w:tc>
        <w:tc>
          <w:tcPr>
            <w:tcW w:type="dxa" w:w="4986"/>
          </w:tcPr>
          <w:p>
            <w:r/>
            <w:r>
              <w:rPr>
                <w:rFonts w:ascii="Calibri" w:hAnsi="Calibri" w:cs="Calibri" w:eastAsia="Calibri"/>
                <w:b w:val="0"/>
                <w:color w:val="15131F"/>
                <w:sz w:val="19"/>
              </w:rPr>
              <w:t>Jedes Feld ausgefüllt, auch Verifiziert und Verantwortlich.</w:t>
            </w:r>
          </w:p>
        </w:tc>
      </w:tr>
      <w:tr>
        <w:tc>
          <w:tcPr>
            <w:tcW w:type="dxa" w:w="4986"/>
          </w:tcPr>
          <w:p>
            <w:r/>
            <w:r>
              <w:rPr>
                <w:rFonts w:ascii="Calibri" w:hAnsi="Calibri" w:cs="Calibri" w:eastAsia="Calibri"/>
                <w:b w:val="0"/>
                <w:color w:val="15131F"/>
                <w:sz w:val="19"/>
              </w:rPr>
              <w:t>Rückruf hat eine Aufgabe</w:t>
            </w:r>
          </w:p>
        </w:tc>
        <w:tc>
          <w:tcPr>
            <w:tcW w:type="dxa" w:w="4986"/>
          </w:tcPr>
          <w:p>
            <w:r/>
            <w:r>
              <w:rPr>
                <w:rFonts w:ascii="Calibri" w:hAnsi="Calibri" w:cs="Calibri" w:eastAsia="Calibri"/>
                <w:b w:val="0"/>
                <w:color w:val="15131F"/>
                <w:sz w:val="19"/>
              </w:rPr>
              <w:t>„Abtretungsinhaber“ und „Deadline“ zur zugesagten Zeit, angelegt, bevor der Kontakt endet.</w:t>
            </w:r>
          </w:p>
        </w:tc>
      </w:tr>
    </w:tbl>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„Es meldet sich jemand bei Ihnen.“ Nennen Sie die Person, den Kanal und die Uhrzeit.</w:t>
      </w:r>
    </w:p>
    <w:p>
      <w:pPr>
        <w:spacing w:after="160"/>
      </w:pPr>
    </w:p>
    <w:p>
      <w:pPr>
        <w:spacing w:after="80"/>
      </w:pPr>
      <w:r>
        <w:rPr>
          <w:rFonts w:ascii="Calibri" w:hAnsi="Calibri" w:cs="Calibri" w:eastAsia="Calibri"/>
          <w:b/>
          <w:color w:val="15131F"/>
          <w:sz w:val="28"/>
        </w:rPr>
        <w:t>Beispiel: Ausgefülltes Beispiel: ein Chat am Abend, ein Rückruf am Morgen, eine Protokollzeile</w:t>
      </w:r>
    </w:p>
    <w:p>
      <w:pPr>
        <w:spacing w:after="120"/>
      </w:pPr>
      <w:r>
        <w:rPr>
          <w:rFonts w:ascii="Calibri" w:hAnsi="Calibri" w:cs="Calibri" w:eastAsia="Calibri"/>
          <w:b w:val="0"/>
          <w:color w:val="5D5A70"/>
          <w:sz w:val="21"/>
        </w:rPr>
        <w:t>Ein Beispiel für einen Gesprächsleitfaden im Kundenservice von Anfang bis Ende: ein Chat, der mit einem zugesagten Rückruf endet, der Anruf, der die Zusage einhält, und die Protokollzeile. Alderbank Fiber ist ein fiktiver kleiner Internetanbieter.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mein Internet bricht abends ständig ab, seit Samstag 5- oder 6-mal pro Abend. Am Donnerstag um 9 habe ich einen Videocall mit einem Kunden.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tut mir leid, vor so einem Termin ist das besonders ärgerlich. Was macht die Lampe am Router, wenn die Verbindung abbricht, und betrifft es alle Geräte?</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Sie wird etwa eine Minute lang rot, dann wieder grün. Alle Geräte.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Ich gebe diesen Chat mit Ihren Nachrichten an unser Team weiter, Sie müssen also nichts wiederholen.</w:t>
      </w:r>
    </w:p>
    <w:p>
      <w:pPr>
        <w:spacing w:after="60"/>
      </w:pPr>
      <w:r>
        <w:rPr>
          <w:rFonts w:ascii="Calibri" w:hAnsi="Calibri" w:cs="Calibri" w:eastAsia="Calibri"/>
          <w:b/>
          <w:color w:val="6B3CF0"/>
          <w:sz w:val="21"/>
        </w:rPr>
        <w:t xml:space="preserve">Nina (Support): </w:t>
      </w:r>
      <w:r>
        <w:rPr>
          <w:rFonts w:ascii="Calibri" w:hAnsi="Calibri" w:cs="Calibri" w:eastAsia="Calibri"/>
          <w:b w:val="0"/>
          <w:color w:val="15131F"/>
          <w:sz w:val="21"/>
        </w:rPr>
        <w:t>Hallo Frau Collins, hier ist Nina von Alderbank Fiber. Bevor ich Ihr Konto öffne, bestätigen Sie bitte Ihre Kundennummer und die E-Mail-Adresse des Kontos.</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AB-20417, und die E-Mail ist maya.c@example.com.</w:t>
      </w:r>
    </w:p>
    <w:p>
      <w:pPr>
        <w:spacing w:after="60"/>
      </w:pPr>
      <w:r>
        <w:rPr>
          <w:rFonts w:ascii="Calibri" w:hAnsi="Calibri" w:cs="Calibri" w:eastAsia="Calibri"/>
          <w:b/>
          <w:color w:val="6B3CF0"/>
          <w:sz w:val="21"/>
        </w:rPr>
        <w:t xml:space="preserve">Nina (Support): </w:t>
      </w:r>
      <w:r>
        <w:rPr>
          <w:rFonts w:ascii="Calibri" w:hAnsi="Calibri" w:cs="Calibri" w:eastAsia="Calibri"/>
          <w:b w:val="0"/>
          <w:color w:val="15131F"/>
          <w:sz w:val="21"/>
        </w:rPr>
        <w:t>Danke, das stimmt überein. Also: Seit Samstag bricht die Verbindung jeden Abend 5- oder 6-mal ab, die Lampe wird rot, auf allen Geräten, und bis Donnerstag um 9:00 Uhr muss es stabil laufen. Stimmt das so?</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Ja, genau.</w:t>
      </w:r>
    </w:p>
    <w:p>
      <w:pPr>
        <w:spacing w:after="60"/>
      </w:pPr>
      <w:r>
        <w:rPr>
          <w:rFonts w:ascii="Calibri" w:hAnsi="Calibri" w:cs="Calibri" w:eastAsia="Calibri"/>
          <w:b/>
          <w:color w:val="6B3CF0"/>
          <w:sz w:val="21"/>
        </w:rPr>
        <w:t xml:space="preserve">Nina (Support): </w:t>
      </w:r>
      <w:r>
        <w:rPr>
          <w:rFonts w:ascii="Calibri" w:hAnsi="Calibri" w:cs="Calibri" w:eastAsia="Calibri"/>
          <w:b w:val="0"/>
          <w:color w:val="15131F"/>
          <w:sz w:val="21"/>
        </w:rPr>
        <w:t>Eine rote Lampe deutet auf die Leitung hin. Unsere Netzwerktechnik prüft Leitungen ab 8:00 Uhr: Tom ruft Sie morgen zwischen 9:00 und 10:00 Uhr an, unter der Nummer mit den Endziffern 4471. Passt Ihnen das?</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Ja. Kann er das bis Donnerstag beheben?</w:t>
      </w:r>
    </w:p>
    <w:p>
      <w:pPr>
        <w:spacing w:after="60"/>
      </w:pPr>
      <w:r>
        <w:rPr>
          <w:rFonts w:ascii="Calibri" w:hAnsi="Calibri" w:cs="Calibri" w:eastAsia="Calibri"/>
          <w:b/>
          <w:color w:val="6B3CF0"/>
          <w:sz w:val="21"/>
        </w:rPr>
        <w:t xml:space="preserve">Nina (Support): </w:t>
      </w:r>
      <w:r>
        <w:rPr>
          <w:rFonts w:ascii="Calibri" w:hAnsi="Calibri" w:cs="Calibri" w:eastAsia="Calibri"/>
          <w:b w:val="0"/>
          <w:color w:val="15131F"/>
          <w:sz w:val="21"/>
        </w:rPr>
        <w:t>Vor der Prüfung kann ich Ihnen keine Lösung versprechen, aber Tom sagt Ihnen, was er findet und wie es weitergeht. Also: Tom ruft morgen an, 9:00 bis 10:00 Uhr. Kann ich sonst noch etwas für Sie tun?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Nein, danke.</w:t>
      </w:r>
    </w:p>
    <w:p>
      <w:pPr>
        <w:spacing w:after="80"/>
      </w:pPr>
    </w:p>
    <w:p>
      <w:pPr>
        <w:spacing w:after="80"/>
      </w:pPr>
      <w:r>
        <w:rPr>
          <w:rFonts w:ascii="Calibri" w:hAnsi="Calibri" w:cs="Calibri" w:eastAsia="Calibri"/>
          <w:b/>
          <w:color w:val="15131F"/>
          <w:sz w:val="24"/>
        </w:rPr>
        <w:t>Der Rückruf per Telefon, Mittwoch, 7. Oktober, 9:32 Uhr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Begrüßen</w:t>
            </w:r>
          </w:p>
        </w:tc>
        <w:tc>
          <w:tcPr>
            <w:tcW w:type="dxa" w:w="4986"/>
          </w:tcPr>
          <w:p>
            <w:r/>
            <w:r>
              <w:rPr>
                <w:rFonts w:ascii="Calibri" w:hAnsi="Calibri" w:cs="Calibri" w:eastAsia="Calibri"/>
                <w:b w:val="0"/>
                <w:color w:val="15131F"/>
                <w:sz w:val="19"/>
              </w:rPr>
              <w:t>„Guten Morgen, Frau Collins, hier ist Tom von Alderbank Fiber. Ich rufe wegen Ihres Chats mit Nina gestern Abend an. Passt es Ihnen gerade?“</w:t>
            </w:r>
          </w:p>
        </w:tc>
      </w:tr>
      <w:tr>
        <w:tc>
          <w:tcPr>
            <w:tcW w:type="dxa" w:w="4986"/>
          </w:tcPr>
          <w:p>
            <w:r/>
            <w:r>
              <w:rPr>
                <w:rFonts w:ascii="Calibri" w:hAnsi="Calibri" w:cs="Calibri" w:eastAsia="Calibri"/>
                <w:b/>
                <w:color w:val="15131F"/>
                <w:sz w:val="19"/>
              </w:rPr>
              <w:t>Verifizieren</w:t>
            </w:r>
          </w:p>
        </w:tc>
        <w:tc>
          <w:tcPr>
            <w:tcW w:type="dxa" w:w="4986"/>
          </w:tcPr>
          <w:p>
            <w:r/>
            <w:r>
              <w:rPr>
                <w:rFonts w:ascii="Calibri" w:hAnsi="Calibri" w:cs="Calibri" w:eastAsia="Calibri"/>
                <w:b w:val="0"/>
                <w:color w:val="15131F"/>
                <w:sz w:val="19"/>
              </w:rPr>
              <w:t>Kundennummer und E-Mail bestätigt. „Wenn Sie prüfen möchten, ob wir es sind, rufen Sie die Nummer auf unserer Website an.“</w:t>
            </w:r>
          </w:p>
        </w:tc>
      </w:tr>
      <w:tr>
        <w:tc>
          <w:tcPr>
            <w:tcW w:type="dxa" w:w="4986"/>
          </w:tcPr>
          <w:p>
            <w:r/>
            <w:r>
              <w:rPr>
                <w:rFonts w:ascii="Calibri" w:hAnsi="Calibri" w:cs="Calibri" w:eastAsia="Calibri"/>
                <w:b/>
                <w:color w:val="15131F"/>
                <w:sz w:val="19"/>
              </w:rPr>
              <w:t>Verstehen</w:t>
            </w:r>
          </w:p>
        </w:tc>
        <w:tc>
          <w:tcPr>
            <w:tcW w:type="dxa" w:w="4986"/>
          </w:tcPr>
          <w:p>
            <w:r/>
            <w:r>
              <w:rPr>
                <w:rFonts w:ascii="Calibri" w:hAnsi="Calibri" w:cs="Calibri" w:eastAsia="Calibri"/>
                <w:b w:val="0"/>
                <w:color w:val="15131F"/>
                <w:sz w:val="19"/>
              </w:rPr>
              <w:t>Zusammenfassung aus den Notizen vorgelesen. Zwei weitere Abbrüche gestern Abend, um 20:15 und 21:40 Uhr.</w:t>
            </w:r>
          </w:p>
        </w:tc>
      </w:tr>
      <w:tr>
        <w:tc>
          <w:tcPr>
            <w:tcW w:type="dxa" w:w="4986"/>
          </w:tcPr>
          <w:p>
            <w:r/>
            <w:r>
              <w:rPr>
                <w:rFonts w:ascii="Calibri" w:hAnsi="Calibri" w:cs="Calibri" w:eastAsia="Calibri"/>
                <w:b/>
                <w:color w:val="15131F"/>
                <w:sz w:val="19"/>
              </w:rPr>
              <w:t>Halten</w:t>
            </w:r>
          </w:p>
        </w:tc>
        <w:tc>
          <w:tcPr>
            <w:tcW w:type="dxa" w:w="4986"/>
          </w:tcPr>
          <w:p>
            <w:r/>
            <w:r>
              <w:rPr>
                <w:rFonts w:ascii="Calibri" w:hAnsi="Calibri" w:cs="Calibri" w:eastAsia="Calibri"/>
                <w:b w:val="0"/>
                <w:color w:val="15131F"/>
                <w:sz w:val="19"/>
              </w:rPr>
              <w:t>„Darf ich Sie für etwa 2 Minuten in die Warteschleife legen, während ich die Leitung teste?“ Nach 90 Sekunden zurück.</w:t>
            </w:r>
          </w:p>
        </w:tc>
      </w:tr>
      <w:tr>
        <w:tc>
          <w:tcPr>
            <w:tcW w:type="dxa" w:w="4986"/>
          </w:tcPr>
          <w:p>
            <w:r/>
            <w:r>
              <w:rPr>
                <w:rFonts w:ascii="Calibri" w:hAnsi="Calibri" w:cs="Calibri" w:eastAsia="Calibri"/>
                <w:b/>
                <w:color w:val="15131F"/>
                <w:sz w:val="19"/>
              </w:rPr>
              <w:t>Lösen</w:t>
            </w:r>
          </w:p>
        </w:tc>
        <w:tc>
          <w:tcPr>
            <w:tcW w:type="dxa" w:w="4986"/>
          </w:tcPr>
          <w:p>
            <w:r/>
            <w:r>
              <w:rPr>
                <w:rFonts w:ascii="Calibri" w:hAnsi="Calibri" w:cs="Calibri" w:eastAsia="Calibri"/>
                <w:b w:val="0"/>
                <w:color w:val="15131F"/>
                <w:sz w:val="19"/>
              </w:rPr>
              <w:t>Signalverlust am Port im Straßenverteiler. Leitung auf einen neuen Port gelegt; Test ohne Fehler.</w:t>
            </w:r>
          </w:p>
        </w:tc>
      </w:tr>
      <w:tr>
        <w:tc>
          <w:tcPr>
            <w:tcW w:type="dxa" w:w="4986"/>
          </w:tcPr>
          <w:p>
            <w:r/>
            <w:r>
              <w:rPr>
                <w:rFonts w:ascii="Calibri" w:hAnsi="Calibri" w:cs="Calibri" w:eastAsia="Calibri"/>
                <w:b/>
                <w:color w:val="15131F"/>
                <w:sz w:val="19"/>
              </w:rPr>
              <w:t>Bestätigen</w:t>
            </w:r>
          </w:p>
        </w:tc>
        <w:tc>
          <w:tcPr>
            <w:tcW w:type="dxa" w:w="4986"/>
          </w:tcPr>
          <w:p>
            <w:r/>
            <w:r>
              <w:rPr>
                <w:rFonts w:ascii="Calibri" w:hAnsi="Calibri" w:cs="Calibri" w:eastAsia="Calibri"/>
                <w:b w:val="0"/>
                <w:color w:val="15131F"/>
                <w:sz w:val="19"/>
              </w:rPr>
              <w:t>„Ich teste heute um 21:00 Uhr noch einmal und schreibe Ihnen bis 21:30 Uhr eine E-Mail. Außerdem erhalten Sie 10 $ Gutschrift für die vier Abende.“ Frau Collins: Ja.</w:t>
            </w:r>
          </w:p>
        </w:tc>
      </w:tr>
      <w:tr>
        <w:tc>
          <w:tcPr>
            <w:tcW w:type="dxa" w:w="4986"/>
          </w:tcPr>
          <w:p>
            <w:r/>
            <w:r>
              <w:rPr>
                <w:rFonts w:ascii="Calibri" w:hAnsi="Calibri" w:cs="Calibri" w:eastAsia="Calibri"/>
                <w:b/>
                <w:color w:val="15131F"/>
                <w:sz w:val="19"/>
              </w:rPr>
              <w:t>Abschließen</w:t>
            </w:r>
          </w:p>
        </w:tc>
        <w:tc>
          <w:tcPr>
            <w:tcW w:type="dxa" w:w="4986"/>
          </w:tcPr>
          <w:p>
            <w:r/>
            <w:r>
              <w:rPr>
                <w:rFonts w:ascii="Calibri" w:hAnsi="Calibri" w:cs="Calibri" w:eastAsia="Calibri"/>
                <w:b w:val="0"/>
                <w:color w:val="15131F"/>
                <w:sz w:val="19"/>
              </w:rPr>
              <w:t>„Kann ich vor Ihrem Termin am Donnerstag sonst noch etwas für Sie tun?“ Nein. Anruf um 9:44 Uhr beendet.</w:t>
            </w:r>
          </w:p>
        </w:tc>
      </w:tr>
    </w:tbl>
    <w:p/>
    <w:p>
      <w:pPr>
        <w:spacing w:after="80"/>
      </w:pPr>
      <w:r>
        <w:rPr>
          <w:rFonts w:ascii="Calibri" w:hAnsi="Calibri" w:cs="Calibri" w:eastAsia="Calibri"/>
          <w:b/>
          <w:color w:val="15131F"/>
          <w:sz w:val="24"/>
        </w:rPr>
        <w:t>Die Protokollzeile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Datum, Kanal, Kunde</w:t>
            </w:r>
          </w:p>
        </w:tc>
        <w:tc>
          <w:tcPr>
            <w:tcW w:type="dxa" w:w="4986"/>
          </w:tcPr>
          <w:p>
            <w:r/>
            <w:r>
              <w:rPr>
                <w:rFonts w:ascii="Calibri" w:hAnsi="Calibri" w:cs="Calibri" w:eastAsia="Calibri"/>
                <w:b w:val="0"/>
                <w:color w:val="15131F"/>
                <w:sz w:val="19"/>
              </w:rPr>
              <w:t>6. Oktober 2026, 21:04, Chat, Maya Collins</w:t>
            </w:r>
          </w:p>
        </w:tc>
      </w:tr>
      <w:tr>
        <w:tc>
          <w:tcPr>
            <w:tcW w:type="dxa" w:w="4986"/>
          </w:tcPr>
          <w:p>
            <w:r/>
            <w:r>
              <w:rPr>
                <w:rFonts w:ascii="Calibri" w:hAnsi="Calibri" w:cs="Calibri" w:eastAsia="Calibri"/>
                <w:b/>
                <w:color w:val="15131F"/>
                <w:sz w:val="19"/>
              </w:rPr>
              <w:t>Grund, Schweregrad</w:t>
            </w:r>
          </w:p>
        </w:tc>
        <w:tc>
          <w:tcPr>
            <w:tcW w:type="dxa" w:w="4986"/>
          </w:tcPr>
          <w:p>
            <w:r/>
            <w:r>
              <w:rPr>
                <w:rFonts w:ascii="Calibri" w:hAnsi="Calibri" w:cs="Calibri" w:eastAsia="Calibri"/>
                <w:b w:val="0"/>
                <w:color w:val="15131F"/>
                <w:sz w:val="19"/>
              </w:rPr>
              <w:t>Technisches Problem, Hoch</w:t>
            </w:r>
          </w:p>
        </w:tc>
      </w:tr>
      <w:tr>
        <w:tc>
          <w:tcPr>
            <w:tcW w:type="dxa" w:w="4986"/>
          </w:tcPr>
          <w:p>
            <w:r/>
            <w:r>
              <w:rPr>
                <w:rFonts w:ascii="Calibri" w:hAnsi="Calibri" w:cs="Calibri" w:eastAsia="Calibri"/>
                <w:b/>
                <w:color w:val="15131F"/>
                <w:sz w:val="19"/>
              </w:rPr>
              <w:t>Auswirkung</w:t>
            </w:r>
          </w:p>
        </w:tc>
        <w:tc>
          <w:tcPr>
            <w:tcW w:type="dxa" w:w="4986"/>
          </w:tcPr>
          <w:p>
            <w:r/>
            <w:r>
              <w:rPr>
                <w:rFonts w:ascii="Calibri" w:hAnsi="Calibri" w:cs="Calibri" w:eastAsia="Calibri"/>
                <w:b w:val="0"/>
                <w:color w:val="15131F"/>
                <w:sz w:val="19"/>
              </w:rPr>
              <w:t>Abbrüche jeden Abend; Kundentermin Donnerstag 9:00</w:t>
            </w:r>
          </w:p>
        </w:tc>
      </w:tr>
      <w:tr>
        <w:tc>
          <w:tcPr>
            <w:tcW w:type="dxa" w:w="4986"/>
          </w:tcPr>
          <w:p>
            <w:r/>
            <w:r>
              <w:rPr>
                <w:rFonts w:ascii="Calibri" w:hAnsi="Calibri" w:cs="Calibri" w:eastAsia="Calibri"/>
                <w:b/>
                <w:color w:val="15131F"/>
                <w:sz w:val="19"/>
              </w:rPr>
              <w:t>Verifiziert, Reaktionszeit</w:t>
            </w:r>
          </w:p>
        </w:tc>
        <w:tc>
          <w:tcPr>
            <w:tcW w:type="dxa" w:w="4986"/>
          </w:tcPr>
          <w:p>
            <w:r/>
            <w:r>
              <w:rPr>
                <w:rFonts w:ascii="Calibri" w:hAnsi="Calibri" w:cs="Calibri" w:eastAsia="Calibri"/>
                <w:b w:val="0"/>
                <w:color w:val="15131F"/>
                <w:sz w:val="19"/>
              </w:rPr>
              <w:t>Ja, 1 Minute</w:t>
            </w:r>
          </w:p>
        </w:tc>
      </w:tr>
      <w:tr>
        <w:tc>
          <w:tcPr>
            <w:tcW w:type="dxa" w:w="4986"/>
          </w:tcPr>
          <w:p>
            <w:r/>
            <w:r>
              <w:rPr>
                <w:rFonts w:ascii="Calibri" w:hAnsi="Calibri" w:cs="Calibri" w:eastAsia="Calibri"/>
                <w:b/>
                <w:color w:val="15131F"/>
                <w:sz w:val="19"/>
              </w:rPr>
              <w:t>Beim Erstkontakt gelöst, weitergeleitet</w:t>
            </w:r>
          </w:p>
        </w:tc>
        <w:tc>
          <w:tcPr>
            <w:tcW w:type="dxa" w:w="4986"/>
          </w:tcPr>
          <w:p>
            <w:r/>
            <w:r>
              <w:rPr>
                <w:rFonts w:ascii="Calibri" w:hAnsi="Calibri" w:cs="Calibri" w:eastAsia="Calibri"/>
                <w:b w:val="0"/>
                <w:color w:val="15131F"/>
                <w:sz w:val="19"/>
              </w:rPr>
              <w:t>Nein, Nein</w:t>
            </w:r>
          </w:p>
        </w:tc>
      </w:tr>
      <w:tr>
        <w:tc>
          <w:tcPr>
            <w:tcW w:type="dxa" w:w="4986"/>
          </w:tcPr>
          <w:p>
            <w:r/>
            <w:r>
              <w:rPr>
                <w:rFonts w:ascii="Calibri" w:hAnsi="Calibri" w:cs="Calibri" w:eastAsia="Calibri"/>
                <w:b/>
                <w:color w:val="15131F"/>
                <w:sz w:val="19"/>
              </w:rPr>
              <w:t>Rückruf zugesagt bis, erfolgt</w:t>
            </w:r>
          </w:p>
        </w:tc>
        <w:tc>
          <w:tcPr>
            <w:tcW w:type="dxa" w:w="4986"/>
          </w:tcPr>
          <w:p>
            <w:r/>
            <w:r>
              <w:rPr>
                <w:rFonts w:ascii="Calibri" w:hAnsi="Calibri" w:cs="Calibri" w:eastAsia="Calibri"/>
                <w:b w:val="0"/>
                <w:color w:val="15131F"/>
                <w:sz w:val="19"/>
              </w:rPr>
              <w:t>7. Oktober 10:00, erfolgt 9:32</w:t>
            </w:r>
          </w:p>
        </w:tc>
      </w:tr>
      <w:tr>
        <w:tc>
          <w:tcPr>
            <w:tcW w:type="dxa" w:w="4986"/>
          </w:tcPr>
          <w:p>
            <w:r/>
            <w:r>
              <w:rPr>
                <w:rFonts w:ascii="Calibri" w:hAnsi="Calibri" w:cs="Calibri" w:eastAsia="Calibri"/>
                <w:b/>
                <w:color w:val="15131F"/>
                <w:sz w:val="19"/>
              </w:rPr>
              <w:t>Nächster Schritt, bestätigt</w:t>
            </w:r>
          </w:p>
        </w:tc>
        <w:tc>
          <w:tcPr>
            <w:tcW w:type="dxa" w:w="4986"/>
          </w:tcPr>
          <w:p>
            <w:r/>
            <w:r>
              <w:rPr>
                <w:rFonts w:ascii="Calibri" w:hAnsi="Calibri" w:cs="Calibri" w:eastAsia="Calibri"/>
                <w:b w:val="0"/>
                <w:color w:val="15131F"/>
                <w:sz w:val="19"/>
              </w:rPr>
              <w:t>Neuer Test um 21:00, E-Mail bis 21:30. Ja</w:t>
            </w:r>
          </w:p>
        </w:tc>
      </w:tr>
      <w:tr>
        <w:tc>
          <w:tcPr>
            <w:tcW w:type="dxa" w:w="4986"/>
          </w:tcPr>
          <w:p>
            <w:r/>
            <w:r>
              <w:rPr>
                <w:rFonts w:ascii="Calibri" w:hAnsi="Calibri" w:cs="Calibri" w:eastAsia="Calibri"/>
                <w:b/>
                <w:color w:val="15131F"/>
                <w:sz w:val="19"/>
              </w:rPr>
              <w:t>Verantwortlich, Status</w:t>
            </w:r>
          </w:p>
        </w:tc>
        <w:tc>
          <w:tcPr>
            <w:tcW w:type="dxa" w:w="4986"/>
          </w:tcPr>
          <w:p>
            <w:r/>
            <w:r>
              <w:rPr>
                <w:rFonts w:ascii="Calibri" w:hAnsi="Calibri" w:cs="Calibri" w:eastAsia="Calibri"/>
                <w:b w:val="0"/>
                <w:color w:val="15131F"/>
                <w:sz w:val="19"/>
              </w:rPr>
              <w:t>Tom Reyes, Geschlossen</w:t>
            </w:r>
          </w:p>
        </w:tc>
      </w:tr>
    </w:tbl>
    <w:p/>
    <w:p>
      <w:pPr>
        <w:spacing w:after="80"/>
      </w:pPr>
      <w:r>
        <w:rPr>
          <w:rFonts w:ascii="Calibri" w:hAnsi="Calibri" w:cs="Calibri" w:eastAsia="Calibri"/>
          <w:b/>
          <w:color w:val="15131F"/>
          <w:sz w:val="24"/>
        </w:rPr>
        <w:t>Abschlussprüfung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Prüfpunkt</w:t>
            </w:r>
          </w:p>
        </w:tc>
        <w:tc>
          <w:tcPr>
            <w:tcW w:type="dxa" w:w="3324"/>
            <w:shd w:val="clear" w:color="auto" w:fill="EFE9FF"/>
          </w:tcPr>
          <w:p>
            <w:r/>
            <w:r>
              <w:rPr>
                <w:rFonts w:ascii="Calibri" w:hAnsi="Calibri" w:cs="Calibri" w:eastAsia="Calibri"/>
                <w:b/>
                <w:color w:val="15131F"/>
                <w:sz w:val="19"/>
              </w:rPr>
              <w:t>Erfasst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Nächster Schritt bestätigt</w:t>
            </w:r>
          </w:p>
        </w:tc>
        <w:tc>
          <w:tcPr>
            <w:tcW w:type="dxa" w:w="3324"/>
          </w:tcPr>
          <w:p>
            <w:r/>
            <w:r>
              <w:rPr>
                <w:rFonts w:ascii="Calibri" w:hAnsi="Calibri" w:cs="Calibri" w:eastAsia="Calibri"/>
                <w:b w:val="0"/>
                <w:color w:val="15131F"/>
                <w:sz w:val="19"/>
              </w:rPr>
              <w:t>Chat 21:12 (Rückruf), Anruf 9:43 (neuer Test, Gutschrift)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Protokollzeile vollständig</w:t>
            </w:r>
          </w:p>
        </w:tc>
        <w:tc>
          <w:tcPr>
            <w:tcW w:type="dxa" w:w="3324"/>
          </w:tcPr>
          <w:p>
            <w:r/>
            <w:r>
              <w:rPr>
                <w:rFonts w:ascii="Calibri" w:hAnsi="Calibri" w:cs="Calibri" w:eastAsia="Calibri"/>
                <w:b w:val="0"/>
                <w:color w:val="15131F"/>
                <w:sz w:val="19"/>
              </w:rPr>
              <w:t>Jedes Feld ausgefüllt, Status Geschlossen</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Rückrufaufgabe</w:t>
            </w:r>
          </w:p>
        </w:tc>
        <w:tc>
          <w:tcPr>
            <w:tcW w:type="dxa" w:w="3324"/>
          </w:tcPr>
          <w:p>
            <w:r/>
            <w:r>
              <w:rPr>
                <w:rFonts w:ascii="Calibri" w:hAnsi="Calibri" w:cs="Calibri" w:eastAsia="Calibri"/>
                <w:b w:val="0"/>
                <w:color w:val="15131F"/>
                <w:sz w:val="19"/>
              </w:rPr>
              <w:t>„Abtretungsinhaber“ Tom, „Deadline“ 7. Oktober 10:00, „Markiert erledigt“ (als erledigt markiert) 9:44</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Passen Sie die Leitfäden an Ihre Branche an</w:t>
      </w:r>
    </w:p>
    <w:p>
      <w:pPr>
        <w:spacing w:after="120"/>
      </w:pPr>
      <w:r>
        <w:rPr>
          <w:rFonts w:ascii="Calibri" w:hAnsi="Calibri" w:cs="Calibri" w:eastAsia="Calibri"/>
          <w:b w:val="0"/>
          <w:color w:val="5D5A70"/>
          <w:sz w:val="21"/>
        </w:rPr>
        <w:t>Der Ablauf bleibt gleich. Was sich ändert: was Sie verifizieren, was Sie versprechen dürfen und wer den nächsten Schritt verantwortet.</w:t>
      </w:r>
    </w:p>
    <w:p>
      <w:pPr>
        <w:spacing w:after="40"/>
      </w:pPr>
      <w:r>
        <w:rPr>
          <w:rFonts w:ascii="Calibri" w:hAnsi="Calibri" w:cs="Calibri" w:eastAsia="Calibri"/>
          <w:b/>
          <w:color w:val="15131F"/>
          <w:sz w:val="22"/>
        </w:rPr>
        <w:t>Arzt- oder Zahnarztpraxis</w:t>
      </w:r>
    </w:p>
    <w:p>
      <w:pPr>
        <w:spacing w:after="40"/>
      </w:pPr>
      <w:r>
        <w:rPr>
          <w:rFonts w:ascii="Calibri" w:hAnsi="Calibri" w:cs="Calibri" w:eastAsia="Calibri"/>
          <w:b w:val="0"/>
          <w:color w:val="15131F"/>
          <w:sz w:val="21"/>
        </w:rPr>
        <w:t>Verifizieren Sie mit vollständigem Namen und Geburtsdatum, bevor Sie irgendetwas besprechen. Medizinische Fragen gehen mit einer Rückrufzeit an medizinisches Fachpersonal. Schildert jemand einen Notfall, sagen Sie, dass er sofort die örtliche Notrufnummer wählen soll.</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Diagnose, Behandlungskosten oder was eine Versicherung zahlt.</w:t>
      </w:r>
    </w:p>
    <w:p>
      <w:pPr>
        <w:spacing w:after="80"/>
      </w:pPr>
    </w:p>
    <w:p>
      <w:pPr>
        <w:spacing w:after="40"/>
      </w:pPr>
      <w:r>
        <w:rPr>
          <w:rFonts w:ascii="Calibri" w:hAnsi="Calibri" w:cs="Calibri" w:eastAsia="Calibri"/>
          <w:b/>
          <w:color w:val="15131F"/>
          <w:sz w:val="22"/>
        </w:rPr>
        <w:t>Onlineshop</w:t>
      </w:r>
    </w:p>
    <w:p>
      <w:pPr>
        <w:spacing w:after="40"/>
      </w:pPr>
      <w:r>
        <w:rPr>
          <w:rFonts w:ascii="Calibri" w:hAnsi="Calibri" w:cs="Calibri" w:eastAsia="Calibri"/>
          <w:b w:val="0"/>
          <w:color w:val="15131F"/>
          <w:sz w:val="21"/>
        </w:rPr>
        <w:t>Verifizieren Sie mit der Bestellnummer und der E-Mail-Adresse, die bei der Bestellung verwendet wurde. Bitten Sie um ein Foto, wenn ein Artikel beschädigt ankommt. Legen Sie den Link zur Sendungsverfolgung und Ihre Rückgabefrist als gespeicherte Antworten an.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 Lieferdatum, das der Versanddienstleister nicht genannt hat.</w:t>
      </w:r>
    </w:p>
    <w:p>
      <w:pPr>
        <w:spacing w:after="80"/>
      </w:pPr>
    </w:p>
    <w:p>
      <w:pPr>
        <w:spacing w:after="40"/>
      </w:pPr>
      <w:r>
        <w:rPr>
          <w:rFonts w:ascii="Calibri" w:hAnsi="Calibri" w:cs="Calibri" w:eastAsia="Calibri"/>
          <w:b/>
          <w:color w:val="15131F"/>
          <w:sz w:val="22"/>
        </w:rPr>
        <w:t>B2B-Dienstleistung</w:t>
      </w:r>
    </w:p>
    <w:p>
      <w:pPr>
        <w:spacing w:after="40"/>
      </w:pPr>
      <w:r>
        <w:rPr>
          <w:rFonts w:ascii="Calibri" w:hAnsi="Calibri" w:cs="Calibri" w:eastAsia="Calibri"/>
          <w:b w:val="0"/>
          <w:color w:val="15131F"/>
          <w:sz w:val="21"/>
        </w:rPr>
        <w:t>Prüfen Sie, ob die anrufende Person als berechtigter Kontakt im Konto hinterlegt ist, nicht nur, ob sie im Unternehmen arbeitet. Fragen Sie, wie viele Nutzer betroffen sind. Fragen zu Vertrag, Preis und Verlängerung gehen an die zuständige Kundenbetreuung.</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Funktion, einen Termin oder eine Gutschrift, die nicht im Vertrag steht.</w:t>
      </w:r>
    </w:p>
    <w:p>
      <w:pPr>
        <w:spacing w:after="80"/>
      </w:pPr>
    </w:p>
    <w:p>
      <w:pPr>
        <w:spacing w:after="40"/>
      </w:pPr>
      <w:r>
        <w:rPr>
          <w:rFonts w:ascii="Calibri" w:hAnsi="Calibri" w:cs="Calibri" w:eastAsia="Calibri"/>
          <w:b/>
          <w:color w:val="15131F"/>
          <w:sz w:val="22"/>
        </w:rPr>
        <w:t>Hotel, Restaurant oder Veranstaltungsort</w:t>
      </w:r>
    </w:p>
    <w:p>
      <w:pPr>
        <w:spacing w:after="40"/>
      </w:pPr>
      <w:r>
        <w:rPr>
          <w:rFonts w:ascii="Calibri" w:hAnsi="Calibri" w:cs="Calibri" w:eastAsia="Calibri"/>
          <w:b w:val="0"/>
          <w:color w:val="15131F"/>
          <w:sz w:val="21"/>
        </w:rPr>
        <w:t>Verifizieren Sie mit Buchungsnummer und Nachnamen und nennen Sie das Datum in der Zusammenfassung. Nehmen Sie Kartendaten nie per Chat oder E-Mail entgegen; nutzen Sie die Zahlungsseite Ihres Buchungssystems.</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 Zimmer oder einen späten Check-out, der nicht im Buchungssystem bestätigt ist.</w:t>
      </w:r>
    </w:p>
    <w:p>
      <w:pPr>
        <w:spacing w:after="80"/>
      </w:pPr>
    </w:p>
    <w:p>
      <w:pPr>
        <w:spacing w:after="200"/>
      </w:pPr>
      <w:r>
        <w:rPr>
          <w:rFonts w:ascii="Calibri" w:hAnsi="Calibri" w:cs="Calibri" w:eastAsia="Calibri"/>
          <w:b w:val="0"/>
          <w:color w:val="15131F"/>
          <w:sz w:val="21"/>
        </w:rPr>
        <w:t>Branchenversionen für Zahnarztpraxen, Onlineshops und B2B-Dienstleister: siehe Ähnliche Vorlagen.</w:t>
      </w:r>
    </w:p>
    <w:p>
      <w:pPr>
        <w:spacing w:after="80"/>
      </w:pPr>
      <w:r>
        <w:rPr>
          <w:rFonts w:ascii="Calibri" w:hAnsi="Calibri" w:cs="Calibri" w:eastAsia="Calibri"/>
          <w:b/>
          <w:color w:val="15131F"/>
          <w:sz w:val="28"/>
        </w:rPr>
        <w:t>Anruf oder Chat bewerten: der QA-Bewertungsbogen mit 8 Prüfpunkten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Prüfpunkt</w:t>
            </w:r>
          </w:p>
        </w:tc>
        <w:tc>
          <w:tcPr>
            <w:tcW w:type="dxa" w:w="4986"/>
            <w:shd w:val="clear" w:color="auto" w:fill="EFE9FF"/>
          </w:tcPr>
          <w:p>
            <w:r/>
            <w:r>
              <w:rPr>
                <w:rFonts w:ascii="Calibri" w:hAnsi="Calibri" w:cs="Calibri" w:eastAsia="Calibri"/>
                <w:b/>
                <w:color w:val="15131F"/>
                <w:sz w:val="19"/>
              </w:rPr>
              <w:t>Ja, wenn</w:t>
            </w:r>
          </w:p>
        </w:tc>
      </w:tr>
      <w:tr>
        <w:tc>
          <w:tcPr>
            <w:tcW w:type="dxa" w:w="4986"/>
          </w:tcPr>
          <w:p>
            <w:r/>
            <w:r>
              <w:rPr>
                <w:rFonts w:ascii="Calibri" w:hAnsi="Calibri" w:cs="Calibri" w:eastAsia="Calibri"/>
                <w:b w:val="0"/>
                <w:color w:val="15131F"/>
                <w:sz w:val="19"/>
              </w:rPr>
              <w:t>1. Begrüßen</w:t>
            </w:r>
          </w:p>
        </w:tc>
        <w:tc>
          <w:tcPr>
            <w:tcW w:type="dxa" w:w="4986"/>
          </w:tcPr>
          <w:p>
            <w:r/>
            <w:r>
              <w:rPr>
                <w:rFonts w:ascii="Calibri" w:hAnsi="Calibri" w:cs="Calibri" w:eastAsia="Calibri"/>
                <w:b w:val="0"/>
                <w:color w:val="15131F"/>
                <w:sz w:val="19"/>
              </w:rPr>
              <w:t>Name und Unternehmen genannt, Hilfe angeboten; Chat innerhalb von 2 Minuten beantwortet</w:t>
            </w:r>
          </w:p>
        </w:tc>
      </w:tr>
      <w:tr>
        <w:tc>
          <w:tcPr>
            <w:tcW w:type="dxa" w:w="4986"/>
          </w:tcPr>
          <w:p>
            <w:r/>
            <w:r>
              <w:rPr>
                <w:rFonts w:ascii="Calibri" w:hAnsi="Calibri" w:cs="Calibri" w:eastAsia="Calibri"/>
                <w:b w:val="0"/>
                <w:color w:val="15131F"/>
                <w:sz w:val="19"/>
              </w:rPr>
              <w:t>2. Verifizieren</w:t>
            </w:r>
          </w:p>
        </w:tc>
        <w:tc>
          <w:tcPr>
            <w:tcW w:type="dxa" w:w="4986"/>
          </w:tcPr>
          <w:p>
            <w:r/>
            <w:r>
              <w:rPr>
                <w:rFonts w:ascii="Calibri" w:hAnsi="Calibri" w:cs="Calibri" w:eastAsia="Calibri"/>
                <w:b w:val="0"/>
                <w:color w:val="15131F"/>
                <w:sz w:val="19"/>
              </w:rPr>
              <w:t>Zwei Angaben vor jedem Kontodetail geprüft; nicht nach Kartennummer, Code oder Passwort gefragt</w:t>
            </w:r>
          </w:p>
        </w:tc>
      </w:tr>
      <w:tr>
        <w:tc>
          <w:tcPr>
            <w:tcW w:type="dxa" w:w="4986"/>
          </w:tcPr>
          <w:p>
            <w:r/>
            <w:r>
              <w:rPr>
                <w:rFonts w:ascii="Calibri" w:hAnsi="Calibri" w:cs="Calibri" w:eastAsia="Calibri"/>
                <w:b w:val="0"/>
                <w:color w:val="15131F"/>
                <w:sz w:val="19"/>
              </w:rPr>
              <w:t>3. Verstehen</w:t>
            </w:r>
          </w:p>
        </w:tc>
        <w:tc>
          <w:tcPr>
            <w:tcW w:type="dxa" w:w="4986"/>
          </w:tcPr>
          <w:p>
            <w:r/>
            <w:r>
              <w:rPr>
                <w:rFonts w:ascii="Calibri" w:hAnsi="Calibri" w:cs="Calibri" w:eastAsia="Calibri"/>
                <w:b w:val="0"/>
                <w:color w:val="15131F"/>
                <w:sz w:val="19"/>
              </w:rPr>
              <w:t>Zusammenfassung in einem Satz, und der Kunde hat Ja gesagt</w:t>
            </w:r>
          </w:p>
        </w:tc>
      </w:tr>
      <w:tr>
        <w:tc>
          <w:tcPr>
            <w:tcW w:type="dxa" w:w="4986"/>
          </w:tcPr>
          <w:p>
            <w:r/>
            <w:r>
              <w:rPr>
                <w:rFonts w:ascii="Calibri" w:hAnsi="Calibri" w:cs="Calibri" w:eastAsia="Calibri"/>
                <w:b w:val="0"/>
                <w:color w:val="15131F"/>
                <w:sz w:val="19"/>
              </w:rPr>
              <w:t>4. Lösen oder weitergeben</w:t>
            </w:r>
          </w:p>
        </w:tc>
        <w:tc>
          <w:tcPr>
            <w:tcW w:type="dxa" w:w="4986"/>
          </w:tcPr>
          <w:p>
            <w:r/>
            <w:r>
              <w:rPr>
                <w:rFonts w:ascii="Calibri" w:hAnsi="Calibri" w:cs="Calibri" w:eastAsia="Calibri"/>
                <w:b w:val="0"/>
                <w:color w:val="15131F"/>
                <w:sz w:val="19"/>
              </w:rPr>
              <w:t>Schritt für Schritt mit geprüftem Ergebnis, oder mit Zusammenfassung an eine benannte verantwortliche Person weitergegeben</w:t>
            </w:r>
          </w:p>
        </w:tc>
      </w:tr>
      <w:tr>
        <w:tc>
          <w:tcPr>
            <w:tcW w:type="dxa" w:w="4986"/>
          </w:tcPr>
          <w:p>
            <w:r/>
            <w:r>
              <w:rPr>
                <w:rFonts w:ascii="Calibri" w:hAnsi="Calibri" w:cs="Calibri" w:eastAsia="Calibri"/>
                <w:b w:val="0"/>
                <w:color w:val="15131F"/>
                <w:sz w:val="19"/>
              </w:rPr>
              <w:t>5. Halten und weiterleiten</w:t>
            </w:r>
          </w:p>
        </w:tc>
        <w:tc>
          <w:tcPr>
            <w:tcW w:type="dxa" w:w="4986"/>
          </w:tcPr>
          <w:p>
            <w:r/>
            <w:r>
              <w:rPr>
                <w:rFonts w:ascii="Calibri" w:hAnsi="Calibri" w:cs="Calibri" w:eastAsia="Calibri"/>
                <w:b w:val="0"/>
                <w:color w:val="15131F"/>
                <w:sz w:val="19"/>
              </w:rPr>
              <w:t>Vor dem Halten gefragt, innerhalb von 2 Minuten zurück, Weiterleitung mit Übergabe und Zusammenfassung</w:t>
            </w:r>
          </w:p>
        </w:tc>
      </w:tr>
      <w:tr>
        <w:tc>
          <w:tcPr>
            <w:tcW w:type="dxa" w:w="4986"/>
          </w:tcPr>
          <w:p>
            <w:r/>
            <w:r>
              <w:rPr>
                <w:rFonts w:ascii="Calibri" w:hAnsi="Calibri" w:cs="Calibri" w:eastAsia="Calibri"/>
                <w:b w:val="0"/>
                <w:color w:val="15131F"/>
                <w:sz w:val="19"/>
              </w:rPr>
              <w:t>6. Bestätigen</w:t>
            </w:r>
          </w:p>
        </w:tc>
        <w:tc>
          <w:tcPr>
            <w:tcW w:type="dxa" w:w="4986"/>
          </w:tcPr>
          <w:p>
            <w:r/>
            <w:r>
              <w:rPr>
                <w:rFonts w:ascii="Calibri" w:hAnsi="Calibri" w:cs="Calibri" w:eastAsia="Calibri"/>
                <w:b w:val="0"/>
                <w:color w:val="15131F"/>
                <w:sz w:val="19"/>
              </w:rPr>
              <w:t>Nächster Schritt, wer und wann wiederholt, und der Kunde hat zugestimmt</w:t>
            </w:r>
          </w:p>
        </w:tc>
      </w:tr>
      <w:tr>
        <w:tc>
          <w:tcPr>
            <w:tcW w:type="dxa" w:w="4986"/>
          </w:tcPr>
          <w:p>
            <w:r/>
            <w:r>
              <w:rPr>
                <w:rFonts w:ascii="Calibri" w:hAnsi="Calibri" w:cs="Calibri" w:eastAsia="Calibri"/>
                <w:b w:val="0"/>
                <w:color w:val="15131F"/>
                <w:sz w:val="19"/>
              </w:rPr>
              <w:t>7. Abschließen</w:t>
            </w:r>
          </w:p>
        </w:tc>
        <w:tc>
          <w:tcPr>
            <w:tcW w:type="dxa" w:w="4986"/>
          </w:tcPr>
          <w:p>
            <w:r/>
            <w:r>
              <w:rPr>
                <w:rFonts w:ascii="Calibri" w:hAnsi="Calibri" w:cs="Calibri" w:eastAsia="Calibri"/>
                <w:b w:val="0"/>
                <w:color w:val="15131F"/>
                <w:sz w:val="19"/>
              </w:rPr>
              <w:t>Gefragt, ob es noch etwas gibt; nichts außerhalb der Grenzen versprochen</w:t>
            </w:r>
          </w:p>
        </w:tc>
      </w:tr>
      <w:tr>
        <w:tc>
          <w:tcPr>
            <w:tcW w:type="dxa" w:w="4986"/>
          </w:tcPr>
          <w:p>
            <w:r/>
            <w:r>
              <w:rPr>
                <w:rFonts w:ascii="Calibri" w:hAnsi="Calibri" w:cs="Calibri" w:eastAsia="Calibri"/>
                <w:b w:val="0"/>
                <w:color w:val="15131F"/>
                <w:sz w:val="19"/>
              </w:rPr>
              <w:t>8. Protokollieren</w:t>
            </w:r>
          </w:p>
        </w:tc>
        <w:tc>
          <w:tcPr>
            <w:tcW w:type="dxa" w:w="4986"/>
          </w:tcPr>
          <w:p>
            <w:r/>
            <w:r>
              <w:rPr>
                <w:rFonts w:ascii="Calibri" w:hAnsi="Calibri" w:cs="Calibri" w:eastAsia="Calibri"/>
                <w:b w:val="0"/>
                <w:color w:val="15131F"/>
                <w:sz w:val="19"/>
              </w:rPr>
              <w:t>Protokollzeile vollständig, und eine Aufgabe für jeden zugesagten Rückruf</w:t>
            </w:r>
          </w:p>
        </w:tc>
      </w:tr>
    </w:tbl>
    <w:p/>
    <w:p>
      <w:pPr>
        <w:spacing w:after="120"/>
      </w:pPr>
      <w:r>
        <w:rPr>
          <w:rFonts w:ascii="Calibri" w:hAnsi="Calibri" w:cs="Calibri" w:eastAsia="Calibri"/>
          <w:b/>
          <w:color w:val="15131F"/>
          <w:sz w:val="28"/>
        </w:rPr>
        <w:t>So nutzen Sie diese Gesprächsleitfäden für den Kundenservice</w:t>
      </w:r>
    </w:p>
    <w:p>
      <w:pPr>
        <w:spacing w:after="40"/>
      </w:pPr>
      <w:r>
        <w:rPr>
          <w:rFonts w:ascii="Calibri" w:hAnsi="Calibri" w:cs="Calibri" w:eastAsia="Calibri"/>
          <w:b/>
          <w:color w:val="15131F"/>
          <w:sz w:val="22"/>
        </w:rPr>
        <w:t>1. Platzhalter einmal ausfüllen</w:t>
      </w:r>
    </w:p>
    <w:p>
      <w:pPr>
        <w:spacing w:after="120"/>
      </w:pPr>
      <w:r>
        <w:rPr>
          <w:rFonts w:ascii="Calibri" w:hAnsi="Calibri" w:cs="Calibri" w:eastAsia="Calibri"/>
          <w:b w:val="0"/>
          <w:color w:val="15131F"/>
          <w:sz w:val="21"/>
        </w:rPr>
        <w:t>Firma, Öffnungszeiten, Telefon, Ihre Grenzen (Tab 5) und Verantwortliche (Tab 7).</w:t>
      </w:r>
    </w:p>
    <w:p>
      <w:pPr>
        <w:spacing w:after="40"/>
      </w:pPr>
      <w:r>
        <w:rPr>
          <w:rFonts w:ascii="Calibri" w:hAnsi="Calibri" w:cs="Calibri" w:eastAsia="Calibri"/>
          <w:b/>
          <w:color w:val="15131F"/>
          <w:sz w:val="22"/>
        </w:rPr>
        <w:t>2. Zu dritt üben</w:t>
      </w:r>
    </w:p>
    <w:p>
      <w:pPr>
        <w:spacing w:after="120"/>
      </w:pPr>
      <w:r>
        <w:rPr>
          <w:rFonts w:ascii="Calibri" w:hAnsi="Calibri" w:cs="Calibri" w:eastAsia="Calibri"/>
          <w:b w:val="0"/>
          <w:color w:val="15131F"/>
          <w:sz w:val="21"/>
        </w:rPr>
        <w:t>Spielen Sie das Beispiel durch: Kunde, Agent und eine Person, die mit den 8 Prüfpunkten bewertet.</w:t>
      </w:r>
    </w:p>
    <w:p>
      <w:pPr>
        <w:spacing w:after="40"/>
      </w:pPr>
      <w:r>
        <w:rPr>
          <w:rFonts w:ascii="Calibri" w:hAnsi="Calibri" w:cs="Calibri" w:eastAsia="Calibri"/>
          <w:b/>
          <w:color w:val="15131F"/>
          <w:sz w:val="22"/>
        </w:rPr>
        <w:t>3. Reihenfolge halten, eigene Worte nutzen</w:t>
      </w:r>
    </w:p>
    <w:p>
      <w:pPr>
        <w:spacing w:after="120"/>
      </w:pPr>
      <w:r>
        <w:rPr>
          <w:rFonts w:ascii="Calibri" w:hAnsi="Calibri" w:cs="Calibri" w:eastAsia="Calibri"/>
          <w:b w:val="0"/>
          <w:color w:val="15131F"/>
          <w:sz w:val="21"/>
        </w:rPr>
        <w:t>Am Telefon keinen Schritt auslassen. Im Chat die Sätze einfügen und die Klammern ausfüllen.</w:t>
      </w:r>
    </w:p>
    <w:p>
      <w:pPr>
        <w:spacing w:after="40"/>
      </w:pPr>
      <w:r>
        <w:rPr>
          <w:rFonts w:ascii="Calibri" w:hAnsi="Calibri" w:cs="Calibri" w:eastAsia="Calibri"/>
          <w:b/>
          <w:color w:val="15131F"/>
          <w:sz w:val="22"/>
        </w:rPr>
        <w:t>4. Jeden Kontakt protokollieren</w:t>
      </w:r>
    </w:p>
    <w:p>
      <w:pPr>
        <w:spacing w:after="120"/>
      </w:pPr>
      <w:r>
        <w:rPr>
          <w:rFonts w:ascii="Calibri" w:hAnsi="Calibri" w:cs="Calibri" w:eastAsia="Calibri"/>
          <w:b w:val="0"/>
          <w:color w:val="15131F"/>
          <w:sz w:val="21"/>
        </w:rPr>
        <w:t>Eine Zeile pro Kontakt. Ein zugesagter Rückruf bekommt eine Aufgabe, bevor der Kontakt endet.</w:t>
      </w:r>
    </w:p>
    <w:p>
      <w:pPr>
        <w:spacing w:after="40"/>
      </w:pPr>
      <w:r>
        <w:rPr>
          <w:rFonts w:ascii="Calibri" w:hAnsi="Calibri" w:cs="Calibri" w:eastAsia="Calibri"/>
          <w:b/>
          <w:color w:val="15131F"/>
          <w:sz w:val="22"/>
        </w:rPr>
        <w:t>5. 5 Kontakte pro Woche bewerten</w:t>
      </w:r>
    </w:p>
    <w:p>
      <w:pPr>
        <w:spacing w:after="120"/>
      </w:pPr>
      <w:r>
        <w:rPr>
          <w:rFonts w:ascii="Calibri" w:hAnsi="Calibri" w:cs="Calibri" w:eastAsia="Calibri"/>
          <w:b w:val="0"/>
          <w:color w:val="15131F"/>
          <w:sz w:val="21"/>
        </w:rPr>
        <w:t>Pro Person. Ändern Sie den Leitfaden dort, wo derselbe Prüfpunkt immer wieder scheitert.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Übergebene Chats erscheinen im „Live-Support“ mit dem Status „Wartet auf Agent“. Klicken Sie auf „Beanspruchen“ (Chat übernehmen), lesen Sie den Verlauf, nutzen Sie die Chat-Sätze und klicken Sie nach der Abschlussprüfung auf „Lösen“ (Chat abschließen).</w:t>
      </w:r>
    </w:p>
    <w:p>
      <w:pPr>
        <w:spacing w:after="60"/>
      </w:pPr>
      <w:r>
        <w:rPr>
          <w:rFonts w:ascii="Calibri" w:hAnsi="Calibri" w:cs="Calibri" w:eastAsia="Calibri"/>
          <w:b w:val="0"/>
          <w:color w:val="15131F"/>
          <w:sz w:val="21"/>
        </w:rPr>
        <w:t>2. Ab Growth: „Einstellungen“ &gt; „Gespeicherte Antworten“ &gt; „Neue Antwort“, mit „Kürzel“ (zum Beispiel /verify), „Titel“, „Antworttext“ und „Mit Team teilen“. Tippen Sie das Kürzel in das Antwortfeld des Chats.</w:t>
      </w:r>
    </w:p>
    <w:p>
      <w:pPr>
        <w:spacing w:after="60"/>
      </w:pPr>
      <w:r>
        <w:rPr>
          <w:rFonts w:ascii="Calibri" w:hAnsi="Calibri" w:cs="Calibri" w:eastAsia="Calibri"/>
          <w:b w:val="0"/>
          <w:color w:val="15131F"/>
          <w:sz w:val="21"/>
        </w:rPr>
        <w:t>3. Für jeden zugesagten Rückruf: „Aufgaben“ &gt; „Neue Aufgabe“ mit „Abtretungsinhaber“ (zuständige Person), „Deadline“ und „Priorität“; schalten Sie „Statuszusammenfassung bei Abschluss erforderlich“ ein. Prüfen Sie jeden Morgen „Fällig heute“ und „Überfällig“.</w:t>
      </w:r>
    </w:p>
    <w:p>
      <w:pPr>
        <w:spacing w:after="60"/>
      </w:pPr>
      <w:r>
        <w:rPr>
          <w:rFonts w:ascii="Calibri" w:hAnsi="Calibri" w:cs="Calibri" w:eastAsia="Calibri"/>
          <w:b w:val="0"/>
          <w:color w:val="15131F"/>
          <w:sz w:val="21"/>
        </w:rPr>
        <w:t>4. Schreiben Sie die Zusammenfassung und den nächsten Schritt in die „Anmerkungen“ beim Kontakt. Legen Sie ein Tag pro Kontaktgrund an: „Einstellungen“ &gt; „Konversations-Tags“ &gt; „Neues Tag“.</w:t>
      </w:r>
    </w:p>
    <w:p>
      <w:pPr>
        <w:spacing w:after="60"/>
      </w:pPr>
      <w:r>
        <w:rPr>
          <w:rFonts w:ascii="Calibri" w:hAnsi="Calibri" w:cs="Calibri" w:eastAsia="Calibri"/>
          <w:b w:val="0"/>
          <w:color w:val="15131F"/>
          <w:sz w:val="21"/>
        </w:rPr>
        <w:t>5. „Meine Bots“ &gt; Bot auswählen &gt; Tab „Verhalten“ &gt; „Zufriedenheitsbewertungen“: eine Sternebewertung am Ende eines Chats, sichtbar unter „Analysen“ bei „Zufriedenheit“.</w:t>
      </w:r>
    </w:p>
    <w:p>
      <w:pPr>
        <w:spacing w:after="200"/>
      </w:pPr>
      <w:r>
        <w:rPr>
          <w:rFonts w:ascii="Calibri" w:hAnsi="Calibri" w:cs="Calibri" w:eastAsia="Calibri"/>
          <w:b w:val="0"/>
          <w:color w:val="5D5A70"/>
          <w:sz w:val="21"/>
        </w:rPr>
        <w:t>CRMsoftware.pro hat keine Callcenter-Telefonanlage: keine Anrufwarteschlangen, keine Anrufweiterleitung und keine Gesprächsaufzeichnung. Nutzen Sie Ihr eigenes Telefon und protokollieren Sie die Anrufe. Übergabe an Menschen: Launch, 19 $ im Monat bei jährlicher Abrechnung für 8 Nutzer. Gespeicherte Antworten: Growth, 49 $. Free-Plan: KI-Chat und einfache Aufgaben für 3 Nutzer.</w:t>
      </w:r>
    </w:p>
    <w:p>
      <w:pPr>
        <w:spacing w:after="80"/>
      </w:pPr>
      <w:r>
        <w:rPr>
          <w:rFonts w:ascii="Calibri" w:hAnsi="Calibri" w:cs="Calibri" w:eastAsia="Calibri"/>
          <w:b/>
          <w:color w:val="15131F"/>
          <w:sz w:val="24"/>
        </w:rPr>
        <w:t>Wöchentliche Auswertung, 20 Minuten</w:t>
      </w:r>
    </w:p>
    <w:p>
      <w:pPr>
        <w:spacing w:after="60"/>
        <w:ind w:left="283"/>
      </w:pPr>
      <w:r>
        <w:rPr>
          <w:rFonts w:ascii="Calibri" w:hAnsi="Calibri" w:cs="Calibri" w:eastAsia="Calibri"/>
          <w:b w:val="0"/>
          <w:color w:val="15131F"/>
          <w:sz w:val="21"/>
        </w:rPr>
        <w:t>• Rückruf überfällig steht auf null, oder jeder überfällige Rückruf hat eine neue Aufgabe.</w:t>
      </w:r>
    </w:p>
    <w:p>
      <w:pPr>
        <w:spacing w:after="60"/>
        <w:ind w:left="283"/>
      </w:pPr>
      <w:r>
        <w:rPr>
          <w:rFonts w:ascii="Calibri" w:hAnsi="Calibri" w:cs="Calibri" w:eastAsia="Calibri"/>
          <w:b w:val="0"/>
          <w:color w:val="15131F"/>
          <w:sz w:val="21"/>
        </w:rPr>
        <w:t>• Arbeiten Sie zuerst an dem Grund mit der niedrigsten Erstlösungsquote.</w:t>
      </w:r>
    </w:p>
    <w:p>
      <w:pPr>
        <w:spacing w:after="60"/>
        <w:ind w:left="283"/>
      </w:pPr>
      <w:r>
        <w:rPr>
          <w:rFonts w:ascii="Calibri" w:hAnsi="Calibri" w:cs="Calibri" w:eastAsia="Calibri"/>
          <w:b w:val="0"/>
          <w:color w:val="15131F"/>
          <w:sz w:val="21"/>
        </w:rPr>
        <w:t>• Der am häufigsten verfehlte QA-Prüfpunkt wird zur Übung der nächsten Woche.</w:t>
      </w:r>
    </w:p>
    <w:p>
      <w:pPr>
        <w:spacing w:after="160"/>
      </w:pPr>
    </w:p>
    <w:p>
      <w:pPr>
        <w:spacing w:before="240" w:after="60"/>
      </w:pPr>
      <w:r>
        <w:rPr>
          <w:rFonts w:ascii="Calibri" w:hAnsi="Calibri" w:cs="Calibri" w:eastAsia="Calibri"/>
          <w:b/>
          <w:color w:val="15131F"/>
          <w:sz w:val="28"/>
        </w:rPr>
        <w:t xml:space="preserve">Was Ihr Gesprächsleitfaden in Deutschland beachten muss</w:t>
      </w:r>
    </w:p>
    <w:p>
      <w:pPr>
        <w:spacing w:after="120"/>
      </w:pPr>
      <w:r>
        <w:rPr>
          <w:rFonts w:ascii="Calibri" w:hAnsi="Calibri" w:cs="Calibri" w:eastAsia="Calibri"/>
          <w:b w:val="0"/>
          <w:color w:val="5D5A70"/>
          <w:sz w:val="21"/>
        </w:rPr>
        <w:t xml:space="preserve">Kurz und verständlich erklärt, Stand 6. November 2026. Das ist keine Rechtsberatung: Ihre AGB und der Gesetzestext gehen vor.</w:t>
      </w:r>
    </w:p>
    <w:p>
      <w:pPr>
        <w:spacing w:before="120" w:after="80"/>
      </w:pPr>
      <w:r>
        <w:rPr>
          <w:rFonts w:ascii="Calibri" w:hAnsi="Calibri" w:cs="Calibri" w:eastAsia="Calibri"/>
          <w:b/>
          <w:color w:val="15131F"/>
          <w:sz w:val="24"/>
        </w:rPr>
        <w:t xml:space="preserve">Telefon, Aufzeichnung und Daten</w:t>
      </w:r>
    </w:p>
    <w:p>
      <w:pPr>
        <w:spacing w:after="60"/>
        <w:ind w:left="283"/>
      </w:pPr>
      <w:r>
        <w:rPr>
          <w:rFonts w:ascii="Calibri" w:hAnsi="Calibri" w:cs="Calibri" w:eastAsia="Calibri"/>
          <w:b w:val="0"/>
          <w:color w:val="15131F"/>
          <w:sz w:val="21"/>
        </w:rPr>
        <w:t xml:space="preserve">• Gespräche nur mit Einwilligung aufzeichnen: Wer das nichtöffentlich gesprochene Wort eines anderen unbefugt aufnimmt, macht sich nach § 201 StGB strafbar. Fragen Sie am Anfang und führen Sie das Gespräch bei einem Nein ohne Aufnahme.</w:t>
      </w:r>
    </w:p>
    <w:p>
      <w:pPr>
        <w:spacing w:after="60"/>
        <w:ind w:left="283"/>
      </w:pPr>
      <w:r>
        <w:rPr>
          <w:rFonts w:ascii="Calibri" w:hAnsi="Calibri" w:cs="Calibri" w:eastAsia="Calibri"/>
          <w:b w:val="0"/>
          <w:color w:val="15131F"/>
          <w:sz w:val="21"/>
        </w:rPr>
        <w:t xml:space="preserve">• Ruft ein Kunde wegen eines bestehenden Vertrags an, darf ihn das nicht mehr kosten als die reine Telefonverbindung (§ 312a Abs. 5 BGB).</w:t>
      </w:r>
    </w:p>
    <w:p>
      <w:pPr>
        <w:spacing w:after="60"/>
        <w:ind w:left="283"/>
      </w:pPr>
      <w:r>
        <w:rPr>
          <w:rFonts w:ascii="Calibri" w:hAnsi="Calibri" w:cs="Calibri" w:eastAsia="Calibri"/>
          <w:b w:val="0"/>
          <w:color w:val="15131F"/>
          <w:sz w:val="21"/>
        </w:rPr>
        <w:t xml:space="preserve">• Geben Sie Daten erst nach der Identitätsprüfung heraus. Ein Auskunftsersuchen nach Art. 15 DSGVO beantworten Sie innerhalb eines Monats (Art. 12 Abs. 3 DSGVO).</w:t>
      </w:r>
    </w:p>
    <w:p>
      <w:pPr>
        <w:spacing w:after="60"/>
        <w:ind w:left="283"/>
      </w:pPr>
      <w:r>
        <w:rPr>
          <w:rFonts w:ascii="Calibri" w:hAnsi="Calibri" w:cs="Calibri" w:eastAsia="Calibri"/>
          <w:b w:val="0"/>
          <w:color w:val="15131F"/>
          <w:sz w:val="21"/>
        </w:rPr>
        <w:t xml:space="preserve">• Fragen Sie nie nach vollständigen Kartennummern, Prüfziffern, PINs oder Passwörtern.</w:t>
      </w:r>
    </w:p>
    <w:p>
      <w:pPr>
        <w:spacing w:before="120" w:after="80"/>
      </w:pPr>
      <w:r>
        <w:rPr>
          <w:rFonts w:ascii="Calibri" w:hAnsi="Calibri" w:cs="Calibri" w:eastAsia="Calibri"/>
          <w:b/>
          <w:color w:val="15131F"/>
          <w:sz w:val="24"/>
        </w:rPr>
        <w:t xml:space="preserve">Widerruf, Gewährleistung, Kündigung</w:t>
      </w:r>
    </w:p>
    <w:p>
      <w:pPr>
        <w:spacing w:after="60"/>
        <w:ind w:left="283"/>
      </w:pPr>
      <w:r>
        <w:rPr>
          <w:rFonts w:ascii="Calibri" w:hAnsi="Calibri" w:cs="Calibri" w:eastAsia="Calibri"/>
          <w:b w:val="0"/>
          <w:color w:val="15131F"/>
          <w:sz w:val="21"/>
        </w:rPr>
        <w:t xml:space="preserve">• Bei Online-Käufen haben Verbraucher 14 Tage Widerrufsrecht; die Erstattung ist spätestens 14 Tage nach dem Widerruf fällig (§§ 355, 357 BGB).</w:t>
      </w:r>
    </w:p>
    <w:p>
      <w:pPr>
        <w:spacing w:after="60"/>
        <w:ind w:left="283"/>
      </w:pPr>
      <w:r>
        <w:rPr>
          <w:rFonts w:ascii="Calibri" w:hAnsi="Calibri" w:cs="Calibri" w:eastAsia="Calibri"/>
          <w:b w:val="0"/>
          <w:color w:val="15131F"/>
          <w:sz w:val="21"/>
        </w:rPr>
        <w:t xml:space="preserve">• Eine Absage aus Kulanzgründen ist erlaubt, die gesetzliche Gewährleistung von zwei Jahren aber nicht verhandelbar (§ 438 BGB). Sagen Sie nie „Da können wir nichts machen“ zu einem Mangel.</w:t>
      </w:r>
    </w:p>
    <w:p>
      <w:pPr>
        <w:spacing w:after="60"/>
        <w:ind w:left="283"/>
      </w:pPr>
      <w:r>
        <w:rPr>
          <w:rFonts w:ascii="Calibri" w:hAnsi="Calibri" w:cs="Calibri" w:eastAsia="Calibri"/>
          <w:b w:val="0"/>
          <w:color w:val="15131F"/>
          <w:sz w:val="21"/>
        </w:rPr>
        <w:t xml:space="preserve">• Verträge, die online geschlossen werden können, müssen auch über einen Kündigungsbutton kündbar sein (§ 312k BGB). Verweisen Sie am Telefon darauf, statt die Kündigung hinauszuzögern.</w:t>
      </w:r>
    </w:p>
    <w:p>
      <w:pPr>
        <w:spacing w:after="60"/>
        <w:ind w:left="283"/>
      </w:pPr>
      <w:r>
        <w:rPr>
          <w:rFonts w:ascii="Calibri" w:hAnsi="Calibri" w:cs="Calibri" w:eastAsia="Calibri"/>
          <w:b w:val="0"/>
          <w:color w:val="15131F"/>
          <w:sz w:val="21"/>
        </w:rPr>
        <w:t xml:space="preserve">• Bestätigen Sie jede Erstattung oder Gutschrift schriftlich, mit Betrag und Datum.</w:t>
      </w:r>
    </w:p>
    <w:p>
      <w:pPr>
        <w:spacing w:before="80" w:after="160"/>
      </w:pPr>
      <w:r>
        <w:rPr>
          <w:rFonts w:ascii="Calibri" w:hAnsi="Calibri" w:cs="Calibri" w:eastAsia="Calibri"/>
          <w:b w:val="0"/>
          <w:color w:val="5D5A70"/>
          <w:sz w:val="18"/>
        </w:rPr>
        <w:t xml:space="preserve">Quellen, geprüft am 6. November 2026: § 201 StGB; §§ 312a, 312k, 355, 357, 438 BGB (gesetze-im-internet.de); Art. 12 und 15 DSGVO (EUR-Lex); BGH, Urteil vom 10. Juli 2018, VI ZR 225/17 (Kundenzufriedenheitsumfrage per E-Mail).</w:t>
      </w:r>
    </w:p>
    <w:p>
      <w:pPr>
        <w:spacing w:before="240" w:after="60"/>
      </w:pPr>
      <w:r>
        <w:rPr>
          <w:rFonts w:ascii="Calibri" w:hAnsi="Calibri" w:cs="Calibri" w:eastAsia="Calibri"/>
          <w:b/>
          <w:color w:val="15131F"/>
          <w:sz w:val="28"/>
        </w:rPr>
        <w:t xml:space="preserve">Gesprächsleitfaden Kundenservice: was Sie tun und lassen sollten</w:t>
      </w:r>
    </w:p>
    <w:p>
      <w:pPr>
        <w:spacing w:before="120" w:after="80"/>
      </w:pPr>
      <w:r>
        <w:rPr>
          <w:rFonts w:ascii="Calibri" w:hAnsi="Calibri" w:cs="Calibri" w:eastAsia="Calibri"/>
          <w:b/>
          <w:color w:val="15131F"/>
          <w:sz w:val="24"/>
        </w:rPr>
        <w:t xml:space="preserve">Tun</w:t>
      </w:r>
    </w:p>
    <w:p>
      <w:pPr>
        <w:spacing w:after="60"/>
        <w:ind w:left="283"/>
      </w:pPr>
      <w:r>
        <w:rPr>
          <w:rFonts w:ascii="Calibri" w:hAnsi="Calibri" w:cs="Calibri" w:eastAsia="Calibri"/>
          <w:b w:val="0"/>
          <w:color w:val="15131F"/>
          <w:sz w:val="21"/>
        </w:rPr>
        <w:t xml:space="preserve">• Nennen Sie im ersten Satz Ihren Namen und sprechen Sie den Kunden mit Namen an.</w:t>
      </w:r>
    </w:p>
    <w:p>
      <w:pPr>
        <w:spacing w:after="60"/>
        <w:ind w:left="283"/>
      </w:pPr>
      <w:r>
        <w:rPr>
          <w:rFonts w:ascii="Calibri" w:hAnsi="Calibri" w:cs="Calibri" w:eastAsia="Calibri"/>
          <w:b w:val="0"/>
          <w:color w:val="15131F"/>
          <w:sz w:val="21"/>
        </w:rPr>
        <w:t xml:space="preserve">• Fassen Sie das Anliegen in einem Satz zusammen, bevor Sie etwas lösen.</w:t>
      </w:r>
    </w:p>
    <w:p>
      <w:pPr>
        <w:spacing w:after="60"/>
        <w:ind w:left="283"/>
      </w:pPr>
      <w:r>
        <w:rPr>
          <w:rFonts w:ascii="Calibri" w:hAnsi="Calibri" w:cs="Calibri" w:eastAsia="Calibri"/>
          <w:b w:val="0"/>
          <w:color w:val="15131F"/>
          <w:sz w:val="21"/>
        </w:rPr>
        <w:t xml:space="preserve">• Sagen Sie direkt nach dem, was nicht geht, was Sie tun können.</w:t>
      </w:r>
    </w:p>
    <w:p>
      <w:pPr>
        <w:spacing w:after="60"/>
        <w:ind w:left="283"/>
      </w:pPr>
      <w:r>
        <w:rPr>
          <w:rFonts w:ascii="Calibri" w:hAnsi="Calibri" w:cs="Calibri" w:eastAsia="Calibri"/>
          <w:b w:val="0"/>
          <w:color w:val="15131F"/>
          <w:sz w:val="21"/>
        </w:rPr>
        <w:t xml:space="preserve">• Geben Sie jedem Versprechen einen Namen, einen Kanal und eine Uhrzeit.</w:t>
      </w:r>
    </w:p>
    <w:p>
      <w:pPr>
        <w:spacing w:after="60"/>
        <w:ind w:left="283"/>
      </w:pPr>
      <w:r>
        <w:rPr>
          <w:rFonts w:ascii="Calibri" w:hAnsi="Calibri" w:cs="Calibri" w:eastAsia="Calibri"/>
          <w:b w:val="0"/>
          <w:color w:val="15131F"/>
          <w:sz w:val="21"/>
        </w:rPr>
        <w:t xml:space="preserve">• Formulieren Sie die Sätze nach einer Woche in Ihren eigenen Worten.</w:t>
      </w:r>
    </w:p>
    <w:p>
      <w:pPr>
        <w:spacing w:before="120" w:after="80"/>
      </w:pPr>
      <w:r>
        <w:rPr>
          <w:rFonts w:ascii="Calibri" w:hAnsi="Calibri" w:cs="Calibri" w:eastAsia="Calibri"/>
          <w:b/>
          <w:color w:val="15131F"/>
          <w:sz w:val="24"/>
        </w:rPr>
        <w:t xml:space="preserve">Lassen</w:t>
      </w:r>
    </w:p>
    <w:p>
      <w:pPr>
        <w:spacing w:after="60"/>
        <w:ind w:left="283"/>
      </w:pPr>
      <w:r>
        <w:rPr>
          <w:rFonts w:ascii="Calibri" w:hAnsi="Calibri" w:cs="Calibri" w:eastAsia="Calibri"/>
          <w:b w:val="0"/>
          <w:color w:val="15131F"/>
          <w:sz w:val="21"/>
        </w:rPr>
        <w:t xml:space="preserve">• „Beruhigen Sie sich“</w:t>
      </w:r>
    </w:p>
    <w:p>
      <w:pPr>
        <w:spacing w:after="60"/>
        <w:ind w:left="283"/>
      </w:pPr>
      <w:r>
        <w:rPr>
          <w:rFonts w:ascii="Calibri" w:hAnsi="Calibri" w:cs="Calibri" w:eastAsia="Calibri"/>
          <w:b w:val="0"/>
          <w:color w:val="15131F"/>
          <w:sz w:val="21"/>
        </w:rPr>
        <w:t xml:space="preserve">• „Das sind unsere Richtlinien“ ohne Grund</w:t>
      </w:r>
    </w:p>
    <w:p>
      <w:pPr>
        <w:spacing w:after="60"/>
        <w:ind w:left="283"/>
      </w:pPr>
      <w:r>
        <w:rPr>
          <w:rFonts w:ascii="Calibri" w:hAnsi="Calibri" w:cs="Calibri" w:eastAsia="Calibri"/>
          <w:b w:val="0"/>
          <w:color w:val="15131F"/>
          <w:sz w:val="21"/>
        </w:rPr>
        <w:t xml:space="preserve">• Stille Warteschleifen und stille Chats</w:t>
      </w:r>
    </w:p>
    <w:p>
      <w:pPr>
        <w:spacing w:after="60"/>
        <w:ind w:left="283"/>
      </w:pPr>
      <w:r>
        <w:rPr>
          <w:rFonts w:ascii="Calibri" w:hAnsi="Calibri" w:cs="Calibri" w:eastAsia="Calibri"/>
          <w:b w:val="0"/>
          <w:color w:val="15131F"/>
          <w:sz w:val="21"/>
        </w:rPr>
        <w:t xml:space="preserve">• Kontodaten laut vorlesen</w:t>
      </w:r>
    </w:p>
    <w:p>
      <w:pPr>
        <w:spacing w:after="60"/>
        <w:ind w:left="283"/>
      </w:pPr>
      <w:r>
        <w:rPr>
          <w:rFonts w:ascii="Calibri" w:hAnsi="Calibri" w:cs="Calibri" w:eastAsia="Calibri"/>
          <w:b w:val="0"/>
          <w:color w:val="15131F"/>
          <w:sz w:val="21"/>
        </w:rPr>
        <w:t xml:space="preserve">• „Jemand meldet sich bei Ihnen“</w:t>
      </w:r>
    </w:p>
    <w:p>
      <w:pPr>
        <w:spacing w:before="240" w:after="60"/>
      </w:pPr>
      <w:r>
        <w:rPr>
          <w:rFonts w:ascii="Calibri" w:hAnsi="Calibri" w:cs="Calibri" w:eastAsia="Calibri"/>
          <w:b/>
          <w:color w:val="15131F"/>
          <w:sz w:val="28"/>
        </w:rPr>
        <w:t xml:space="preserve">Weitere Kundenservice-Skripte für schwierige Momente</w:t>
      </w:r>
    </w:p>
    <w:p>
      <w:pPr>
        <w:spacing w:after="120"/>
      </w:pPr>
      <w:r>
        <w:rPr>
          <w:rFonts w:ascii="Calibri" w:hAnsi="Calibri" w:cs="Calibri" w:eastAsia="Calibri"/>
          <w:b w:val="0"/>
          <w:color w:val="5D5A70"/>
          <w:sz w:val="21"/>
        </w:rPr>
        <w:t xml:space="preserve">Kopieren und die Felder in eckigen Klammern ersetzen. Wo Telefon und Chat sich unterscheiden, stehen beide Fassungen.</w:t>
      </w:r>
    </w:p>
    <w:p>
      <w:pPr>
        <w:spacing w:before="120" w:after="80"/>
      </w:pPr>
      <w:r>
        <w:rPr>
          <w:rFonts w:ascii="Calibri" w:hAnsi="Calibri" w:cs="Calibri" w:eastAsia="Calibri"/>
          <w:b/>
          <w:color w:val="15131F"/>
          <w:sz w:val="24"/>
        </w:rPr>
        <w:t xml:space="preserve">Verärgerter Kunde: erst beruhigen, dann handeln</w:t>
      </w:r>
    </w:p>
    <w:p>
      <w:pPr>
        <w:spacing w:after="80"/>
      </w:pPr>
      <w:r>
        <w:rPr>
          <w:rFonts w:ascii="Calibri" w:hAnsi="Calibri" w:cs="Calibri" w:eastAsia="Calibri"/>
          <w:b w:val="0"/>
          <w:color w:val="15131F"/>
          <w:sz w:val="21"/>
        </w:rPr>
        <w:t xml:space="preserve">Telefon: Ich verstehe, dass Sie das ärgert, [Name], und ich möchte das klären. Habe ich Sie richtig verstanden: [Anliegen in einem Satz]? Das mache ich jetzt sofort: [Maßnahme].</w:t>
      </w:r>
    </w:p>
    <w:p>
      <w:pPr>
        <w:spacing w:after="80"/>
      </w:pPr>
      <w:r>
        <w:rPr>
          <w:rFonts w:ascii="Calibri" w:hAnsi="Calibri" w:cs="Calibri" w:eastAsia="Calibri"/>
          <w:b w:val="0"/>
          <w:color w:val="15131F"/>
          <w:sz w:val="21"/>
        </w:rPr>
        <w:t xml:space="preserve">Chat: Es tut mir leid, dass das so lange dauert, [Name]. Ich habe den ganzen Verlauf gelesen, Sie müssen nichts wiederholen. Ich [Maßnahme] jetzt und melde mich hier bis [Uhrzeit].</w:t>
      </w:r>
    </w:p>
    <w:p>
      <w:pPr>
        <w:spacing w:after="80"/>
      </w:pPr>
      <w:r>
        <w:rPr>
          <w:rFonts w:ascii="Calibri" w:hAnsi="Calibri" w:cs="Calibri" w:eastAsia="Calibri"/>
          <w:b w:val="0"/>
          <w:color w:val="15131F"/>
          <w:sz w:val="21"/>
        </w:rPr>
        <w:t xml:space="preserve">Bei Beleidigungen: Ich möchte Ihnen helfen und kann das auch, wenn wir sachlich bleiben. Geht es so weiter, beende ich das Gespräch, und [Name der Führungskraft] meldet sich bis [Uhrzeit] bei Ihnen.</w:t>
      </w:r>
    </w:p>
    <w:p>
      <w:pPr>
        <w:spacing w:before="120" w:after="80"/>
      </w:pPr>
      <w:r>
        <w:rPr>
          <w:rFonts w:ascii="Calibri" w:hAnsi="Calibri" w:cs="Calibri" w:eastAsia="Calibri"/>
          <w:b/>
          <w:color w:val="15131F"/>
          <w:sz w:val="24"/>
        </w:rPr>
        <w:t xml:space="preserve">Entschuldigung, wenn der Fehler bei uns lag</w:t>
      </w:r>
    </w:p>
    <w:p>
      <w:pPr>
        <w:spacing w:after="80"/>
      </w:pPr>
      <w:r>
        <w:rPr>
          <w:rFonts w:ascii="Calibri" w:hAnsi="Calibri" w:cs="Calibri" w:eastAsia="Calibri"/>
          <w:b w:val="0"/>
          <w:color w:val="15131F"/>
          <w:sz w:val="21"/>
        </w:rPr>
        <w:t xml:space="preserve">Sie haben recht, das war unser Fehler: [was schiefging]. Das tut mir leid. Ich habe bereits [Korrektur], und damit es nicht wieder passiert, [Änderung]. [Ergebnis] sehen Sie bis [Datum].</w:t>
      </w:r>
    </w:p>
    <w:p>
      <w:pPr>
        <w:spacing w:before="120" w:after="80"/>
      </w:pPr>
      <w:r>
        <w:rPr>
          <w:rFonts w:ascii="Calibri" w:hAnsi="Calibri" w:cs="Calibri" w:eastAsia="Calibri"/>
          <w:b/>
          <w:color w:val="15131F"/>
          <w:sz w:val="24"/>
        </w:rPr>
        <w:t xml:space="preserve">Nein sagen, mit Alternative</w:t>
      </w:r>
    </w:p>
    <w:p>
      <w:pPr>
        <w:spacing w:after="80"/>
      </w:pPr>
      <w:r>
        <w:rPr>
          <w:rFonts w:ascii="Calibri" w:hAnsi="Calibri" w:cs="Calibri" w:eastAsia="Calibri"/>
          <w:b w:val="0"/>
          <w:color w:val="15131F"/>
          <w:sz w:val="21"/>
        </w:rPr>
        <w:t xml:space="preserve">Telefon: [Wunsch] ist leider nicht möglich, weil [Grund in einem Satz]. Was ich tun kann: [Alternative 1] oder [Alternative 2]. Was passt Ihnen besser?</w:t>
      </w:r>
    </w:p>
    <w:p>
      <w:pPr>
        <w:spacing w:after="80"/>
      </w:pPr>
      <w:r>
        <w:rPr>
          <w:rFonts w:ascii="Calibri" w:hAnsi="Calibri" w:cs="Calibri" w:eastAsia="Calibri"/>
          <w:b w:val="0"/>
          <w:color w:val="15131F"/>
          <w:sz w:val="21"/>
        </w:rPr>
        <w:t xml:space="preserve">Chat: Ich habe es geprüft: [Wunsch] geht leider nicht, weil [Grund in einem Satz]. Zwei Möglichkeiten habe ich heute für Sie: 1. [Alternative 1] 2. [Alternative 2]. Was möchten Sie?</w:t>
      </w:r>
    </w:p>
    <w:p>
      <w:pPr>
        <w:spacing w:before="120" w:after="80"/>
      </w:pPr>
      <w:r>
        <w:rPr>
          <w:rFonts w:ascii="Calibri" w:hAnsi="Calibri" w:cs="Calibri" w:eastAsia="Calibri"/>
          <w:b/>
          <w:color w:val="15131F"/>
          <w:sz w:val="24"/>
        </w:rPr>
        <w:t xml:space="preserve">Kunde droht mit Kündigung</w:t>
      </w:r>
    </w:p>
    <w:p>
      <w:pPr>
        <w:spacing w:after="80"/>
      </w:pPr>
      <w:r>
        <w:rPr>
          <w:rFonts w:ascii="Calibri" w:hAnsi="Calibri" w:cs="Calibri" w:eastAsia="Calibri"/>
          <w:b w:val="0"/>
          <w:color w:val="15131F"/>
          <w:sz w:val="21"/>
        </w:rPr>
        <w:t xml:space="preserve">Das verstehe ich, und ich würde das Problem lieber lösen, als Sie als Kunden zu verlieren. Darf ich mir zwei Minuten lang ansehen, was bei [Anliegen] schiefgelaufen ist? Möchten Sie danach trotzdem kündigen, erledige ich das sofort und bestätige es per E-Mail.</w:t>
      </w:r>
    </w:p>
    <w:p>
      <w:pPr>
        <w:spacing w:before="120" w:after="80"/>
      </w:pPr>
      <w:r>
        <w:rPr>
          <w:rFonts w:ascii="Calibri" w:hAnsi="Calibri" w:cs="Calibri" w:eastAsia="Calibri"/>
          <w:b/>
          <w:color w:val="15131F"/>
          <w:sz w:val="24"/>
        </w:rPr>
        <w:t xml:space="preserve">Abbuchungsfehler oder doppelte Abbuchung</w:t>
      </w:r>
    </w:p>
    <w:p>
      <w:pPr>
        <w:spacing w:after="80"/>
      </w:pPr>
      <w:r>
        <w:rPr>
          <w:rFonts w:ascii="Calibri" w:hAnsi="Calibri" w:cs="Calibri" w:eastAsia="Calibri"/>
          <w:b w:val="0"/>
          <w:color w:val="15131F"/>
          <w:sz w:val="21"/>
        </w:rPr>
        <w:t xml:space="preserve">Telefon: Ich sehe zwei Abbuchungen über [Betrag] vom [Datum]. Die zweite ist unser Fehler, ich habe sie heute erstattet, Referenz [Erstattungsnummer]. Ihre Bank schreibt den Betrag meist innerhalb von [Anzahl] Werktagen gut.</w:t>
      </w:r>
    </w:p>
    <w:p>
      <w:pPr>
        <w:spacing w:after="80"/>
      </w:pPr>
      <w:r>
        <w:rPr>
          <w:rFonts w:ascii="Calibri" w:hAnsi="Calibri" w:cs="Calibri" w:eastAsia="Calibri"/>
          <w:b w:val="0"/>
          <w:color w:val="15131F"/>
          <w:sz w:val="21"/>
        </w:rPr>
        <w:t xml:space="preserve">Chat: Danke für den Hinweis. Die Abbuchung über [Betrag] vom [Datum] war doppelt, ich habe sie erstattet. Die Bestätigung ist per E-Mail an [E-Mail-Adresse] unterwegs.</w:t>
      </w:r>
    </w:p>
    <w:p>
      <w:pPr>
        <w:spacing w:before="120" w:after="80"/>
      </w:pPr>
      <w:r>
        <w:rPr>
          <w:rFonts w:ascii="Calibri" w:hAnsi="Calibri" w:cs="Calibri" w:eastAsia="Calibri"/>
          <w:b/>
          <w:color w:val="15131F"/>
          <w:sz w:val="24"/>
        </w:rPr>
        <w:t xml:space="preserve">Bestellung verspätet, verloren oder falsch</w:t>
      </w:r>
    </w:p>
    <w:p>
      <w:pPr>
        <w:spacing w:after="80"/>
      </w:pPr>
      <w:r>
        <w:rPr>
          <w:rFonts w:ascii="Calibri" w:hAnsi="Calibri" w:cs="Calibri" w:eastAsia="Calibri"/>
          <w:b w:val="0"/>
          <w:color w:val="15131F"/>
          <w:sz w:val="21"/>
        </w:rPr>
        <w:t xml:space="preserve">Das tut mir leid, [Name]: Bestellung [Bestellnummer] [ist verspätet / gilt als zugestellt, ist aber nicht angekommen / enthält den falschen Artikel]. Ich habe bereits [einen Nachforschungsauftrag gestartet / Ersatz verschickt / den Betrag erstattet]. Bis [Datum] melde ich mich mit dem nächsten Schritt, egal was der Paketdienst sagt.</w:t>
      </w:r>
    </w:p>
    <w:p>
      <w:pPr>
        <w:spacing w:before="120" w:after="80"/>
      </w:pPr>
      <w:r>
        <w:rPr>
          <w:rFonts w:ascii="Calibri" w:hAnsi="Calibri" w:cs="Calibri" w:eastAsia="Calibri"/>
          <w:b/>
          <w:color w:val="15131F"/>
          <w:sz w:val="24"/>
        </w:rPr>
        <w:t xml:space="preserve">Chat: Der Kunde antwortet nicht mehr</w:t>
      </w:r>
    </w:p>
    <w:p>
      <w:pPr>
        <w:spacing w:after="80"/>
      </w:pPr>
      <w:r>
        <w:rPr>
          <w:rFonts w:ascii="Calibri" w:hAnsi="Calibri" w:cs="Calibri" w:eastAsia="Calibri"/>
          <w:b w:val="0"/>
          <w:color w:val="15131F"/>
          <w:sz w:val="21"/>
        </w:rPr>
        <w:t xml:space="preserve">Nach 2 Minuten: Sind Sie noch da, [Name]? Lassen Sie sich Zeit, ich halte den Chat offen.</w:t>
      </w:r>
    </w:p>
    <w:p>
      <w:pPr>
        <w:spacing w:after="80"/>
      </w:pPr>
      <w:r>
        <w:rPr>
          <w:rFonts w:ascii="Calibri" w:hAnsi="Calibri" w:cs="Calibri" w:eastAsia="Calibri"/>
          <w:b w:val="0"/>
          <w:color w:val="15131F"/>
          <w:sz w:val="21"/>
        </w:rPr>
        <w:t xml:space="preserve">Nach weiteren 5 Minuten: Ich habe keine Antwort erhalten und schließe den Chat vorerst. Alles ist gespeichert: Schreiben Sie jederzeit hier mit der Vorgangsnummer [Vorgangsnummer], dann machen wir genau dort weiter.</w:t>
      </w:r>
    </w:p>
    <w:p>
      <w:pPr>
        <w:spacing w:before="120" w:after="80"/>
      </w:pPr>
      <w:r>
        <w:rPr>
          <w:rFonts w:ascii="Calibri" w:hAnsi="Calibri" w:cs="Calibri" w:eastAsia="Calibri"/>
          <w:b/>
          <w:color w:val="15131F"/>
          <w:sz w:val="24"/>
        </w:rPr>
        <w:t xml:space="preserve">Mailbox-Nachricht beim Rückruf</w:t>
      </w:r>
    </w:p>
    <w:p>
      <w:pPr>
        <w:spacing w:after="80"/>
      </w:pPr>
      <w:r>
        <w:rPr>
          <w:rFonts w:ascii="Calibri" w:hAnsi="Calibri" w:cs="Calibri" w:eastAsia="Calibri"/>
          <w:b w:val="0"/>
          <w:color w:val="15131F"/>
          <w:sz w:val="21"/>
        </w:rPr>
        <w:t xml:space="preserve">Guten Tag [Name], hier ist [Ihr Name] von [Firma]. Ich rufe wegen Ihres [Chats oder Anrufs] zu [Thema, ohne Kontodaten] zurück. Ich versuche es um [Uhrzeit] noch einmal, oder Sie rufen uns unter [Telefonnummer] an und nennen die Vorgangsnummer [Vorgangsnummer]. Vielen Dank.</w:t>
      </w:r>
    </w:p>
    <w:p>
      <w:pPr>
        <w:spacing w:before="120" w:after="80"/>
      </w:pPr>
      <w:r>
        <w:rPr>
          <w:rFonts w:ascii="Calibri" w:hAnsi="Calibri" w:cs="Calibri" w:eastAsia="Calibri"/>
          <w:b/>
          <w:color w:val="15131F"/>
          <w:sz w:val="24"/>
        </w:rPr>
        <w:t xml:space="preserve">Nachfassen, wenn das Problem gelöst ist</w:t>
      </w:r>
    </w:p>
    <w:p>
      <w:pPr>
        <w:spacing w:after="80"/>
      </w:pPr>
      <w:r>
        <w:rPr>
          <w:rFonts w:ascii="Calibri" w:hAnsi="Calibri" w:cs="Calibri" w:eastAsia="Calibri"/>
          <w:b w:val="0"/>
          <w:color w:val="15131F"/>
          <w:sz w:val="21"/>
        </w:rPr>
        <w:t xml:space="preserve">E-Mail: Betreff: Funktioniert [Anliegen] wieder? Guten Tag [Name], hier ist [Ihr Name] von [Firma]. Am [Datum] haben wir [Lösung]. Läuft alles? Wenn das Problem zurück ist, antworten Sie einfach auf diese E-Mail, sie landet direkt bei mir.</w:t>
      </w:r>
    </w:p>
    <w:p>
      <w:pPr>
        <w:spacing w:after="80"/>
      </w:pPr>
      <w:r>
        <w:rPr>
          <w:rFonts w:ascii="Calibri" w:hAnsi="Calibri" w:cs="Calibri" w:eastAsia="Calibri"/>
          <w:b w:val="0"/>
          <w:color w:val="15131F"/>
          <w:sz w:val="21"/>
        </w:rPr>
        <w:t xml:space="preserve">SMS, nur wenn der Kunde SMS zugestimmt hat: [Firma]: Ist [Anliegen] gelöst? Antworten Sie JA oder schreiben Sie, was fehlt. Mit echten Werten höchstens 160 GSM-7-Zeichen, sonst wird die SMS geteilt.</w:t>
      </w:r>
    </w:p>
    <w:p>
      <w:pPr>
        <w:spacing w:before="120" w:after="80"/>
      </w:pPr>
      <w:r>
        <w:rPr>
          <w:rFonts w:ascii="Calibri" w:hAnsi="Calibri" w:cs="Calibri" w:eastAsia="Calibri"/>
          <w:b/>
          <w:color w:val="15131F"/>
          <w:sz w:val="24"/>
        </w:rPr>
        <w:t xml:space="preserve">Störung oder bekanntes Problem</w:t>
      </w:r>
    </w:p>
    <w:p>
      <w:pPr>
        <w:spacing w:after="80"/>
      </w:pPr>
      <w:r>
        <w:rPr>
          <w:rFonts w:ascii="Calibri" w:hAnsi="Calibri" w:cs="Calibri" w:eastAsia="Calibri"/>
          <w:b w:val="0"/>
          <w:color w:val="15131F"/>
          <w:sz w:val="21"/>
        </w:rPr>
        <w:t xml:space="preserve">Danke für Ihre Meldung. Seit [Uhrzeit] gibt es ein bekanntes Problem mit [Dienst], unser Team arbeitet daran. Das nächste Update kommt um [Uhrzeit] auf [Statusseite oder Kanal]. Ich habe Sie auf die Liste gesetzt, Sie erhalten es also auch per [E-Mail oder SMS].</w:t>
      </w:r>
    </w:p>
    <w:p>
      <w:pPr>
        <w:spacing w:before="240" w:after="60"/>
      </w:pPr>
      <w:r>
        <w:rPr>
          <w:rFonts w:ascii="Calibri" w:hAnsi="Calibri" w:cs="Calibri" w:eastAsia="Calibri"/>
          <w:b/>
          <w:color w:val="15131F"/>
          <w:sz w:val="28"/>
        </w:rPr>
        <w:t xml:space="preserve">Weitere Fragen</w:t>
      </w:r>
    </w:p>
    <w:p>
      <w:pPr>
        <w:spacing w:before="120" w:after="60"/>
      </w:pPr>
      <w:r>
        <w:rPr>
          <w:rFonts w:ascii="Calibri" w:hAnsi="Calibri" w:cs="Calibri" w:eastAsia="Calibri"/>
          <w:b/>
          <w:color w:val="15131F"/>
          <w:sz w:val="24"/>
        </w:rPr>
        <w:t xml:space="preserve">Wie gehe ich am Telefon mit verärgerten Kunden um?</w:t>
      </w:r>
    </w:p>
    <w:p>
      <w:pPr>
        <w:spacing w:after="120"/>
      </w:pPr>
      <w:r>
        <w:rPr>
          <w:rFonts w:ascii="Calibri" w:hAnsi="Calibri" w:cs="Calibri" w:eastAsia="Calibri"/>
          <w:b w:val="0"/>
          <w:color w:val="15131F"/>
          <w:sz w:val="21"/>
        </w:rPr>
        <w:t xml:space="preserve">Lassen Sie den Kunden ausreden, fassen Sie dann in einem Satz zusammen, was Sie gehört haben, und sagen Sie, was Sie jetzt tun. Diskutieren Sie nicht über Fakten und sagen Sie nie „Beruhigen Sie sich“. Wird der Kunde beleidigend, sagen Sie einmal, dass Sie helfen möchten und das Gespräch sonst beenden, und übergeben Sie dann mit einem Rückrufzeitpunkt an die Führungskraft.</w:t>
      </w:r>
    </w:p>
    <w:p>
      <w:pPr>
        <w:spacing w:before="120" w:after="60"/>
      </w:pPr>
      <w:r>
        <w:rPr>
          <w:rFonts w:ascii="Calibri" w:hAnsi="Calibri" w:cs="Calibri" w:eastAsia="Calibri"/>
          <w:b/>
          <w:color w:val="15131F"/>
          <w:sz w:val="24"/>
        </w:rPr>
        <w:t xml:space="preserve">Wie sage ich einem Kunden Nein, ohne ihn zu verlieren?</w:t>
      </w:r>
    </w:p>
    <w:p>
      <w:pPr>
        <w:spacing w:after="120"/>
      </w:pPr>
      <w:r>
        <w:rPr>
          <w:rFonts w:ascii="Calibri" w:hAnsi="Calibri" w:cs="Calibri" w:eastAsia="Calibri"/>
          <w:b w:val="0"/>
          <w:color w:val="15131F"/>
          <w:sz w:val="21"/>
        </w:rPr>
        <w:t xml:space="preserve">Sagen Sie das Nein im ersten Satz, nennen Sie einen Grund und bieten Sie zwei Dinge an, die Sie tun können: „Eine Erstattung ist nicht mehr möglich, weil die Widerrufsfrist abgelaufen ist. Ich kann Ihnen einen Umtausch oder eine Gutschrift anbieten. Was passt Ihnen besser?“ Bei einem Mangel gilt dagegen immer die gesetzliche Gewährleistung.</w:t>
      </w:r>
    </w:p>
    <w:p>
      <w:pPr>
        <w:spacing w:before="120" w:after="60"/>
      </w:pPr>
      <w:r>
        <w:rPr>
          <w:rFonts w:ascii="Calibri" w:hAnsi="Calibri" w:cs="Calibri" w:eastAsia="Calibri"/>
          <w:b/>
          <w:color w:val="15131F"/>
          <w:sz w:val="24"/>
        </w:rPr>
        <w:t xml:space="preserve">Darf ich Kundengespräche aufzeichnen?</w:t>
      </w:r>
    </w:p>
    <w:p>
      <w:pPr>
        <w:spacing w:after="120"/>
      </w:pPr>
      <w:r>
        <w:rPr>
          <w:rFonts w:ascii="Calibri" w:hAnsi="Calibri" w:cs="Calibri" w:eastAsia="Calibri"/>
          <w:b w:val="0"/>
          <w:color w:val="15131F"/>
          <w:sz w:val="21"/>
        </w:rPr>
        <w:t xml:space="preserve">Nur mit Einwilligung. Die unbefugte Aufnahme des nichtöffentlich gesprochenen Wortes ist nach § 201 StGB strafbar, und die DSGVO verlangt, dass Sie Zweck und Speicherdauer nennen. Fragen Sie zu Beginn, ob Sie aufzeichnen dürfen, und führen Sie das Gespräch bei einem Nein ohne Aufnahme weiter.</w:t>
      </w:r>
    </w:p>
    <w:p>
      <w:pPr>
        <w:spacing w:before="120" w:after="60"/>
      </w:pPr>
      <w:r>
        <w:rPr>
          <w:rFonts w:ascii="Calibri" w:hAnsi="Calibri" w:cs="Calibri" w:eastAsia="Calibri"/>
          <w:b/>
          <w:color w:val="15131F"/>
          <w:sz w:val="24"/>
        </w:rPr>
        <w:t xml:space="preserve">Sollte ich nach einem gelösten Fall nachfassen?</w:t>
      </w:r>
    </w:p>
    <w:p>
      <w:pPr>
        <w:spacing w:after="120"/>
      </w:pPr>
      <w:r>
        <w:rPr>
          <w:rFonts w:ascii="Calibri" w:hAnsi="Calibri" w:cs="Calibri" w:eastAsia="Calibri"/>
          <w:b w:val="0"/>
          <w:color w:val="15131F"/>
          <w:sz w:val="21"/>
        </w:rPr>
        <w:t xml:space="preserve">Ja, wenn sich erst später zeigt, ob die Lösung hält, oder der Kunde verärgert war. Schicken Sie nach ein paar Tagen eine E-Mail von einer Adresse, die ein Mensch liest. Eine Zufriedenheitsumfrage in derselben E-Mail kann als Werbung gelten und eine Einwilligung erfordern, fragen Sie deshalb nur nach dem konkreten Fall.</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https://crmsoftware.pro/de/templates/customer-service-script-templates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Gesprächsleitfaden Kundenservice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