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Willkommens-E-Mail-Vorlagen</w:t>
      </w:r>
    </w:p>
    <w:p>
      <w:pPr>
        <w:spacing w:after="80"/>
      </w:pPr>
      <w:r>
        <w:rPr>
          <w:rFonts w:ascii="Calibri" w:hAnsi="Calibri" w:cs="Calibri" w:eastAsia="Calibri"/>
          <w:b w:val="0"/>
          <w:color w:val="5D5A70"/>
          <w:sz w:val="22"/>
        </w:rPr>
        <w:t>Die Willkommens-E-Mail in fünf Teilen, Versionen für einen Kauf, einen Vertragsabschluss, eine Anmeldung, einen Schüler oder ein Mitglied, einen Patienten oder Mandanten und einen Abonnenten, Sätze für 9 Branchen und eine Serie aus 4 E-Mails. Von CRMsoftware.pro.</w:t>
      </w:r>
    </w:p>
    <w:p>
      <w:pPr>
        <w:spacing w:after="280"/>
      </w:pPr>
      <w:r>
        <w:rPr>
          <w:rFonts w:ascii="Calibri" w:hAnsi="Calibri" w:cs="Calibri" w:eastAsia="Calibri"/>
          <w:b w:val="0"/>
          <w:color w:val="5D5A70"/>
          <w:sz w:val="21"/>
        </w:rPr>
        <w:t>Wählen Sie den Tab für Ihren Anlass und ersetzen Sie jedes Wort in [Klammern]. Behalten Sie die fünf Teile und den einen nächsten Schritt; löschen Sie alles, was verkauft. Senden Sie innerhalb der Sendefrist von einem Postfach mit Namen und tragen Sie die E-Mail dann in den Excel-Planer ein.</w:t>
      </w:r>
    </w:p>
    <w:p>
      <w:pPr>
        <w:spacing w:after="160"/>
      </w:pPr>
      <w:r>
        <w:rPr>
          <w:rFonts w:ascii="Calibri" w:hAnsi="Calibri" w:cs="Calibri" w:eastAsia="Calibri"/>
          <w:b/>
          <w:color w:val="15131F"/>
          <w:sz w:val="32"/>
        </w:rPr>
        <w:t>Die Vorlagen</w:t>
      </w:r>
    </w:p>
    <w:p>
      <w:pPr>
        <w:spacing w:after="60"/>
      </w:pPr>
      <w:r>
        <w:rPr>
          <w:rFonts w:ascii="Calibri" w:hAnsi="Calibri" w:cs="Calibri" w:eastAsia="Calibri"/>
          <w:b/>
          <w:color w:val="15131F"/>
          <w:sz w:val="28"/>
        </w:rPr>
        <w:t>1. Willkommens-E-Mail-Vorlage: fünf Teile, ein nächster Schritt</w:t>
      </w:r>
    </w:p>
    <w:p>
      <w:pPr>
        <w:spacing w:after="80"/>
      </w:pPr>
      <w:r>
        <w:rPr>
          <w:rFonts w:ascii="Calibri" w:hAnsi="Calibri" w:cs="Calibri" w:eastAsia="Calibri"/>
          <w:b w:val="0"/>
          <w:color w:val="5D5A70"/>
          <w:sz w:val="20"/>
        </w:rPr>
        <w:t>Senden bis: 1 Werktag · Nächste Schritte: 1 · Links: Höchstens 3</w:t>
      </w:r>
    </w:p>
    <w:p>
      <w:pPr>
        <w:spacing w:after="80"/>
      </w:pPr>
      <w:r>
        <w:rPr>
          <w:rFonts w:ascii="Calibri" w:hAnsi="Calibri" w:cs="Calibri" w:eastAsia="Calibri"/>
          <w:b w:val="0"/>
          <w:color w:val="15131F"/>
          <w:sz w:val="21"/>
        </w:rPr>
        <w:t>Wählen Sie den Anlass in den Tabs 2 bis 7 oder nutzen Sie diese allgemeine Version. Kaufbeleg und Buchungsbestätigung sind eigene, automatische E-Mails; die Willkommens-E-Mail kommt von einer Person mit Namen.</w:t>
      </w:r>
    </w:p>
    <w:p>
      <w:pPr>
        <w:spacing w:after="40"/>
      </w:pPr>
      <w:r>
        <w:rPr>
          <w:rFonts w:ascii="Calibri" w:hAnsi="Calibri" w:cs="Calibri" w:eastAsia="Calibri"/>
          <w:b/>
          <w:color w:val="6B3CF0"/>
          <w:sz w:val="21"/>
        </w:rPr>
        <w:t>Die fünf Teile</w:t>
      </w:r>
    </w:p>
    <w:p>
      <w:pPr>
        <w:spacing w:after="40"/>
      </w:pPr>
      <w:r>
        <w:rPr>
          <w:rFonts w:ascii="Calibri" w:hAnsi="Calibri" w:cs="Calibri" w:eastAsia="Calibri"/>
          <w:b w:val="0"/>
          <w:color w:val="15131F"/>
          <w:sz w:val="21"/>
        </w:rPr>
        <w:t>1. Betreff mit dem Namen und dem ersten Datum: „Willkommen bei [Firma], [Vorname]: [erster Termin] am [Tag]“.</w:t>
      </w:r>
    </w:p>
    <w:p>
      <w:pPr>
        <w:spacing w:after="40"/>
      </w:pPr>
      <w:r>
        <w:rPr>
          <w:rFonts w:ascii="Calibri" w:hAnsi="Calibri" w:cs="Calibri" w:eastAsia="Calibri"/>
          <w:b w:val="0"/>
          <w:color w:val="15131F"/>
          <w:sz w:val="21"/>
        </w:rPr>
        <w:t>2. Dank und wer Sie sind: Ein Satz Dank, Ihr Name und Ihre Rolle, und dass Sie die Ansprechperson sind.</w:t>
      </w:r>
    </w:p>
    <w:p>
      <w:pPr>
        <w:spacing w:after="40"/>
      </w:pPr>
      <w:r>
        <w:rPr>
          <w:rFonts w:ascii="Calibri" w:hAnsi="Calibri" w:cs="Calibri" w:eastAsia="Calibri"/>
          <w:b w:val="0"/>
          <w:color w:val="15131F"/>
          <w:sz w:val="21"/>
        </w:rPr>
        <w:t>3. Was als Nächstes passiert, mit Terminen: Zwei oder drei nummerierte Zeilen: was, wann, mit wem.</w:t>
      </w:r>
    </w:p>
    <w:p>
      <w:pPr>
        <w:spacing w:after="40"/>
      </w:pPr>
      <w:r>
        <w:rPr>
          <w:rFonts w:ascii="Calibri" w:hAnsi="Calibri" w:cs="Calibri" w:eastAsia="Calibri"/>
          <w:b w:val="0"/>
          <w:color w:val="15131F"/>
          <w:sz w:val="21"/>
        </w:rPr>
        <w:t>4. Ein nächster Schritt: Eine Sache, die der Kunde tun soll, bis wann und wie.</w:t>
      </w:r>
    </w:p>
    <w:p>
      <w:pPr>
        <w:spacing w:after="40"/>
      </w:pPr>
      <w:r>
        <w:rPr>
          <w:rFonts w:ascii="Calibri" w:hAnsi="Calibri" w:cs="Calibri" w:eastAsia="Calibri"/>
          <w:b w:val="0"/>
          <w:color w:val="15131F"/>
          <w:sz w:val="21"/>
        </w:rPr>
        <w:t>5. Ansprechperson und wie man sie erreicht: Antwort auf diese E-Mail, eine Telefonnummer, Ihre Zeiten. Nie No-Reply.</w:t>
      </w:r>
    </w:p>
    <w:p>
      <w:pPr>
        <w:spacing w:after="60"/>
      </w:pPr>
      <w:r>
        <w:rPr>
          <w:rFonts w:ascii="Calibri" w:hAnsi="Calibri" w:cs="Calibri" w:eastAsia="Calibri"/>
          <w:b/>
          <w:color w:val="6B3CF0"/>
          <w:sz w:val="21"/>
        </w:rPr>
        <w:t xml:space="preserve">Allgemeine Willkommens-E-Mail: </w:t>
      </w:r>
      <w:r>
        <w:rPr>
          <w:rFonts w:ascii="Calibri" w:hAnsi="Calibri" w:cs="Calibri" w:eastAsia="Calibri"/>
          <w:b w:val="0"/>
          <w:color w:val="15131F"/>
          <w:sz w:val="21"/>
        </w:rPr>
        <w:t>Betreff: Willkommen bei [Firma], [Vorname]: [erster Termin] am [Tag]</w:t>
        <w:br/>
        <w:br/>
        <w:t>Hallo [Vorname],</w:t>
        <w:br/>
        <w:br/>
        <w:t>vielen Dank, dass Sie sich für [Produkt oder Leistung] von [Firma] entschieden haben. Ich bin [Ihr Name], [Ihre Rolle], und Ihre Ansprechperson für alle Fragen dazu.</w:t>
        <w:br/>
        <w:br/>
        <w:t>So geht es weiter:</w:t>
        <w:br/>
        <w:t>1. [Tag, Datum, Uhrzeit]: [erster Termin, Lieferung oder Kickoff], mit [wem].</w:t>
        <w:br/>
        <w:t>2. [Datum]: [zweiter Punkt].</w:t>
        <w:br/>
        <w:t>3. [Wöchentlich oder monatlich]: [was Sie bekommen, in einer Zeile].</w:t>
        <w:br/>
        <w:br/>
        <w:t>Eine Bitte bis [Tag]: [der eine Schritt]. Antworten Sie einfach auf diese E-Mail oder nutzen Sie diesen Link: [Link].</w:t>
        <w:br/>
        <w:br/>
        <w:t>Fragen? Antworten Sie hier oder rufen Sie mich an unter [Telefon], [Zeiten].</w:t>
        <w:br/>
        <w:br/>
        <w:t>[Ihr Name]</w:t>
        <w:br/>
        <w:t>[Firma]</w:t>
      </w:r>
    </w:p>
    <w:p>
      <w:pPr>
        <w:spacing w:after="60"/>
      </w:pPr>
      <w:r>
        <w:rPr>
          <w:rFonts w:ascii="Calibri" w:hAnsi="Calibri" w:cs="Calibri" w:eastAsia="Calibri"/>
          <w:b/>
          <w:color w:val="6B3CF0"/>
          <w:sz w:val="21"/>
        </w:rPr>
        <w:t xml:space="preserve">Kurzversion, Chat oder Nachricht: </w:t>
      </w:r>
      <w:r>
        <w:rPr>
          <w:rFonts w:ascii="Calibri" w:hAnsi="Calibri" w:cs="Calibri" w:eastAsia="Calibri"/>
          <w:b w:val="0"/>
          <w:color w:val="15131F"/>
          <w:sz w:val="21"/>
        </w:rPr>
        <w:t>Hallo [Vorname], hier ist [Ihr Name] von [Firma]. Herzlich willkommen. [Erster Termin] ist am [Tag] um [Uhrzeit]. Eine Bitte bis dahin: [der eine Schritt]. Fragen? Antworten Sie hier oder rufen Sie an unter [Telefon].</w:t>
      </w:r>
    </w:p>
    <w:p>
      <w:pPr>
        <w:spacing w:after="40"/>
      </w:pPr>
      <w:r>
        <w:rPr>
          <w:rFonts w:ascii="Calibri" w:hAnsi="Calibri" w:cs="Calibri" w:eastAsia="Calibri"/>
          <w:b/>
          <w:color w:val="6B3CF0"/>
          <w:sz w:val="21"/>
        </w:rPr>
        <w:t>Was nicht in die erste E-Mail gehört</w:t>
      </w:r>
    </w:p>
    <w:p>
      <w:pPr>
        <w:spacing w:after="40"/>
        <w:ind w:left="283"/>
      </w:pPr>
      <w:r>
        <w:rPr>
          <w:rFonts w:ascii="Calibri" w:hAnsi="Calibri" w:cs="Calibri" w:eastAsia="Calibri"/>
          <w:b w:val="0"/>
          <w:color w:val="15131F"/>
          <w:sz w:val="21"/>
        </w:rPr>
        <w:t>• Eine zweite Bitte, eine Umfrage oder eine Bewertungsanfrage.</w:t>
      </w:r>
    </w:p>
    <w:p>
      <w:pPr>
        <w:spacing w:after="40"/>
        <w:ind w:left="283"/>
      </w:pPr>
      <w:r>
        <w:rPr>
          <w:rFonts w:ascii="Calibri" w:hAnsi="Calibri" w:cs="Calibri" w:eastAsia="Calibri"/>
          <w:b w:val="0"/>
          <w:color w:val="15131F"/>
          <w:sz w:val="21"/>
        </w:rPr>
        <w:t>• Ein Zusatzangebot, ein Rabattcode oder „Das könnte Ihnen auch gefallen“.</w:t>
      </w:r>
    </w:p>
    <w:p>
      <w:pPr>
        <w:spacing w:after="40"/>
        <w:ind w:left="283"/>
      </w:pPr>
      <w:r>
        <w:rPr>
          <w:rFonts w:ascii="Calibri" w:hAnsi="Calibri" w:cs="Calibri" w:eastAsia="Calibri"/>
          <w:b w:val="0"/>
          <w:color w:val="15131F"/>
          <w:sz w:val="21"/>
        </w:rPr>
        <w:t>• Ihre Firmengeschichte, eine Funktionsliste, mehr als drei Links, alles, was schon im Kaufbeleg steht.</w:t>
      </w:r>
    </w:p>
    <w:p>
      <w:pPr>
        <w:spacing w:after="60"/>
      </w:pPr>
      <w:r>
        <w:rPr>
          <w:rFonts w:ascii="Calibri" w:hAnsi="Calibri" w:cs="Calibri" w:eastAsia="Calibri"/>
          <w:b/>
          <w:color w:val="6B3CF0"/>
          <w:sz w:val="21"/>
        </w:rPr>
        <w:t xml:space="preserve">Transaktional oder werblich?: </w:t>
      </w:r>
      <w:r>
        <w:rPr>
          <w:rFonts w:ascii="Calibri" w:hAnsi="Calibri" w:cs="Calibri" w:eastAsia="Calibri"/>
          <w:b w:val="0"/>
          <w:color w:val="5D5A70"/>
          <w:sz w:val="21"/>
        </w:rPr>
        <w:t>Nach dem US-Gesetz CAN-SPAM ist eine E-Mail transaktional, wenn ihr gesamter Inhalt nur eine Transaktion bestätigt, abschließt oder erfüllt, der die Person zugestimmt hat: Dann sind weder Abmeldelink noch Postanschrift Pflicht, aber Kopfzeilen und Absender müssen stimmen. Kommt ein Angebot dazu, kann die ganze Nachricht als Werbung gelten. Google sagt es klar: keine Werbeaktionen in Kaufbelegen. Mehr dazu im Abschnitt Regeln.</w:t>
      </w:r>
    </w:p>
    <w:p>
      <w:pPr>
        <w:spacing w:after="60"/>
      </w:pPr>
      <w:r>
        <w:rPr>
          <w:rFonts w:ascii="Calibri" w:hAnsi="Calibri" w:cs="Calibri" w:eastAsia="Calibri"/>
          <w:b/>
          <w:color w:val="6B3CF0"/>
          <w:sz w:val="21"/>
        </w:rPr>
        <w:t xml:space="preserve">Nie: </w:t>
      </w:r>
      <w:r>
        <w:rPr>
          <w:rFonts w:ascii="Calibri" w:hAnsi="Calibri" w:cs="Calibri" w:eastAsia="Calibri"/>
          <w:b w:val="0"/>
          <w:color w:val="5D5A70"/>
          <w:sz w:val="21"/>
        </w:rPr>
        <w:t>Ein No-Reply-Absender, Ein Rabatt in der ersten E-Mail, Fünf Handlungsaufforderungen</w:t>
      </w:r>
    </w:p>
    <w:p>
      <w:pPr>
        <w:spacing w:after="160"/>
      </w:pPr>
    </w:p>
    <w:p>
      <w:pPr>
        <w:spacing w:after="60"/>
      </w:pPr>
      <w:r>
        <w:rPr>
          <w:rFonts w:ascii="Calibri" w:hAnsi="Calibri" w:cs="Calibri" w:eastAsia="Calibri"/>
          <w:b/>
          <w:color w:val="15131F"/>
          <w:sz w:val="28"/>
        </w:rPr>
        <w:t>2. Willkommens-E-Mail nach dem ersten Kauf (Shop oder Produkt)</w:t>
      </w:r>
    </w:p>
    <w:p>
      <w:pPr>
        <w:spacing w:after="80"/>
      </w:pPr>
      <w:r>
        <w:rPr>
          <w:rFonts w:ascii="Calibri" w:hAnsi="Calibri" w:cs="Calibri" w:eastAsia="Calibri"/>
          <w:b w:val="0"/>
          <w:color w:val="5D5A70"/>
          <w:sz w:val="20"/>
        </w:rPr>
        <w:t>Senden bis: Nächster Werktag · Termine: Versanddatum und Lieferfenster · Kontakt: Eine Person mit Namen</w:t>
      </w:r>
    </w:p>
    <w:p>
      <w:pPr>
        <w:spacing w:after="40"/>
      </w:pPr>
      <w:r>
        <w:rPr>
          <w:rFonts w:ascii="Calibri" w:hAnsi="Calibri" w:cs="Calibri" w:eastAsia="Calibri"/>
          <w:b/>
          <w:color w:val="6B3CF0"/>
          <w:sz w:val="21"/>
        </w:rPr>
        <w:t>Wann senden</w:t>
      </w:r>
    </w:p>
    <w:p>
      <w:pPr>
        <w:spacing w:after="40"/>
        <w:ind w:left="283"/>
      </w:pPr>
      <w:r>
        <w:rPr>
          <w:rFonts w:ascii="Calibri" w:hAnsi="Calibri" w:cs="Calibri" w:eastAsia="Calibri"/>
          <w:b w:val="0"/>
          <w:color w:val="15131F"/>
          <w:sz w:val="21"/>
        </w:rPr>
        <w:t>• Der Shop verschickt die Bestellbestätigung sofort. Diese Willkommens-E-Mail folgt innerhalb von 1 Werktag, von einer Person mit Namen.</w:t>
      </w:r>
    </w:p>
    <w:p>
      <w:pPr>
        <w:spacing w:after="40"/>
        <w:ind w:left="283"/>
      </w:pPr>
      <w:r>
        <w:rPr>
          <w:rFonts w:ascii="Calibri" w:hAnsi="Calibri" w:cs="Calibri" w:eastAsia="Calibri"/>
          <w:b w:val="0"/>
          <w:color w:val="15131F"/>
          <w:sz w:val="21"/>
        </w:rPr>
        <w:t>• Wenn Sie nach der ersten Bestellung schon eine Dankesmail schicken, senden Sie keine zwei E-Mails: Ergänzen Sie dort die Zeilen „So geht es weiter“. Diese E-Mail finden Sie bei den Dankesmails.</w:t>
      </w:r>
    </w:p>
    <w:p>
      <w:pPr>
        <w:spacing w:after="60"/>
      </w:pPr>
      <w:r>
        <w:rPr>
          <w:rFonts w:ascii="Calibri" w:hAnsi="Calibri" w:cs="Calibri" w:eastAsia="Calibri"/>
          <w:b/>
          <w:color w:val="6B3CF0"/>
          <w:sz w:val="21"/>
        </w:rPr>
        <w:t xml:space="preserve">Betreff: </w:t>
      </w:r>
      <w:r>
        <w:rPr>
          <w:rFonts w:ascii="Calibri" w:hAnsi="Calibri" w:cs="Calibri" w:eastAsia="Calibri"/>
          <w:b w:val="0"/>
          <w:color w:val="15131F"/>
          <w:sz w:val="21"/>
        </w:rPr>
        <w:t>Willkommen bei [Shop], [Vorname]: So geht es mit Ihrer Bestellung weiter</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Hallo [Vorname],</w:t>
        <w:br/>
        <w:br/>
        <w:t>vielen Dank für Ihre erste Bestellung bei [Shop]. Ich bin [Ihr Name], [Ihre Rolle], und Ihre Ansprechperson, falls mit der Bestellung etwas nicht stimmt.</w:t>
        <w:br/>
        <w:br/>
        <w:t>So geht es weiter:</w:t>
        <w:br/>
        <w:t>1. Bis [Datum]: Ihre Bestellung verlässt unser Lager. Den Link zur Sendungsverfolgung bekommen Sie am selben Tag per E-Mail.</w:t>
        <w:br/>
        <w:t>2. [Datum] bis [Datum]: Zustellung durch [Versanddienst].</w:t>
        <w:br/>
        <w:t>3. [Was nach der Lieferung kommt, zum Beispiel eine Pflegeanleitung im Paket].</w:t>
        <w:br/>
        <w:br/>
        <w:t>Was uns hilft: Antworten Sie mit [Hinweisen zur Zustellung, zum Beispiel einem Torcode].</w:t>
        <w:br/>
        <w:br/>
        <w:t>Fragen? Antworten Sie hier oder rufen Sie an unter [Telefon], [Zeiten].</w:t>
        <w:br/>
        <w:br/>
        <w:t>[Ihr Name]</w:t>
        <w:br/>
        <w:t>[Shop]</w:t>
      </w:r>
    </w:p>
    <w:p>
      <w:pPr>
        <w:spacing w:after="60"/>
      </w:pPr>
      <w:r>
        <w:rPr>
          <w:rFonts w:ascii="Calibri" w:hAnsi="Calibri" w:cs="Calibri" w:eastAsia="Calibri"/>
          <w:b/>
          <w:color w:val="6B3CF0"/>
          <w:sz w:val="21"/>
        </w:rPr>
        <w:t xml:space="preserve">Wenn das Produkt eingerichtet werden muss: </w:t>
      </w:r>
      <w:r>
        <w:rPr>
          <w:rFonts w:ascii="Calibri" w:hAnsi="Calibri" w:cs="Calibri" w:eastAsia="Calibri"/>
          <w:b w:val="0"/>
          <w:color w:val="15131F"/>
          <w:sz w:val="21"/>
        </w:rPr>
        <w:t>Hallo [Vorname], Ihr [Produkt] kommt am [Datum] an. Die Einrichtung dauert etwa [Minuten] Minuten: [Link zur Anleitung]. Wenn Sie nicht weiterkommen, antworten Sie mit einem Foto, dann gehe ich es mit Ihnen durch.</w:t>
      </w:r>
    </w:p>
    <w:p>
      <w:pPr>
        <w:spacing w:after="60"/>
      </w:pPr>
      <w:r>
        <w:rPr>
          <w:rFonts w:ascii="Calibri" w:hAnsi="Calibri" w:cs="Calibri" w:eastAsia="Calibri"/>
          <w:b/>
          <w:color w:val="6B3CF0"/>
          <w:sz w:val="21"/>
        </w:rPr>
        <w:t xml:space="preserve">Kaufbeleg ohne Werbung: </w:t>
      </w:r>
      <w:r>
        <w:rPr>
          <w:rFonts w:ascii="Calibri" w:hAnsi="Calibri" w:cs="Calibri" w:eastAsia="Calibri"/>
          <w:b w:val="0"/>
          <w:color w:val="5D5A70"/>
          <w:sz w:val="21"/>
        </w:rPr>
        <w:t>Googles Richtlinien für Absender sagen, dass in einer Nachricht keine verschiedenen Inhaltsarten gemischt werden sollen, zum Beispiel keine Werbeaktionen in einem Kaufbeleg. Heben Sie den Rabatt für eine spätere, klar werbliche E-Mail mit Abmeldelink auf.</w:t>
      </w:r>
    </w:p>
    <w:p>
      <w:pPr>
        <w:spacing w:after="60"/>
      </w:pPr>
      <w:r>
        <w:rPr>
          <w:rFonts w:ascii="Calibri" w:hAnsi="Calibri" w:cs="Calibri" w:eastAsia="Calibri"/>
          <w:b/>
          <w:color w:val="6B3CF0"/>
          <w:sz w:val="21"/>
        </w:rPr>
        <w:t xml:space="preserve">Nie: </w:t>
      </w:r>
      <w:r>
        <w:rPr>
          <w:rFonts w:ascii="Calibri" w:hAnsi="Calibri" w:cs="Calibri" w:eastAsia="Calibri"/>
          <w:b w:val="0"/>
          <w:color w:val="5D5A70"/>
          <w:sz w:val="21"/>
        </w:rPr>
        <w:t>Ein Rabattcode, „Das könnte Ihnen auch gefallen“, Ungefragte Newsletter-Werbung</w:t>
      </w:r>
    </w:p>
    <w:p>
      <w:pPr>
        <w:spacing w:after="160"/>
      </w:pPr>
    </w:p>
    <w:p>
      <w:pPr>
        <w:spacing w:after="60"/>
      </w:pPr>
      <w:r>
        <w:rPr>
          <w:rFonts w:ascii="Calibri" w:hAnsi="Calibri" w:cs="Calibri" w:eastAsia="Calibri"/>
          <w:b/>
          <w:color w:val="15131F"/>
          <w:sz w:val="28"/>
        </w:rPr>
        <w:t>3. Willkommens-E-Mail an Neukunden nach Vertragsabschluss</w:t>
      </w:r>
    </w:p>
    <w:p>
      <w:pPr>
        <w:spacing w:after="80"/>
      </w:pPr>
      <w:r>
        <w:rPr>
          <w:rFonts w:ascii="Calibri" w:hAnsi="Calibri" w:cs="Calibri" w:eastAsia="Calibri"/>
          <w:b w:val="0"/>
          <w:color w:val="5D5A70"/>
          <w:sz w:val="20"/>
        </w:rPr>
        <w:t>Senden bis: Am selben Tag · Spätestens: 1 Werktag · Von: Wer die Arbeit betreut</w:t>
      </w:r>
    </w:p>
    <w:p>
      <w:pPr>
        <w:spacing w:after="40"/>
      </w:pPr>
      <w:r>
        <w:rPr>
          <w:rFonts w:ascii="Calibri" w:hAnsi="Calibri" w:cs="Calibri" w:eastAsia="Calibri"/>
          <w:b/>
          <w:color w:val="6B3CF0"/>
          <w:sz w:val="21"/>
        </w:rPr>
        <w:t>Wann senden</w:t>
      </w:r>
    </w:p>
    <w:p>
      <w:pPr>
        <w:spacing w:after="40"/>
        <w:ind w:left="283"/>
      </w:pPr>
      <w:r>
        <w:rPr>
          <w:rFonts w:ascii="Calibri" w:hAnsi="Calibri" w:cs="Calibri" w:eastAsia="Calibri"/>
          <w:b w:val="0"/>
          <w:color w:val="15131F"/>
          <w:sz w:val="21"/>
        </w:rPr>
        <w:t>• Am Tag, an dem der Vertrag unterschrieben wird oder die erste Zahlung eingeht, spätestens nach 1 Werktag, von der Person, die die Arbeit betreut.</w:t>
      </w:r>
    </w:p>
    <w:p>
      <w:pPr>
        <w:spacing w:after="40"/>
        <w:ind w:left="283"/>
      </w:pPr>
      <w:r>
        <w:rPr>
          <w:rFonts w:ascii="Calibri" w:hAnsi="Calibri" w:cs="Calibri" w:eastAsia="Calibri"/>
          <w:b w:val="0"/>
          <w:color w:val="15131F"/>
          <w:sz w:val="21"/>
        </w:rPr>
        <w:t>• Für ein Projekt mit Kickoff-Gespräch und 30-Tage-Plan nutzen Sie die Willkommensnachricht in der Kunden-Onboarding-Checkliste; für die E-Mail am Tag der Zusage mit Terminen auf beiden Seiten die Verkaufs-E-Mails. Diese Vorlage ist für kleine Dienstleister, bei denen eine Person Ansprechperson bleibt.</w:t>
      </w:r>
    </w:p>
    <w:p>
      <w:pPr>
        <w:spacing w:after="60"/>
      </w:pPr>
      <w:r>
        <w:rPr>
          <w:rFonts w:ascii="Calibri" w:hAnsi="Calibri" w:cs="Calibri" w:eastAsia="Calibri"/>
          <w:b/>
          <w:color w:val="6B3CF0"/>
          <w:sz w:val="21"/>
        </w:rPr>
        <w:t xml:space="preserve">Betreff: </w:t>
      </w:r>
      <w:r>
        <w:rPr>
          <w:rFonts w:ascii="Calibri" w:hAnsi="Calibri" w:cs="Calibri" w:eastAsia="Calibri"/>
          <w:b w:val="0"/>
          <w:color w:val="15131F"/>
          <w:sz w:val="21"/>
        </w:rPr>
        <w:t>Willkommen bei [Firma], [Vorname]: [erster Schritt] am [Tag]</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Hallo [Vorname],</w:t>
        <w:br/>
        <w:br/>
        <w:t>vielen Dank, dass Sie sich für [Firma] und [die Leistung] entschieden haben. Ich bin [Ihr Name], [Ihre Rolle], und Ihre Ansprechperson für alles rund um den Auftrag. [Kollegin oder Kollege] übernimmt [Ihre Termine oder die Buchhaltung], und ich bleibe im Bilde.</w:t>
        <w:br/>
        <w:br/>
        <w:t>So geht es weiter:</w:t>
        <w:br/>
        <w:t>1. [Tag, Datum, Uhrzeit]: [erster Termin, Besuch oder Anruf], [wo oder wie].</w:t>
        <w:br/>
        <w:t>2. [Datum]: [erstes Ergebnis, zum Beispiel der erste Bericht].</w:t>
        <w:br/>
        <w:t>3. [Wöchentlich oder monatlich]: [was Sie bekommen, zum Beispiel freitags ein kurzes Update per E-Mail].</w:t>
        <w:br/>
        <w:br/>
        <w:t>Eine Sache brauchen wir von Ihnen bis [Tag]: [das eine Dokument], über [sicherer Link]. Oder antworten Sie einfach auf diese E-Mail.</w:t>
        <w:br/>
        <w:br/>
        <w:t>Fragen? Antworten Sie hier oder rufen Sie mich an unter [Telefon], [Zeiten].</w:t>
        <w:br/>
        <w:br/>
        <w:t>[Ihr Name]</w:t>
        <w:br/>
        <w:t>[Firma]</w:t>
      </w:r>
    </w:p>
    <w:p>
      <w:pPr>
        <w:spacing w:after="60"/>
      </w:pPr>
      <w:r>
        <w:rPr>
          <w:rFonts w:ascii="Calibri" w:hAnsi="Calibri" w:cs="Calibri" w:eastAsia="Calibri"/>
          <w:b/>
          <w:color w:val="6B3CF0"/>
          <w:sz w:val="21"/>
        </w:rPr>
        <w:t xml:space="preserve">Die Antwort, wenn Sie der neue Kunde sind: </w:t>
      </w:r>
      <w:r>
        <w:rPr>
          <w:rFonts w:ascii="Calibri" w:hAnsi="Calibri" w:cs="Calibri" w:eastAsia="Calibri"/>
          <w:b w:val="0"/>
          <w:color w:val="15131F"/>
          <w:sz w:val="21"/>
        </w:rPr>
        <w:t>Hallo [Name],</w:t>
        <w:br/>
        <w:br/>
        <w:t>vielen Dank für die Begrüßung. Bestätigt: [erster Schritt] am [Tag] um [Uhrzeit]. [Das gewünschte Dokument] bekommen Sie bis [Datum] von mir.</w:t>
        <w:br/>
        <w:br/>
        <w:t>Eine Frage: [die Frage]. Ansonsten ist von meiner Seite alles klar.</w:t>
        <w:br/>
        <w:br/>
        <w:t>[Ihr Name]</w:t>
      </w:r>
    </w:p>
    <w:p>
      <w:pPr>
        <w:spacing w:after="60"/>
      </w:pPr>
      <w:r>
        <w:rPr>
          <w:rFonts w:ascii="Calibri" w:hAnsi="Calibri" w:cs="Calibri" w:eastAsia="Calibri"/>
          <w:b/>
          <w:color w:val="6B3CF0"/>
          <w:sz w:val="21"/>
        </w:rPr>
        <w:t xml:space="preserve">B2B ist nicht ausgenommen: </w:t>
      </w:r>
      <w:r>
        <w:rPr>
          <w:rFonts w:ascii="Calibri" w:hAnsi="Calibri" w:cs="Calibri" w:eastAsia="Calibri"/>
          <w:b w:val="0"/>
          <w:color w:val="5D5A70"/>
          <w:sz w:val="21"/>
        </w:rPr>
        <w:t>CAN-SPAM macht keine Ausnahme für E-Mails zwischen Unternehmen. Eine Willkommens-E-Mail, die nur bestätigt, was der Kunde vereinbart hat, ist transaktional; sobald sie etwas anderes verkauft, braucht sie eine Abmeldemöglichkeit und Ihre Postanschrift.</w:t>
      </w:r>
    </w:p>
    <w:p>
      <w:pPr>
        <w:spacing w:after="60"/>
      </w:pPr>
      <w:r>
        <w:rPr>
          <w:rFonts w:ascii="Calibri" w:hAnsi="Calibri" w:cs="Calibri" w:eastAsia="Calibri"/>
          <w:b/>
          <w:color w:val="6B3CF0"/>
          <w:sz w:val="21"/>
        </w:rPr>
        <w:t xml:space="preserve">Nie: </w:t>
      </w:r>
      <w:r>
        <w:rPr>
          <w:rFonts w:ascii="Calibri" w:hAnsi="Calibri" w:cs="Calibri" w:eastAsia="Calibri"/>
          <w:b w:val="0"/>
          <w:color w:val="5D5A70"/>
          <w:sz w:val="21"/>
        </w:rPr>
        <w:t>Ein anderer Umfang als im Vertrag, Die Rechnung in der Willkommens-E-Mail, Ein Zusatzangebot</w:t>
      </w:r>
    </w:p>
    <w:p>
      <w:pPr>
        <w:spacing w:after="160"/>
      </w:pPr>
    </w:p>
    <w:p>
      <w:pPr>
        <w:spacing w:after="60"/>
      </w:pPr>
      <w:r>
        <w:rPr>
          <w:rFonts w:ascii="Calibri" w:hAnsi="Calibri" w:cs="Calibri" w:eastAsia="Calibri"/>
          <w:b/>
          <w:color w:val="15131F"/>
          <w:sz w:val="28"/>
        </w:rPr>
        <w:t>4. Willkommens-E-Mail nach Anmeldung oder Testphase (SaaS, App)</w:t>
      </w:r>
    </w:p>
    <w:p>
      <w:pPr>
        <w:spacing w:after="80"/>
      </w:pPr>
      <w:r>
        <w:rPr>
          <w:rFonts w:ascii="Calibri" w:hAnsi="Calibri" w:cs="Calibri" w:eastAsia="Calibri"/>
          <w:b w:val="0"/>
          <w:color w:val="5D5A70"/>
          <w:sz w:val="20"/>
        </w:rPr>
        <w:t>Senden bis: Innerhalb einer Stunde · Erste Aktion: Eine, unter 10 Minuten · Weitere E-Mails diese Woche: 1</w:t>
      </w:r>
    </w:p>
    <w:p>
      <w:pPr>
        <w:spacing w:after="40"/>
      </w:pPr>
      <w:r>
        <w:rPr>
          <w:rFonts w:ascii="Calibri" w:hAnsi="Calibri" w:cs="Calibri" w:eastAsia="Calibri"/>
          <w:b/>
          <w:color w:val="6B3CF0"/>
          <w:sz w:val="21"/>
        </w:rPr>
        <w:t>Wann senden</w:t>
      </w:r>
    </w:p>
    <w:p>
      <w:pPr>
        <w:spacing w:after="40"/>
        <w:ind w:left="283"/>
      </w:pPr>
      <w:r>
        <w:rPr>
          <w:rFonts w:ascii="Calibri" w:hAnsi="Calibri" w:cs="Calibri" w:eastAsia="Calibri"/>
          <w:b w:val="0"/>
          <w:color w:val="15131F"/>
          <w:sz w:val="21"/>
        </w:rPr>
        <w:t>• Innerhalb einer Stunde nach der Anmeldung, solange der Tab noch offen ist. Die E-Mail mit Login oder Bestätigungslink ist eine eigene, automatische E-Mail: Verstecken Sie sie nie in der Willkommens-E-Mail.</w:t>
      </w:r>
    </w:p>
    <w:p>
      <w:pPr>
        <w:spacing w:after="40"/>
        <w:ind w:left="283"/>
      </w:pPr>
      <w:r>
        <w:rPr>
          <w:rFonts w:ascii="Calibri" w:hAnsi="Calibri" w:cs="Calibri" w:eastAsia="Calibri"/>
          <w:b w:val="0"/>
          <w:color w:val="15131F"/>
          <w:sz w:val="21"/>
        </w:rPr>
        <w:t>• Eine Aktion, die den Nutzen des Produkts zeigt. Keine Funktionsliste, keine fünf Links.</w:t>
      </w:r>
    </w:p>
    <w:p>
      <w:pPr>
        <w:spacing w:after="60"/>
      </w:pPr>
      <w:r>
        <w:rPr>
          <w:rFonts w:ascii="Calibri" w:hAnsi="Calibri" w:cs="Calibri" w:eastAsia="Calibri"/>
          <w:b/>
          <w:color w:val="6B3CF0"/>
          <w:sz w:val="21"/>
        </w:rPr>
        <w:t xml:space="preserve">Betreff: </w:t>
      </w:r>
      <w:r>
        <w:rPr>
          <w:rFonts w:ascii="Calibri" w:hAnsi="Calibri" w:cs="Calibri" w:eastAsia="Calibri"/>
          <w:b w:val="0"/>
          <w:color w:val="15131F"/>
          <w:sz w:val="21"/>
        </w:rPr>
        <w:t>Willkommen bei [Produkt], [Vorname]: Ihr erstes [Ergebnis] dauert [Minuten] Minuten</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Hallo [Vorname],</w:t>
        <w:br/>
        <w:br/>
        <w:t>vielen Dank für Ihre Anmeldung bei [Produkt]. Ich bin [Ihr Name], [Ihre Rolle], und ich lese jede Antwort auf diese E-Mail.</w:t>
        <w:br/>
        <w:br/>
        <w:t>Das Erste, was Sie tun sollten: [erste Aktion, zum Beispiel Ihren Kalender verbinden]. Das dauert etwa [Minuten] Minuten: [Link].</w:t>
        <w:br/>
        <w:br/>
        <w:t>So geht es weiter:</w:t>
        <w:br/>
        <w:t>1. Ihre Testphase läuft bis [Datum]. Alles ist freigeschaltet, nichts wird berechnet.</w:t>
        <w:br/>
        <w:t>2. Am [Tag] schicke ich Ihnen eine E-Mail mit [dem zweiten Schritt]. Das ist die einzige weitere E-Mail in dieser Woche.</w:t>
        <w:br/>
        <w:t>3. Möchten Sie eine 15-minütige Einführung? Wählen Sie eine Zeit: [Buchungslink].</w:t>
        <w:br/>
        <w:br/>
        <w:t>Kommen Sie nicht weiter? Antworten Sie mit einer Zeile, dann helfe ich.</w:t>
        <w:br/>
        <w:br/>
        <w:t>[Ihr Name]</w:t>
        <w:br/>
        <w:t>[Produkt]</w:t>
      </w:r>
    </w:p>
    <w:p>
      <w:pPr>
        <w:spacing w:after="60"/>
      </w:pPr>
      <w:r>
        <w:rPr>
          <w:rFonts w:ascii="Calibri" w:hAnsi="Calibri" w:cs="Calibri" w:eastAsia="Calibri"/>
          <w:b/>
          <w:color w:val="6B3CF0"/>
          <w:sz w:val="21"/>
        </w:rPr>
        <w:t xml:space="preserve">Wenn nach 3 Tagen noch nichts passiert ist: </w:t>
      </w:r>
      <w:r>
        <w:rPr>
          <w:rFonts w:ascii="Calibri" w:hAnsi="Calibri" w:cs="Calibri" w:eastAsia="Calibri"/>
          <w:b w:val="0"/>
          <w:color w:val="15131F"/>
          <w:sz w:val="21"/>
        </w:rPr>
        <w:t>Hallo [Vorname], Sie haben sich am [Tag] bei [Produkt] angemeldet und [erste Aktion] noch nicht erledigt. Steht etwas im Weg? Antworten Sie mit einer Zeile oder erledigen Sie es hier in [Minuten] Minuten: [Link]. Ihre Testphase läuft bis [Datum].</w:t>
      </w:r>
    </w:p>
    <w:p>
      <w:pPr>
        <w:spacing w:after="60"/>
      </w:pPr>
      <w:r>
        <w:rPr>
          <w:rFonts w:ascii="Calibri" w:hAnsi="Calibri" w:cs="Calibri" w:eastAsia="Calibri"/>
          <w:b/>
          <w:color w:val="6B3CF0"/>
          <w:sz w:val="21"/>
        </w:rPr>
        <w:t xml:space="preserve">Ein Mensch, kein System: </w:t>
      </w:r>
      <w:r>
        <w:rPr>
          <w:rFonts w:ascii="Calibri" w:hAnsi="Calibri" w:cs="Calibri" w:eastAsia="Calibri"/>
          <w:b w:val="0"/>
          <w:color w:val="5D5A70"/>
          <w:sz w:val="21"/>
        </w:rPr>
        <w:t>Senden Sie von einer Adresse mit Namen, die ein Mensch liest, nicht von No-Reply. Google weist darauf hin, dass Nachrichten von einer Adresse aus den Kontakten des Empfängers seltener als Spam markiert werden.</w:t>
      </w:r>
    </w:p>
    <w:p>
      <w:pPr>
        <w:spacing w:after="60"/>
      </w:pPr>
      <w:r>
        <w:rPr>
          <w:rFonts w:ascii="Calibri" w:hAnsi="Calibri" w:cs="Calibri" w:eastAsia="Calibri"/>
          <w:b/>
          <w:color w:val="6B3CF0"/>
          <w:sz w:val="21"/>
        </w:rPr>
        <w:t xml:space="preserve">Nie: </w:t>
      </w:r>
      <w:r>
        <w:rPr>
          <w:rFonts w:ascii="Calibri" w:hAnsi="Calibri" w:cs="Calibri" w:eastAsia="Calibri"/>
          <w:b w:val="0"/>
          <w:color w:val="5D5A70"/>
          <w:sz w:val="21"/>
        </w:rPr>
        <w:t>Eine Funktionsliste, Ein versteckter Login-Link, Ein Upgrade-Angebot an Tag 0</w:t>
      </w:r>
    </w:p>
    <w:p>
      <w:pPr>
        <w:spacing w:after="160"/>
      </w:pPr>
    </w:p>
    <w:p>
      <w:pPr>
        <w:spacing w:after="60"/>
      </w:pPr>
      <w:r>
        <w:rPr>
          <w:rFonts w:ascii="Calibri" w:hAnsi="Calibri" w:cs="Calibri" w:eastAsia="Calibri"/>
          <w:b/>
          <w:color w:val="15131F"/>
          <w:sz w:val="28"/>
        </w:rPr>
        <w:t>5. Willkommens-E-Mail: neuer Schüler, Mitglied, Unterstützer</w:t>
      </w:r>
    </w:p>
    <w:p>
      <w:pPr>
        <w:spacing w:after="80"/>
      </w:pPr>
      <w:r>
        <w:rPr>
          <w:rFonts w:ascii="Calibri" w:hAnsi="Calibri" w:cs="Calibri" w:eastAsia="Calibri"/>
          <w:b w:val="0"/>
          <w:color w:val="5D5A70"/>
          <w:sz w:val="20"/>
        </w:rPr>
        <w:t>Senden bis: Am selben Tag · Tag davor: Eine Erinnerung · Unter 18: An die Eltern schreiben</w:t>
      </w:r>
    </w:p>
    <w:p>
      <w:pPr>
        <w:spacing w:after="40"/>
      </w:pPr>
      <w:r>
        <w:rPr>
          <w:rFonts w:ascii="Calibri" w:hAnsi="Calibri" w:cs="Calibri" w:eastAsia="Calibri"/>
          <w:b/>
          <w:color w:val="6B3CF0"/>
          <w:sz w:val="21"/>
        </w:rPr>
        <w:t>Wann senden</w:t>
      </w:r>
    </w:p>
    <w:p>
      <w:pPr>
        <w:spacing w:after="40"/>
        <w:ind w:left="283"/>
      </w:pPr>
      <w:r>
        <w:rPr>
          <w:rFonts w:ascii="Calibri" w:hAnsi="Calibri" w:cs="Calibri" w:eastAsia="Calibri"/>
          <w:b w:val="0"/>
          <w:color w:val="15131F"/>
          <w:sz w:val="21"/>
        </w:rPr>
        <w:t>• Am Tag, an dem die Anmeldung zum Kurs, die Mitgliedschaft oder die erste Spende bestätigt wird. Liegt der erste Termin mehr als eine Woche entfernt, schicken Sie am Tag davor eine kurze zweite E-Mail.</w:t>
      </w:r>
    </w:p>
    <w:p>
      <w:pPr>
        <w:spacing w:after="40"/>
        <w:ind w:left="283"/>
      </w:pPr>
      <w:r>
        <w:rPr>
          <w:rFonts w:ascii="Calibri" w:hAnsi="Calibri" w:cs="Calibri" w:eastAsia="Calibri"/>
          <w:b w:val="0"/>
          <w:color w:val="15131F"/>
          <w:sz w:val="21"/>
        </w:rPr>
        <w:t>• Schüler unter 18: Schreiben Sie an die Eltern, nennen Sie den Schüler und halten Sie den Login des Schülers getrennt.</w:t>
      </w:r>
    </w:p>
    <w:p>
      <w:pPr>
        <w:spacing w:after="60"/>
      </w:pPr>
      <w:r>
        <w:rPr>
          <w:rFonts w:ascii="Calibri" w:hAnsi="Calibri" w:cs="Calibri" w:eastAsia="Calibri"/>
          <w:b/>
          <w:color w:val="6B3CF0"/>
          <w:sz w:val="21"/>
        </w:rPr>
        <w:t xml:space="preserve">Betreff: </w:t>
      </w:r>
      <w:r>
        <w:rPr>
          <w:rFonts w:ascii="Calibri" w:hAnsi="Calibri" w:cs="Calibri" w:eastAsia="Calibri"/>
          <w:b w:val="0"/>
          <w:color w:val="15131F"/>
          <w:sz w:val="21"/>
        </w:rPr>
        <w:t>Willkommen bei [Programm], [Vorname]: Wir starten am [Tag]</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Hallo [Vorname],</w:t>
        <w:br/>
        <w:br/>
        <w:t>vielen Dank, dass Sie bei [Programm] von [Firma] dabei sind. Ich bin [Ihr Name], [Ihre Rolle], und Ihre Ansprechperson für alle Fragen dazu. [Kursleitung oder Trainer] leitet Ihre Termine.</w:t>
        <w:br/>
        <w:br/>
        <w:t>So geht es weiter:</w:t>
        <w:br/>
        <w:t>1. [Tag, Datum, Uhrzeit]: Ihr erster Termin, [wo, oder der Online-Link]. Seien Sie [10] Minuten früher da.</w:t>
        <w:br/>
        <w:t>2. Mitbringen oder vorbereiten: [ein oder zwei Dinge].</w:t>
        <w:br/>
        <w:t>3. Die Termine laufen [Tage und Uhrzeiten] bis [Enddatum], [Anzahl] insgesamt.</w:t>
        <w:br/>
        <w:br/>
        <w:t>Eine Bitte bis [Tag]: das kurze Formular zur [Einstufung oder Aufnahme], 3 Minuten: [Link].</w:t>
        <w:br/>
        <w:br/>
        <w:t>Fragen? Antworten Sie hier oder rufen Sie an unter [Telefon], [Zeiten].</w:t>
        <w:br/>
        <w:br/>
        <w:t>[Ihr Name]</w:t>
        <w:br/>
        <w:t>[Firma]</w:t>
      </w:r>
    </w:p>
    <w:p>
      <w:pPr>
        <w:spacing w:after="60"/>
      </w:pPr>
      <w:r>
        <w:rPr>
          <w:rFonts w:ascii="Calibri" w:hAnsi="Calibri" w:cs="Calibri" w:eastAsia="Calibri"/>
          <w:b/>
          <w:color w:val="6B3CF0"/>
          <w:sz w:val="21"/>
        </w:rPr>
        <w:t xml:space="preserve">An die Eltern: </w:t>
      </w:r>
      <w:r>
        <w:rPr>
          <w:rFonts w:ascii="Calibri" w:hAnsi="Calibri" w:cs="Calibri" w:eastAsia="Calibri"/>
          <w:b w:val="0"/>
          <w:color w:val="15131F"/>
          <w:sz w:val="21"/>
        </w:rPr>
        <w:t>Hallo [Name des Elternteils], [Schüler] ist für [Programm] angemeldet. Der erste Termin ist am [Tag] um [Uhrzeit] bei [Lehrkraft oder Trainer], [wo, oder online]. Nach jedem Termin bekommen Sie eine Notiz in 3 Zeilen per E-Mail: was behandelt wurde, was gut lief, was zu üben ist. Eine Bitte bis [Tag]: [der eine Schritt]. Antworten Sie hier oder rufen Sie jederzeit an unter [Telefon].</w:t>
      </w:r>
    </w:p>
    <w:p>
      <w:pPr>
        <w:spacing w:after="60"/>
      </w:pPr>
      <w:r>
        <w:rPr>
          <w:rFonts w:ascii="Calibri" w:hAnsi="Calibri" w:cs="Calibri" w:eastAsia="Calibri"/>
          <w:b/>
          <w:color w:val="6B3CF0"/>
          <w:sz w:val="21"/>
        </w:rPr>
        <w:t xml:space="preserve">Neuer Spender oder Freiwilliger: </w:t>
      </w:r>
      <w:r>
        <w:rPr>
          <w:rFonts w:ascii="Calibri" w:hAnsi="Calibri" w:cs="Calibri" w:eastAsia="Calibri"/>
          <w:b w:val="0"/>
          <w:color w:val="15131F"/>
          <w:sz w:val="21"/>
        </w:rPr>
        <w:t>Liebe/Lieber [Vorname], vielen Dank für Ihre Spende von [Betrag] an [Organisation]. Sie finanziert [eine konkrete Sache]. Sie hören [wie oft] von uns, mit dem, was sich verändert hat, und können diese E-Mails jederzeit mit einem Klick am Ende abbestellen. Fragen? Antworten Sie hier oder rufen Sie mich an unter [Telefon]. [Ihr Name], [Rolle]</w:t>
      </w:r>
    </w:p>
    <w:p>
      <w:pPr>
        <w:spacing w:after="60"/>
      </w:pPr>
      <w:r>
        <w:rPr>
          <w:rFonts w:ascii="Calibri" w:hAnsi="Calibri" w:cs="Calibri" w:eastAsia="Calibri"/>
          <w:b/>
          <w:color w:val="6B3CF0"/>
          <w:sz w:val="21"/>
        </w:rPr>
        <w:t xml:space="preserve">Die erste Woche entscheidet: </w:t>
      </w:r>
      <w:r>
        <w:rPr>
          <w:rFonts w:ascii="Calibri" w:hAnsi="Calibri" w:cs="Calibri" w:eastAsia="Calibri"/>
          <w:b w:val="0"/>
          <w:color w:val="5D5A70"/>
          <w:sz w:val="21"/>
        </w:rPr>
        <w:t>Machen Sie den ersten Termin leicht: Link oder Adresse, die Uhrzeit in der Zeitzone des Kunden und was mitzubringen ist, in der Willkommens-E-Mail und noch einmal am Tag davor. Im Excel-Planer steht diese E-Mail am Tag davor als eigene Zeile.</w:t>
      </w:r>
    </w:p>
    <w:p>
      <w:pPr>
        <w:spacing w:after="60"/>
      </w:pPr>
      <w:r>
        <w:rPr>
          <w:rFonts w:ascii="Calibri" w:hAnsi="Calibri" w:cs="Calibri" w:eastAsia="Calibri"/>
          <w:b/>
          <w:color w:val="6B3CF0"/>
          <w:sz w:val="21"/>
        </w:rPr>
        <w:t xml:space="preserve">Nie: </w:t>
      </w:r>
      <w:r>
        <w:rPr>
          <w:rFonts w:ascii="Calibri" w:hAnsi="Calibri" w:cs="Calibri" w:eastAsia="Calibri"/>
          <w:b w:val="0"/>
          <w:color w:val="5D5A70"/>
          <w:sz w:val="21"/>
        </w:rPr>
        <w:t>Ein Login, der noch nicht funktioniert, Hausaufgaben in der ersten E-Mail, Eine Spendenbitte im Dankeschön</w:t>
      </w:r>
    </w:p>
    <w:p>
      <w:pPr>
        <w:spacing w:after="160"/>
      </w:pPr>
    </w:p>
    <w:p>
      <w:pPr>
        <w:spacing w:after="60"/>
      </w:pPr>
      <w:r>
        <w:rPr>
          <w:rFonts w:ascii="Calibri" w:hAnsi="Calibri" w:cs="Calibri" w:eastAsia="Calibri"/>
          <w:b/>
          <w:color w:val="15131F"/>
          <w:sz w:val="28"/>
        </w:rPr>
        <w:t>6. Willkommens-E-Mail für neue Patienten oder Mandanten</w:t>
      </w:r>
    </w:p>
    <w:p>
      <w:pPr>
        <w:spacing w:after="80"/>
      </w:pPr>
      <w:r>
        <w:rPr>
          <w:rFonts w:ascii="Calibri" w:hAnsi="Calibri" w:cs="Calibri" w:eastAsia="Calibri"/>
          <w:b w:val="0"/>
          <w:color w:val="5D5A70"/>
          <w:sz w:val="20"/>
        </w:rPr>
        <w:t>Senden bis: Bei der Buchung · Formulare: Sicherer Link, 5 Minuten · Gesundheitsdaten per E-Mail: Keine</w:t>
      </w:r>
    </w:p>
    <w:p>
      <w:pPr>
        <w:spacing w:after="40"/>
      </w:pPr>
      <w:r>
        <w:rPr>
          <w:rFonts w:ascii="Calibri" w:hAnsi="Calibri" w:cs="Calibri" w:eastAsia="Calibri"/>
          <w:b/>
          <w:color w:val="6B3CF0"/>
          <w:sz w:val="21"/>
        </w:rPr>
        <w:t>Wann senden</w:t>
      </w:r>
    </w:p>
    <w:p>
      <w:pPr>
        <w:spacing w:after="40"/>
        <w:ind w:left="283"/>
      </w:pPr>
      <w:r>
        <w:rPr>
          <w:rFonts w:ascii="Calibri" w:hAnsi="Calibri" w:cs="Calibri" w:eastAsia="Calibri"/>
          <w:b w:val="0"/>
          <w:color w:val="15131F"/>
          <w:sz w:val="21"/>
        </w:rPr>
        <w:t>• Sobald der erste Termin gebucht ist, von der Rezeption oder der Person, die die Akte führt. Die Erinnerung am Tag davor ist eine eigene Nachricht.</w:t>
      </w:r>
    </w:p>
    <w:p>
      <w:pPr>
        <w:spacing w:after="40"/>
        <w:ind w:left="283"/>
      </w:pPr>
      <w:r>
        <w:rPr>
          <w:rFonts w:ascii="Calibri" w:hAnsi="Calibri" w:cs="Calibri" w:eastAsia="Calibri"/>
          <w:b w:val="0"/>
          <w:color w:val="15131F"/>
          <w:sz w:val="21"/>
        </w:rPr>
        <w:t>• Nichts zu Gesundheit, Rechtsfall oder Schadensfall in der E-Mail. Formulare und Dokumente laufen über ein sicheres Portal oder einen sicheren Link, nie als Anhang einer normalen E-Mail.</w:t>
      </w:r>
    </w:p>
    <w:p>
      <w:pPr>
        <w:spacing w:after="60"/>
      </w:pPr>
      <w:r>
        <w:rPr>
          <w:rFonts w:ascii="Calibri" w:hAnsi="Calibri" w:cs="Calibri" w:eastAsia="Calibri"/>
          <w:b/>
          <w:color w:val="6B3CF0"/>
          <w:sz w:val="21"/>
        </w:rPr>
        <w:t xml:space="preserve">Betreff: </w:t>
      </w:r>
      <w:r>
        <w:rPr>
          <w:rFonts w:ascii="Calibri" w:hAnsi="Calibri" w:cs="Calibri" w:eastAsia="Calibri"/>
          <w:b w:val="0"/>
          <w:color w:val="15131F"/>
          <w:sz w:val="21"/>
        </w:rPr>
        <w:t>Willkommen bei [Praxis oder Kanzlei], [Vorname]: Ihr erster Termin am [Tag]</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Hallo [Vorname],</w:t>
        <w:br/>
        <w:br/>
        <w:t>vielen Dank, dass Sie sich für [Praxis oder Kanzlei] entschieden haben. Ich bin [Ihr Name], [Ihre Rolle], und Ihre Ansprechperson für Termine, Formulare und Abrechnung. [Ärztin, Arzt oder Anwalt] betreut Sie.</w:t>
        <w:br/>
        <w:br/>
        <w:t>So geht es weiter:</w:t>
        <w:br/>
        <w:t>1. [Tag, Datum, Uhrzeit]: Ihr erster Termin in [Adresse]. Bitte kommen Sie [10] Minuten früher.</w:t>
        <w:br/>
        <w:t>2. Vor dem Termin: die Aufnahmeformulare, etwa [5] Minuten, über diesen sicheren Link: [sicherer Link].</w:t>
        <w:br/>
        <w:t>3. Mitbringen: [Ausweis], [Versichertenkarte oder Policennummer] und [Medikamentenliste oder die Unterlagen zu Ihrem Fall].</w:t>
        <w:br/>
        <w:br/>
        <w:t>Zum Verschieben des Termins antworten Sie hier oder rufen Sie mindestens [24] Stunden vorher an unter [Telefon].</w:t>
        <w:br/>
        <w:br/>
        <w:t>Gesundheits- und Falldetails besprechen wir nicht per E-Mail. Für alles rund um Ihre Behandlung oder Ihren Fall rufen Sie uns an unter [Telefon], [Zeiten].</w:t>
        <w:br/>
        <w:br/>
        <w:t>[Ihr Name]</w:t>
        <w:br/>
        <w:t>[Praxis oder Kanzlei]</w:t>
      </w:r>
    </w:p>
    <w:p>
      <w:pPr>
        <w:spacing w:after="60"/>
      </w:pPr>
      <w:r>
        <w:rPr>
          <w:rFonts w:ascii="Calibri" w:hAnsi="Calibri" w:cs="Calibri" w:eastAsia="Calibri"/>
          <w:b/>
          <w:color w:val="6B3CF0"/>
          <w:sz w:val="21"/>
        </w:rPr>
        <w:t xml:space="preserve">Kanzlei: </w:t>
      </w:r>
      <w:r>
        <w:rPr>
          <w:rFonts w:ascii="Calibri" w:hAnsi="Calibri" w:cs="Calibri" w:eastAsia="Calibri"/>
          <w:b w:val="0"/>
          <w:color w:val="15131F"/>
          <w:sz w:val="21"/>
        </w:rPr>
        <w:t>Diese E-Mail erklärt, wie wir arbeiten, nicht Ihren Fall. Alles zu Ihrem Mandat kommt direkt von [Anwalt], telefonisch oder über das Portal: [Portal-Link]. Bitte nutzen Sie für Dokumente das Portal und nicht E-Mail.</w:t>
      </w:r>
    </w:p>
    <w:p>
      <w:pPr>
        <w:spacing w:after="60"/>
      </w:pPr>
      <w:r>
        <w:rPr>
          <w:rFonts w:ascii="Calibri" w:hAnsi="Calibri" w:cs="Calibri" w:eastAsia="Calibri"/>
          <w:b/>
          <w:color w:val="6B3CF0"/>
          <w:sz w:val="21"/>
        </w:rPr>
        <w:t xml:space="preserve">Zahnarzt, Gastgewerbe und Versicherung: </w:t>
      </w:r>
      <w:r>
        <w:rPr>
          <w:rFonts w:ascii="Calibri" w:hAnsi="Calibri" w:cs="Calibri" w:eastAsia="Calibri"/>
          <w:b w:val="0"/>
          <w:color w:val="5D5A70"/>
          <w:sz w:val="21"/>
        </w:rPr>
        <w:t>Die Willkommens-E-Mail-Vorlagen für Zahnarztpraxen, Gastgewerbe und Versicherungen gehen auf diese Branchen genauer ein: neuer Patient, bestätigte Buchung, neue Police. Dieser Tab liefert die gemeinsame Struktur.</w:t>
      </w:r>
    </w:p>
    <w:p>
      <w:pPr>
        <w:spacing w:after="60"/>
      </w:pPr>
      <w:r>
        <w:rPr>
          <w:rFonts w:ascii="Calibri" w:hAnsi="Calibri" w:cs="Calibri" w:eastAsia="Calibri"/>
          <w:b/>
          <w:color w:val="6B3CF0"/>
          <w:sz w:val="21"/>
        </w:rPr>
        <w:t xml:space="preserve">Nie: </w:t>
      </w:r>
      <w:r>
        <w:rPr>
          <w:rFonts w:ascii="Calibri" w:hAnsi="Calibri" w:cs="Calibri" w:eastAsia="Calibri"/>
          <w:b w:val="0"/>
          <w:color w:val="5D5A70"/>
          <w:sz w:val="21"/>
        </w:rPr>
        <w:t>Diagnosen oder Falldetails, Formulare als Anhang, Werbung in der Aufnahme-E-Mail</w:t>
      </w:r>
    </w:p>
    <w:p>
      <w:pPr>
        <w:spacing w:after="160"/>
      </w:pPr>
    </w:p>
    <w:p>
      <w:pPr>
        <w:spacing w:after="60"/>
      </w:pPr>
      <w:r>
        <w:rPr>
          <w:rFonts w:ascii="Calibri" w:hAnsi="Calibri" w:cs="Calibri" w:eastAsia="Calibri"/>
          <w:b/>
          <w:color w:val="15131F"/>
          <w:sz w:val="28"/>
        </w:rPr>
        <w:t>7. Willkommens-E-Mail an neue Newsletter-Abonnenten</w:t>
      </w:r>
    </w:p>
    <w:p>
      <w:pPr>
        <w:spacing w:after="80"/>
      </w:pPr>
      <w:r>
        <w:rPr>
          <w:rFonts w:ascii="Calibri" w:hAnsi="Calibri" w:cs="Calibri" w:eastAsia="Calibri"/>
          <w:b w:val="0"/>
          <w:color w:val="5D5A70"/>
          <w:sz w:val="20"/>
        </w:rPr>
        <w:t>Senden bis: Innerhalb einer Stunde · Länge: Unter 120 Wörter · Häufigkeit: Steht in der E-Mail</w:t>
      </w:r>
    </w:p>
    <w:p>
      <w:pPr>
        <w:spacing w:after="40"/>
      </w:pPr>
      <w:r>
        <w:rPr>
          <w:rFonts w:ascii="Calibri" w:hAnsi="Calibri" w:cs="Calibri" w:eastAsia="Calibri"/>
          <w:b/>
          <w:color w:val="6B3CF0"/>
          <w:sz w:val="21"/>
        </w:rPr>
        <w:t>Wann senden</w:t>
      </w:r>
    </w:p>
    <w:p>
      <w:pPr>
        <w:spacing w:after="40"/>
        <w:ind w:left="283"/>
      </w:pPr>
      <w:r>
        <w:rPr>
          <w:rFonts w:ascii="Calibri" w:hAnsi="Calibri" w:cs="Calibri" w:eastAsia="Calibri"/>
          <w:b w:val="0"/>
          <w:color w:val="15131F"/>
          <w:sz w:val="21"/>
        </w:rPr>
        <w:t>• Innerhalb einer Stunde nach der Anmeldung, automatisch aus Ihrem Newsletter-Tool oder von Hand, wenn die Liste klein ist.</w:t>
      </w:r>
    </w:p>
    <w:p>
      <w:pPr>
        <w:spacing w:after="40"/>
        <w:ind w:left="283"/>
      </w:pPr>
      <w:r>
        <w:rPr>
          <w:rFonts w:ascii="Calibri" w:hAnsi="Calibri" w:cs="Calibri" w:eastAsia="Calibri"/>
          <w:b w:val="0"/>
          <w:color w:val="15131F"/>
          <w:sz w:val="21"/>
        </w:rPr>
        <w:t>• Eine Werbe-E-Mail: Ihre Postanschrift und ein Abmeldelink gehören hinein, und der Betreff sagt, worum es geht.</w:t>
      </w:r>
    </w:p>
    <w:p>
      <w:pPr>
        <w:spacing w:after="60"/>
      </w:pPr>
      <w:r>
        <w:rPr>
          <w:rFonts w:ascii="Calibri" w:hAnsi="Calibri" w:cs="Calibri" w:eastAsia="Calibri"/>
          <w:b/>
          <w:color w:val="6B3CF0"/>
          <w:sz w:val="21"/>
        </w:rPr>
        <w:t xml:space="preserve">Betreff: </w:t>
      </w:r>
      <w:r>
        <w:rPr>
          <w:rFonts w:ascii="Calibri" w:hAnsi="Calibri" w:cs="Calibri" w:eastAsia="Calibri"/>
          <w:b w:val="0"/>
          <w:color w:val="15131F"/>
          <w:sz w:val="21"/>
        </w:rPr>
        <w:t>Sie sind dabei, [Vorname]: Was [Newsletter] schickt, und wann</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Hallo [Vorname],</w:t>
        <w:br/>
        <w:br/>
        <w:t>vielen Dank, dass Sie [Newsletter] von [Firma] abonniert haben. So läuft es: eine E-Mail pro [Woche oder Monat] mit [Inhalt, in einer Zeile], und sonst nichts. Die erste kommt am [Tag].</w:t>
        <w:br/>
        <w:br/>
        <w:t>Was uns hilft: Antworten Sie mit dem einen Thema, das Sie zuerst lesen möchten. Ich lese jede Antwort.</w:t>
        <w:br/>
        <w:br/>
        <w:t>Damit die E-Mails ankommen, speichern Sie [Absenderadresse] in Ihren Kontakten. Doch nichts für Sie? Abmelden mit einem Klick am Ende jeder E-Mail.</w:t>
        <w:br/>
        <w:br/>
        <w:t>[Ihr Name]</w:t>
        <w:br/>
        <w:t>[Firma]</w:t>
        <w:br/>
        <w:t>[Postanschrift]</w:t>
      </w:r>
    </w:p>
    <w:p>
      <w:pPr>
        <w:spacing w:after="60"/>
      </w:pPr>
      <w:r>
        <w:rPr>
          <w:rFonts w:ascii="Calibri" w:hAnsi="Calibri" w:cs="Calibri" w:eastAsia="Calibri"/>
          <w:b/>
          <w:color w:val="6B3CF0"/>
          <w:sz w:val="21"/>
        </w:rPr>
        <w:t xml:space="preserve">Abonnenten in der EU: </w:t>
      </w:r>
      <w:r>
        <w:rPr>
          <w:rFonts w:ascii="Calibri" w:hAnsi="Calibri" w:cs="Calibri" w:eastAsia="Calibri"/>
          <w:b w:val="0"/>
          <w:color w:val="5D5A70"/>
          <w:sz w:val="21"/>
        </w:rPr>
        <w:t>In der EU braucht Werbung per E-Mail eine vorherige Einwilligung; die einzige Ausnahme sind Ihre eigenen Bestandskunden, für ähnliche Produkte, mit einer Widerspruchsmöglichkeit in jeder Nachricht. Einwilligung heißt: kein vorangekreuztes Kästchen, und der Widerruf ist so einfach wie die Erteilung. Ein versprochener Rabatt gehört in diese E-Mail und sonst nirgendwohin; wer täglich 5.000 oder mehr Nachrichten an Gmail sendet, braucht zusätzlich eine Abmeldung mit einem Klick.</w:t>
      </w:r>
    </w:p>
    <w:p>
      <w:pPr>
        <w:spacing w:after="60"/>
      </w:pPr>
      <w:r>
        <w:rPr>
          <w:rFonts w:ascii="Calibri" w:hAnsi="Calibri" w:cs="Calibri" w:eastAsia="Calibri"/>
          <w:b/>
          <w:color w:val="6B3CF0"/>
          <w:sz w:val="21"/>
        </w:rPr>
        <w:t xml:space="preserve">Nie: </w:t>
      </w:r>
      <w:r>
        <w:rPr>
          <w:rFonts w:ascii="Calibri" w:hAnsi="Calibri" w:cs="Calibri" w:eastAsia="Calibri"/>
          <w:b w:val="0"/>
          <w:color w:val="5D5A70"/>
          <w:sz w:val="21"/>
        </w:rPr>
        <w:t>Ein vorangekreuztes Kästchen, Ungefragte tägliche E-Mails, Ein versteckter Abmeldelink</w:t>
      </w:r>
    </w:p>
    <w:p>
      <w:pPr>
        <w:spacing w:after="160"/>
      </w:pPr>
    </w:p>
    <w:p>
      <w:pPr>
        <w:spacing w:after="60"/>
      </w:pPr>
      <w:r>
        <w:rPr>
          <w:rFonts w:ascii="Calibri" w:hAnsi="Calibri" w:cs="Calibri" w:eastAsia="Calibri"/>
          <w:b/>
          <w:color w:val="15131F"/>
          <w:sz w:val="28"/>
        </w:rPr>
        <w:t>8. Willkommens-E-Mail-Vorlagen nach Branche: Was sich ändert</w:t>
      </w:r>
    </w:p>
    <w:p>
      <w:pPr>
        <w:spacing w:after="80"/>
      </w:pPr>
      <w:r>
        <w:rPr>
          <w:rFonts w:ascii="Calibri" w:hAnsi="Calibri" w:cs="Calibri" w:eastAsia="Calibri"/>
          <w:b w:val="0"/>
          <w:color w:val="5D5A70"/>
          <w:sz w:val="20"/>
        </w:rPr>
        <w:t>Branchen: 9 · Je Branche: Änderungen, fertiger Satz</w:t>
      </w:r>
    </w:p>
    <w:p>
      <w:pPr>
        <w:spacing w:after="80"/>
      </w:pPr>
      <w:r>
        <w:rPr>
          <w:rFonts w:ascii="Calibri" w:hAnsi="Calibri" w:cs="Calibri" w:eastAsia="Calibri"/>
          <w:b w:val="0"/>
          <w:color w:val="15131F"/>
          <w:sz w:val="21"/>
        </w:rPr>
        <w:t>Die fünf Teile bleiben gleich. Was sich ändert: der Anlass, das erste Datum und der eine nächste Schritt. Der Tab in Klammern ist der Ausgangspunkt. Gastgewerbe, Zahnarztpraxen und Versicherungen haben eigene Seiten mit Willkommens-E-Mails.</w:t>
      </w:r>
    </w:p>
    <w:p>
      <w:pPr>
        <w:spacing w:after="40"/>
      </w:pPr>
      <w:r>
        <w:rPr>
          <w:rFonts w:ascii="Calibri" w:hAnsi="Calibri" w:cs="Calibri" w:eastAsia="Calibri"/>
          <w:b/>
          <w:color w:val="15131F"/>
          <w:sz w:val="22"/>
        </w:rPr>
        <w:t>8.1 Beratung, Agenturen und IT-Dienstleister (Tab 3)</w:t>
      </w:r>
    </w:p>
    <w:p>
      <w:pPr>
        <w:spacing w:after="60"/>
      </w:pPr>
      <w:r>
        <w:rPr>
          <w:rFonts w:ascii="Calibri" w:hAnsi="Calibri" w:cs="Calibri" w:eastAsia="Calibri"/>
          <w:b/>
          <w:color w:val="6B3CF0"/>
          <w:sz w:val="21"/>
        </w:rPr>
        <w:t xml:space="preserve">Was sich ändert: </w:t>
      </w:r>
      <w:r>
        <w:rPr>
          <w:rFonts w:ascii="Calibri" w:hAnsi="Calibri" w:cs="Calibri" w:eastAsia="Calibri"/>
          <w:b w:val="0"/>
          <w:color w:val="5D5A70"/>
          <w:sz w:val="21"/>
        </w:rPr>
        <w:t>Wer die Arbeit macht und wer Ansprechperson bleibt. Erstes Datum: das Kickoff oder der Onboarding-Termin. Ein Schritt: die Zugänge oder Unterlagen, die Sie brauchen; Zugangsdaten nie per E-Mail.</w:t>
      </w:r>
    </w:p>
    <w:p>
      <w:pPr>
        <w:spacing w:after="60"/>
      </w:pPr>
      <w:r>
        <w:rPr>
          <w:rFonts w:ascii="Calibri" w:hAnsi="Calibri" w:cs="Calibri" w:eastAsia="Calibri"/>
          <w:b/>
          <w:color w:val="6B3CF0"/>
          <w:sz w:val="21"/>
        </w:rPr>
        <w:t xml:space="preserve">Fertiger Satz: </w:t>
      </w:r>
      <w:r>
        <w:rPr>
          <w:rFonts w:ascii="Calibri" w:hAnsi="Calibri" w:cs="Calibri" w:eastAsia="Calibri"/>
          <w:b w:val="0"/>
          <w:color w:val="15131F"/>
          <w:sz w:val="21"/>
        </w:rPr>
        <w:t>Sie hören jeden [Freitag] mit einem kurzen Update von mir. Zugangsdaten kommen über [sicherer Kanal], nie per E-Mail.</w:t>
      </w:r>
    </w:p>
    <w:p>
      <w:pPr>
        <w:spacing w:after="40"/>
      </w:pPr>
    </w:p>
    <w:p>
      <w:pPr>
        <w:spacing w:after="40"/>
      </w:pPr>
      <w:r>
        <w:rPr>
          <w:rFonts w:ascii="Calibri" w:hAnsi="Calibri" w:cs="Calibri" w:eastAsia="Calibri"/>
          <w:b/>
          <w:color w:val="15131F"/>
          <w:sz w:val="22"/>
        </w:rPr>
        <w:t>8.2 E-Commerce und Handel (Tab 2)</w:t>
      </w:r>
    </w:p>
    <w:p>
      <w:pPr>
        <w:spacing w:after="60"/>
      </w:pPr>
      <w:r>
        <w:rPr>
          <w:rFonts w:ascii="Calibri" w:hAnsi="Calibri" w:cs="Calibri" w:eastAsia="Calibri"/>
          <w:b/>
          <w:color w:val="6B3CF0"/>
          <w:sz w:val="21"/>
        </w:rPr>
        <w:t xml:space="preserve">Was sich ändert: </w:t>
      </w:r>
      <w:r>
        <w:rPr>
          <w:rFonts w:ascii="Calibri" w:hAnsi="Calibri" w:cs="Calibri" w:eastAsia="Calibri"/>
          <w:b w:val="0"/>
          <w:color w:val="5D5A70"/>
          <w:sz w:val="21"/>
        </w:rPr>
        <w:t>Kaufbeleg und Sendungsverfolgung sind automatisch. Die Willkommens-E-Mail ergänzt eine Person mit Namen, das Lieferfenster und wie Rücksendungen laufen.</w:t>
      </w:r>
    </w:p>
    <w:p>
      <w:pPr>
        <w:spacing w:after="60"/>
      </w:pPr>
      <w:r>
        <w:rPr>
          <w:rFonts w:ascii="Calibri" w:hAnsi="Calibri" w:cs="Calibri" w:eastAsia="Calibri"/>
          <w:b/>
          <w:color w:val="6B3CF0"/>
          <w:sz w:val="21"/>
        </w:rPr>
        <w:t xml:space="preserve">Fertiger Satz: </w:t>
      </w:r>
      <w:r>
        <w:rPr>
          <w:rFonts w:ascii="Calibri" w:hAnsi="Calibri" w:cs="Calibri" w:eastAsia="Calibri"/>
          <w:b w:val="0"/>
          <w:color w:val="15131F"/>
          <w:sz w:val="21"/>
        </w:rPr>
        <w:t>Wenn mit dem Inhalt des Pakets etwas nicht stimmt, antworten Sie innerhalb von [14] Tagen mit einem Foto, dann ersetze ich es oder erstatte den Betrag.</w:t>
      </w:r>
    </w:p>
    <w:p>
      <w:pPr>
        <w:spacing w:after="40"/>
      </w:pPr>
    </w:p>
    <w:p>
      <w:pPr>
        <w:spacing w:after="40"/>
      </w:pPr>
      <w:r>
        <w:rPr>
          <w:rFonts w:ascii="Calibri" w:hAnsi="Calibri" w:cs="Calibri" w:eastAsia="Calibri"/>
          <w:b/>
          <w:color w:val="15131F"/>
          <w:sz w:val="22"/>
        </w:rPr>
        <w:t>8.3 Bildung, Kurse und Nachhilfe (Tab 5)</w:t>
      </w:r>
    </w:p>
    <w:p>
      <w:pPr>
        <w:spacing w:after="60"/>
      </w:pPr>
      <w:r>
        <w:rPr>
          <w:rFonts w:ascii="Calibri" w:hAnsi="Calibri" w:cs="Calibri" w:eastAsia="Calibri"/>
          <w:b/>
          <w:color w:val="6B3CF0"/>
          <w:sz w:val="21"/>
        </w:rPr>
        <w:t xml:space="preserve">Was sich ändert: </w:t>
      </w:r>
      <w:r>
        <w:rPr>
          <w:rFonts w:ascii="Calibri" w:hAnsi="Calibri" w:cs="Calibri" w:eastAsia="Calibri"/>
          <w:b w:val="0"/>
          <w:color w:val="5D5A70"/>
          <w:sz w:val="21"/>
        </w:rPr>
        <w:t>Bei Schülern unter 18 schreiben Sie an die Eltern. Erstes Datum: der erste Termin. Ein Schritt: das Einstufungsformular oder der letzte Test.</w:t>
      </w:r>
    </w:p>
    <w:p>
      <w:pPr>
        <w:spacing w:after="60"/>
      </w:pPr>
      <w:r>
        <w:rPr>
          <w:rFonts w:ascii="Calibri" w:hAnsi="Calibri" w:cs="Calibri" w:eastAsia="Calibri"/>
          <w:b/>
          <w:color w:val="6B3CF0"/>
          <w:sz w:val="21"/>
        </w:rPr>
        <w:t xml:space="preserve">Fertiger Satz: </w:t>
      </w:r>
      <w:r>
        <w:rPr>
          <w:rFonts w:ascii="Calibri" w:hAnsi="Calibri" w:cs="Calibri" w:eastAsia="Calibri"/>
          <w:b w:val="0"/>
          <w:color w:val="15131F"/>
          <w:sz w:val="21"/>
        </w:rPr>
        <w:t>Nach jedem Termin bekommen Sie eine Notiz in 3 Zeilen: was behandelt wurde, was gut lief, was zu üben ist.</w:t>
      </w:r>
    </w:p>
    <w:p>
      <w:pPr>
        <w:spacing w:after="40"/>
      </w:pPr>
    </w:p>
    <w:p>
      <w:pPr>
        <w:spacing w:after="40"/>
      </w:pPr>
      <w:r>
        <w:rPr>
          <w:rFonts w:ascii="Calibri" w:hAnsi="Calibri" w:cs="Calibri" w:eastAsia="Calibri"/>
          <w:b/>
          <w:color w:val="15131F"/>
          <w:sz w:val="22"/>
        </w:rPr>
        <w:t>8.4 Gesundheitswesen, Zahnarztpraxen und Kanzleien (Tab 6)</w:t>
      </w:r>
    </w:p>
    <w:p>
      <w:pPr>
        <w:spacing w:after="60"/>
      </w:pPr>
      <w:r>
        <w:rPr>
          <w:rFonts w:ascii="Calibri" w:hAnsi="Calibri" w:cs="Calibri" w:eastAsia="Calibri"/>
          <w:b/>
          <w:color w:val="6B3CF0"/>
          <w:sz w:val="21"/>
        </w:rPr>
        <w:t xml:space="preserve">Was sich ändert: </w:t>
      </w:r>
      <w:r>
        <w:rPr>
          <w:rFonts w:ascii="Calibri" w:hAnsi="Calibri" w:cs="Calibri" w:eastAsia="Calibri"/>
          <w:b w:val="0"/>
          <w:color w:val="5D5A70"/>
          <w:sz w:val="21"/>
        </w:rPr>
        <w:t>Keine Gesundheits- oder Falldetails per E-Mail. Formulare und Dokumente über einen sicheren Link; die E-Mail erklärt den Ablauf, nicht den Fall.</w:t>
      </w:r>
    </w:p>
    <w:p>
      <w:pPr>
        <w:spacing w:after="60"/>
      </w:pPr>
      <w:r>
        <w:rPr>
          <w:rFonts w:ascii="Calibri" w:hAnsi="Calibri" w:cs="Calibri" w:eastAsia="Calibri"/>
          <w:b/>
          <w:color w:val="6B3CF0"/>
          <w:sz w:val="21"/>
        </w:rPr>
        <w:t xml:space="preserve">Fertiger Satz: </w:t>
      </w:r>
      <w:r>
        <w:rPr>
          <w:rFonts w:ascii="Calibri" w:hAnsi="Calibri" w:cs="Calibri" w:eastAsia="Calibri"/>
          <w:b w:val="0"/>
          <w:color w:val="15131F"/>
          <w:sz w:val="21"/>
        </w:rPr>
        <w:t>Gesundheits- und Falldetails besprechen wir nicht per E-Mail. Für alles rund um Ihre Behandlung oder Ihren Fall rufen Sie uns an unter [Telefon].</w:t>
      </w:r>
    </w:p>
    <w:p>
      <w:pPr>
        <w:spacing w:after="40"/>
      </w:pPr>
    </w:p>
    <w:p>
      <w:pPr>
        <w:spacing w:after="40"/>
      </w:pPr>
      <w:r>
        <w:rPr>
          <w:rFonts w:ascii="Calibri" w:hAnsi="Calibri" w:cs="Calibri" w:eastAsia="Calibri"/>
          <w:b/>
          <w:color w:val="15131F"/>
          <w:sz w:val="22"/>
        </w:rPr>
        <w:t>8.5 Gemeinnützige Organisationen (Tab 5)</w:t>
      </w:r>
    </w:p>
    <w:p>
      <w:pPr>
        <w:spacing w:after="60"/>
      </w:pPr>
      <w:r>
        <w:rPr>
          <w:rFonts w:ascii="Calibri" w:hAnsi="Calibri" w:cs="Calibri" w:eastAsia="Calibri"/>
          <w:b/>
          <w:color w:val="6B3CF0"/>
          <w:sz w:val="21"/>
        </w:rPr>
        <w:t xml:space="preserve">Was sich ändert: </w:t>
      </w:r>
      <w:r>
        <w:rPr>
          <w:rFonts w:ascii="Calibri" w:hAnsi="Calibri" w:cs="Calibri" w:eastAsia="Calibri"/>
          <w:b w:val="0"/>
          <w:color w:val="5D5A70"/>
          <w:sz w:val="21"/>
        </w:rPr>
        <w:t>Ein Dank mit einem konkreten Ergebnis der Spende, wie oft Sie schreiben und wie man die E-Mails abbestellt. Keine zweite Bitte.</w:t>
      </w:r>
    </w:p>
    <w:p>
      <w:pPr>
        <w:spacing w:after="60"/>
      </w:pPr>
      <w:r>
        <w:rPr>
          <w:rFonts w:ascii="Calibri" w:hAnsi="Calibri" w:cs="Calibri" w:eastAsia="Calibri"/>
          <w:b/>
          <w:color w:val="6B3CF0"/>
          <w:sz w:val="21"/>
        </w:rPr>
        <w:t xml:space="preserve">Fertiger Satz: </w:t>
      </w:r>
      <w:r>
        <w:rPr>
          <w:rFonts w:ascii="Calibri" w:hAnsi="Calibri" w:cs="Calibri" w:eastAsia="Calibri"/>
          <w:b w:val="0"/>
          <w:color w:val="15131F"/>
          <w:sz w:val="21"/>
        </w:rPr>
        <w:t>Ihre Spende von [Betrag] finanziert [eine konkrete Sache]. Sie hören [wie oft] von uns, mit dem, was sich verändert hat.</w:t>
      </w:r>
    </w:p>
    <w:p>
      <w:pPr>
        <w:spacing w:after="40"/>
      </w:pPr>
    </w:p>
    <w:p>
      <w:pPr>
        <w:spacing w:after="40"/>
      </w:pPr>
      <w:r>
        <w:rPr>
          <w:rFonts w:ascii="Calibri" w:hAnsi="Calibri" w:cs="Calibri" w:eastAsia="Calibri"/>
          <w:b/>
          <w:color w:val="15131F"/>
          <w:sz w:val="22"/>
        </w:rPr>
        <w:t>8.6 Immobilien (Tab 3)</w:t>
      </w:r>
    </w:p>
    <w:p>
      <w:pPr>
        <w:spacing w:after="60"/>
      </w:pPr>
      <w:r>
        <w:rPr>
          <w:rFonts w:ascii="Calibri" w:hAnsi="Calibri" w:cs="Calibri" w:eastAsia="Calibri"/>
          <w:b/>
          <w:color w:val="6B3CF0"/>
          <w:sz w:val="21"/>
        </w:rPr>
        <w:t xml:space="preserve">Was sich ändert: </w:t>
      </w:r>
      <w:r>
        <w:rPr>
          <w:rFonts w:ascii="Calibri" w:hAnsi="Calibri" w:cs="Calibri" w:eastAsia="Calibri"/>
          <w:b w:val="0"/>
          <w:color w:val="5D5A70"/>
          <w:sz w:val="21"/>
        </w:rPr>
        <w:t>Käufer: die nächste Besichtigung und was Sie von ihnen brauchen. Verkäufer: der Zeitplan für das Inserat. Mieter: Einzugsdatum, Kaution, Schlüssel.</w:t>
      </w:r>
    </w:p>
    <w:p>
      <w:pPr>
        <w:spacing w:after="60"/>
      </w:pPr>
      <w:r>
        <w:rPr>
          <w:rFonts w:ascii="Calibri" w:hAnsi="Calibri" w:cs="Calibri" w:eastAsia="Calibri"/>
          <w:b/>
          <w:color w:val="6B3CF0"/>
          <w:sz w:val="21"/>
        </w:rPr>
        <w:t xml:space="preserve">Fertiger Satz: </w:t>
      </w:r>
      <w:r>
        <w:rPr>
          <w:rFonts w:ascii="Calibri" w:hAnsi="Calibri" w:cs="Calibri" w:eastAsia="Calibri"/>
          <w:b w:val="0"/>
          <w:color w:val="15131F"/>
          <w:sz w:val="21"/>
        </w:rPr>
        <w:t>Antworten Sie mit [Budget, Stadtteilen und Zeitrahmen], und Sie bekommen bis [Tag] eine kurze Liste passender Objekte.</w:t>
      </w:r>
    </w:p>
    <w:p>
      <w:pPr>
        <w:spacing w:after="40"/>
      </w:pPr>
    </w:p>
    <w:p>
      <w:pPr>
        <w:spacing w:after="40"/>
      </w:pPr>
      <w:r>
        <w:rPr>
          <w:rFonts w:ascii="Calibri" w:hAnsi="Calibri" w:cs="Calibri" w:eastAsia="Calibri"/>
          <w:b/>
          <w:color w:val="15131F"/>
          <w:sz w:val="22"/>
        </w:rPr>
        <w:t>8.7 SaaS und Apps (Tab 4)</w:t>
      </w:r>
    </w:p>
    <w:p>
      <w:pPr>
        <w:spacing w:after="60"/>
      </w:pPr>
      <w:r>
        <w:rPr>
          <w:rFonts w:ascii="Calibri" w:hAnsi="Calibri" w:cs="Calibri" w:eastAsia="Calibri"/>
          <w:b/>
          <w:color w:val="6B3CF0"/>
          <w:sz w:val="21"/>
        </w:rPr>
        <w:t xml:space="preserve">Was sich ändert: </w:t>
      </w:r>
      <w:r>
        <w:rPr>
          <w:rFonts w:ascii="Calibri" w:hAnsi="Calibri" w:cs="Calibri" w:eastAsia="Calibri"/>
          <w:b w:val="0"/>
          <w:color w:val="5D5A70"/>
          <w:sz w:val="21"/>
        </w:rPr>
        <w:t>Eine erste Aktion, das Enddatum der Testphase und eine weitere E-Mail in dieser Woche. Die Login-E-Mail ist separat.</w:t>
      </w:r>
    </w:p>
    <w:p>
      <w:pPr>
        <w:spacing w:after="60"/>
      </w:pPr>
      <w:r>
        <w:rPr>
          <w:rFonts w:ascii="Calibri" w:hAnsi="Calibri" w:cs="Calibri" w:eastAsia="Calibri"/>
          <w:b/>
          <w:color w:val="6B3CF0"/>
          <w:sz w:val="21"/>
        </w:rPr>
        <w:t xml:space="preserve">Fertiger Satz: </w:t>
      </w:r>
      <w:r>
        <w:rPr>
          <w:rFonts w:ascii="Calibri" w:hAnsi="Calibri" w:cs="Calibri" w:eastAsia="Calibri"/>
          <w:b w:val="0"/>
          <w:color w:val="15131F"/>
          <w:sz w:val="21"/>
        </w:rPr>
        <w:t>Das Erste, was Sie tun sollten: [erste Aktion]. Das dauert [Minuten] Minuten: [Link].</w:t>
      </w:r>
    </w:p>
    <w:p>
      <w:pPr>
        <w:spacing w:after="40"/>
      </w:pPr>
    </w:p>
    <w:p>
      <w:pPr>
        <w:spacing w:after="60"/>
      </w:pPr>
      <w:r>
        <w:rPr>
          <w:rFonts w:ascii="Calibri" w:hAnsi="Calibri" w:cs="Calibri" w:eastAsia="Calibri"/>
          <w:b/>
          <w:color w:val="6B3CF0"/>
          <w:sz w:val="21"/>
        </w:rPr>
        <w:t xml:space="preserve">Danach nutzen: </w:t>
      </w:r>
      <w:r>
        <w:rPr>
          <w:rFonts w:ascii="Calibri" w:hAnsi="Calibri" w:cs="Calibri" w:eastAsia="Calibri"/>
          <w:b w:val="0"/>
          <w:color w:val="5D5A70"/>
          <w:sz w:val="21"/>
        </w:rPr>
        <w:t>Die Willkommens-E-Mail, Die Tabelle zur Serie, Den Excel-Planer</w:t>
      </w:r>
    </w:p>
    <w:p>
      <w:pPr>
        <w:spacing w:after="160"/>
      </w:pPr>
    </w:p>
    <w:p>
      <w:pPr>
        <w:spacing w:after="80"/>
      </w:pPr>
      <w:r>
        <w:rPr>
          <w:rFonts w:ascii="Calibri" w:hAnsi="Calibri" w:cs="Calibri" w:eastAsia="Calibri"/>
          <w:b/>
          <w:color w:val="15131F"/>
          <w:sz w:val="28"/>
        </w:rPr>
        <w:t>Beispiel: Ein Nachhilfeanbieter begrüßt einen Vater: vier E-Mails in 14 Tagen</w:t>
      </w:r>
    </w:p>
    <w:p>
      <w:pPr>
        <w:spacing w:after="120"/>
      </w:pPr>
      <w:r>
        <w:rPr>
          <w:rFonts w:ascii="Calibri" w:hAnsi="Calibri" w:cs="Calibri" w:eastAsia="Calibri"/>
          <w:b w:val="0"/>
          <w:color w:val="5D5A70"/>
          <w:sz w:val="21"/>
        </w:rPr>
        <w:t>Ashgrove Tutoring, ein fiktiver Online-Nachhilfeanbieter für Schüler, nutzt diese Willkommens-E-Mail-Vorlagen bei Rafael Quintero, einem Vater, der Mathe-Nachhilfe für seine Tochter Sofia, 13, bucht. Die Willkommens-E-Mail ist die Version für Schüler oder Mitglieder, geschrieben an die Eltern.</w:t>
      </w:r>
    </w:p>
    <w:p>
      <w:pPr>
        <w:spacing w:after="60"/>
      </w:pPr>
      <w:r>
        <w:rPr>
          <w:rFonts w:ascii="Calibri" w:hAnsi="Calibri" w:cs="Calibri" w:eastAsia="Calibri"/>
          <w:b/>
          <w:color w:val="6B3CF0"/>
          <w:sz w:val="21"/>
        </w:rPr>
        <w:t xml:space="preserve">Rafael (Vater): </w:t>
      </w:r>
      <w:r>
        <w:rPr>
          <w:rFonts w:ascii="Calibri" w:hAnsi="Calibri" w:cs="Calibri" w:eastAsia="Calibri"/>
          <w:b w:val="0"/>
          <w:color w:val="15131F"/>
          <w:sz w:val="21"/>
        </w:rPr>
        <w:t>Do., 8. Okt., 20:40: Hallo, ich bin Rafael Quintero. Meine Tochter Sofia ist 13 und tut sich schwer mit Mathe in der 8. Klasse, vor allem mit Brüchen und Verhältnissen. Bieten Sie Online-Termine zweimal pro Woche an, und was kostet das?</w:t>
      </w:r>
    </w:p>
    <w:p>
      <w:pPr>
        <w:spacing w:after="60"/>
      </w:pPr>
      <w:r>
        <w:rPr>
          <w:rFonts w:ascii="Calibri" w:hAnsi="Calibri" w:cs="Calibri" w:eastAsia="Calibri"/>
          <w:b/>
          <w:color w:val="6B3CF0"/>
          <w:sz w:val="21"/>
        </w:rPr>
        <w:t xml:space="preserve">KI-Agent: </w:t>
      </w:r>
      <w:r>
        <w:rPr>
          <w:rFonts w:ascii="Calibri" w:hAnsi="Calibri" w:cs="Calibri" w:eastAsia="Calibri"/>
          <w:b w:val="0"/>
          <w:color w:val="15131F"/>
          <w:sz w:val="21"/>
        </w:rPr>
        <w:t>Hallo Rafael, ja: Online-Termine von 55 Minuten, eine Lehrkraft für einen Schüler, meist zweimal pro Woche. Ein Paket mit 8 Terminen kostet 360 $. Bevor Sie etwas kaufen, bietet Simone Delacroix, die Inhaberin, ein kostenloses 20-minütiges Kennenlerngespräch an, um die passende Lehrkraft für Sofia zu finden. Der nächste freie Termin ist morgen um 17:00 Uhr: Soll ich die Buchungsseite öffnen?</w:t>
      </w:r>
    </w:p>
    <w:p>
      <w:pPr>
        <w:spacing w:after="60"/>
      </w:pPr>
      <w:r>
        <w:rPr>
          <w:rFonts w:ascii="Calibri" w:hAnsi="Calibri" w:cs="Calibri" w:eastAsia="Calibri"/>
          <w:b/>
          <w:color w:val="6B3CF0"/>
          <w:sz w:val="21"/>
        </w:rPr>
        <w:t xml:space="preserve">Rafael (Vater): </w:t>
      </w:r>
      <w:r>
        <w:rPr>
          <w:rFonts w:ascii="Calibri" w:hAnsi="Calibri" w:cs="Calibri" w:eastAsia="Calibri"/>
          <w:b w:val="0"/>
          <w:color w:val="15131F"/>
          <w:sz w:val="21"/>
        </w:rPr>
        <w:t>Ja, bitte. Gebucht: Freitag um 17:00 Uhr.</w:t>
      </w:r>
    </w:p>
    <w:p>
      <w:pPr>
        <w:spacing w:after="60"/>
      </w:pPr>
      <w:r>
        <w:rPr>
          <w:rFonts w:ascii="Calibri" w:hAnsi="Calibri" w:cs="Calibri" w:eastAsia="Calibri"/>
          <w:b/>
          <w:color w:val="6B3CF0"/>
          <w:sz w:val="21"/>
        </w:rPr>
        <w:t xml:space="preserve">KI-Agent: </w:t>
      </w:r>
      <w:r>
        <w:rPr>
          <w:rFonts w:ascii="Calibri" w:hAnsi="Calibri" w:cs="Calibri" w:eastAsia="Calibri"/>
          <w:b w:val="0"/>
          <w:color w:val="15131F"/>
          <w:sz w:val="21"/>
        </w:rPr>
        <w:t>Erledigt, Rafael. Die Bestätigungs-E-Mail mit dem Link zum Gespräch ist unterwegs. Wenn Sie Sofias letzten Mathetest haben, legen Sie ihn bereit.</w:t>
      </w:r>
    </w:p>
    <w:p>
      <w:pPr>
        <w:spacing w:after="60"/>
      </w:pPr>
      <w:r>
        <w:rPr>
          <w:rFonts w:ascii="Calibri" w:hAnsi="Calibri" w:cs="Calibri" w:eastAsia="Calibri"/>
          <w:b/>
          <w:color w:val="6B3CF0"/>
          <w:sz w:val="21"/>
        </w:rPr>
        <w:t xml:space="preserve">Simone (Inhaberin): </w:t>
      </w:r>
      <w:r>
        <w:rPr>
          <w:rFonts w:ascii="Calibri" w:hAnsi="Calibri" w:cs="Calibri" w:eastAsia="Calibri"/>
          <w:b w:val="0"/>
          <w:color w:val="15131F"/>
          <w:sz w:val="21"/>
        </w:rPr>
        <w:t>Fr., 9. Okt., 17:25, nach dem Kennenlerngespräch: Rafael bezahlt das Paket mit 8 Terminen per Zahlungslink. Um 18:10 Uhr sendet Simone die Willkommens-E-Mail aus ihrem eigenen Postfach (die Teile stehen in der Tabelle unten): wer sie ist, Sofias erster Termin mit Leila Brandt am Dienstag, 13. Oktober, um 16:30 Uhr, eine Notiz in 3 Zeilen nach jedem Termin, dienstags und donnerstags bis zum 5. November, und eine Bitte: die Themen von Sofias letzten zwei Tests als Antwort.</w:t>
      </w:r>
    </w:p>
    <w:p>
      <w:pPr>
        <w:spacing w:after="60"/>
      </w:pPr>
      <w:r>
        <w:rPr>
          <w:rFonts w:ascii="Calibri" w:hAnsi="Calibri" w:cs="Calibri" w:eastAsia="Calibri"/>
          <w:b/>
          <w:color w:val="6B3CF0"/>
          <w:sz w:val="21"/>
        </w:rPr>
        <w:t xml:space="preserve">Rafael (Vater): </w:t>
      </w:r>
      <w:r>
        <w:rPr>
          <w:rFonts w:ascii="Calibri" w:hAnsi="Calibri" w:cs="Calibri" w:eastAsia="Calibri"/>
          <w:b w:val="0"/>
          <w:color w:val="15131F"/>
          <w:sz w:val="21"/>
        </w:rPr>
        <w:t>Fr., 9. Okt., 21:05, Antwort: Danke, Simone. Die letzten zwei Tests waren Brüche (58 %) und Verhältnisse (64 %), Foto anbei. Sofia ist wegen der Kamera nervös. Ist das in Ordnung?</w:t>
      </w:r>
    </w:p>
    <w:p>
      <w:pPr>
        <w:spacing w:after="60"/>
      </w:pPr>
      <w:r>
        <w:rPr>
          <w:rFonts w:ascii="Calibri" w:hAnsi="Calibri" w:cs="Calibri" w:eastAsia="Calibri"/>
          <w:b/>
          <w:color w:val="6B3CF0"/>
          <w:sz w:val="21"/>
        </w:rPr>
        <w:t xml:space="preserve">Simone (Inhaberin): </w:t>
      </w:r>
      <w:r>
        <w:rPr>
          <w:rFonts w:ascii="Calibri" w:hAnsi="Calibri" w:cs="Calibri" w:eastAsia="Calibri"/>
          <w:b w:val="0"/>
          <w:color w:val="15131F"/>
          <w:sz w:val="21"/>
        </w:rPr>
        <w:t>Sa., 10. Okt., 9:15: Danke, Rafael, das hilft sehr. Beim ersten Termin kann die Kamera aus bleiben; Leila sagt das gleich zu Beginn. Bis Dienstag.</w:t>
      </w:r>
    </w:p>
    <w:p>
      <w:pPr>
        <w:spacing w:after="80"/>
      </w:pPr>
    </w:p>
    <w:p>
      <w:pPr>
        <w:spacing w:after="80"/>
      </w:pPr>
      <w:r>
        <w:rPr>
          <w:rFonts w:ascii="Calibri" w:hAnsi="Calibri" w:cs="Calibri" w:eastAsia="Calibri"/>
          <w:b/>
          <w:color w:val="15131F"/>
          <w:sz w:val="24"/>
        </w:rPr>
        <w:t>Willkommensserie: Rafael Quintero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E-Mail</w:t>
            </w:r>
          </w:p>
        </w:tc>
        <w:tc>
          <w:tcPr>
            <w:tcW w:type="dxa" w:w="3324"/>
            <w:shd w:val="clear" w:color="auto" w:fill="EFE9FF"/>
          </w:tcPr>
          <w:p>
            <w:r/>
            <w:r>
              <w:rPr>
                <w:rFonts w:ascii="Calibri" w:hAnsi="Calibri" w:cs="Calibri" w:eastAsia="Calibri"/>
                <w:b/>
                <w:color w:val="15131F"/>
                <w:sz w:val="19"/>
              </w:rPr>
              <w:t>Senden bis</w:t>
            </w:r>
          </w:p>
        </w:tc>
        <w:tc>
          <w:tcPr>
            <w:tcW w:type="dxa" w:w="3324"/>
            <w:shd w:val="clear" w:color="auto" w:fill="EFE9FF"/>
          </w:tcPr>
          <w:p>
            <w:r/>
            <w:r>
              <w:rPr>
                <w:rFonts w:ascii="Calibri" w:hAnsi="Calibri" w:cs="Calibri" w:eastAsia="Calibri"/>
                <w:b/>
                <w:color w:val="15131F"/>
                <w:sz w:val="19"/>
              </w:rPr>
              <w:t>Gesendet</w:t>
            </w:r>
          </w:p>
        </w:tc>
      </w:tr>
      <w:tr>
        <w:tc>
          <w:tcPr>
            <w:tcW w:type="dxa" w:w="3324"/>
          </w:tcPr>
          <w:p>
            <w:r/>
            <w:r>
              <w:rPr>
                <w:rFonts w:ascii="Calibri" w:hAnsi="Calibri" w:cs="Calibri" w:eastAsia="Calibri"/>
                <w:b w:val="0"/>
                <w:color w:val="15131F"/>
                <w:sz w:val="19"/>
              </w:rPr>
              <w:t>Willkommens-E-Mail</w:t>
            </w:r>
          </w:p>
        </w:tc>
        <w:tc>
          <w:tcPr>
            <w:tcW w:type="dxa" w:w="3324"/>
          </w:tcPr>
          <w:p>
            <w:r/>
            <w:r>
              <w:rPr>
                <w:rFonts w:ascii="Calibri" w:hAnsi="Calibri" w:cs="Calibri" w:eastAsia="Calibri"/>
                <w:b w:val="0"/>
                <w:color w:val="15131F"/>
                <w:sz w:val="19"/>
              </w:rPr>
              <w:t>Fr., 9. Okt., am selben Tag</w:t>
            </w:r>
          </w:p>
        </w:tc>
        <w:tc>
          <w:tcPr>
            <w:tcW w:type="dxa" w:w="3324"/>
          </w:tcPr>
          <w:p>
            <w:r/>
            <w:r>
              <w:rPr>
                <w:rFonts w:ascii="Calibri" w:hAnsi="Calibri" w:cs="Calibri" w:eastAsia="Calibri"/>
                <w:b w:val="0"/>
                <w:color w:val="15131F"/>
                <w:sz w:val="19"/>
              </w:rPr>
              <w:t>18:10, pünktlich</w:t>
            </w:r>
          </w:p>
        </w:tc>
      </w:tr>
      <w:tr>
        <w:tc>
          <w:tcPr>
            <w:tcW w:type="dxa" w:w="3324"/>
          </w:tcPr>
          <w:p>
            <w:r/>
            <w:r>
              <w:rPr>
                <w:rFonts w:ascii="Calibri" w:hAnsi="Calibri" w:cs="Calibri" w:eastAsia="Calibri"/>
                <w:b w:val="0"/>
                <w:color w:val="15131F"/>
                <w:sz w:val="19"/>
              </w:rPr>
              <w:t>Vor dem ersten Termin</w:t>
            </w:r>
          </w:p>
        </w:tc>
        <w:tc>
          <w:tcPr>
            <w:tcW w:type="dxa" w:w="3324"/>
          </w:tcPr>
          <w:p>
            <w:r/>
            <w:r>
              <w:rPr>
                <w:rFonts w:ascii="Calibri" w:hAnsi="Calibri" w:cs="Calibri" w:eastAsia="Calibri"/>
                <w:b w:val="0"/>
                <w:color w:val="15131F"/>
                <w:sz w:val="19"/>
              </w:rPr>
              <w:t>Mo., 12. Okt., bis 18:00</w:t>
            </w:r>
          </w:p>
        </w:tc>
        <w:tc>
          <w:tcPr>
            <w:tcW w:type="dxa" w:w="3324"/>
          </w:tcPr>
          <w:p>
            <w:r/>
            <w:r>
              <w:rPr>
                <w:rFonts w:ascii="Calibri" w:hAnsi="Calibri" w:cs="Calibri" w:eastAsia="Calibri"/>
                <w:b w:val="0"/>
                <w:color w:val="15131F"/>
                <w:sz w:val="19"/>
              </w:rPr>
              <w:t>16:45, pünktlich</w:t>
            </w:r>
          </w:p>
        </w:tc>
      </w:tr>
      <w:tr>
        <w:tc>
          <w:tcPr>
            <w:tcW w:type="dxa" w:w="3324"/>
          </w:tcPr>
          <w:p>
            <w:r/>
            <w:r>
              <w:rPr>
                <w:rFonts w:ascii="Calibri" w:hAnsi="Calibri" w:cs="Calibri" w:eastAsia="Calibri"/>
                <w:b w:val="0"/>
                <w:color w:val="15131F"/>
                <w:sz w:val="19"/>
              </w:rPr>
              <w:t>Nach dem ersten Termin</w:t>
            </w:r>
          </w:p>
        </w:tc>
        <w:tc>
          <w:tcPr>
            <w:tcW w:type="dxa" w:w="3324"/>
          </w:tcPr>
          <w:p>
            <w:r/>
            <w:r>
              <w:rPr>
                <w:rFonts w:ascii="Calibri" w:hAnsi="Calibri" w:cs="Calibri" w:eastAsia="Calibri"/>
                <w:b w:val="0"/>
                <w:color w:val="15131F"/>
                <w:sz w:val="19"/>
              </w:rPr>
              <w:t>Di., 13. Okt., innerhalb von 2 Stunden</w:t>
            </w:r>
          </w:p>
        </w:tc>
        <w:tc>
          <w:tcPr>
            <w:tcW w:type="dxa" w:w="3324"/>
          </w:tcPr>
          <w:p>
            <w:r/>
            <w:r>
              <w:rPr>
                <w:rFonts w:ascii="Calibri" w:hAnsi="Calibri" w:cs="Calibri" w:eastAsia="Calibri"/>
                <w:b w:val="0"/>
                <w:color w:val="15131F"/>
                <w:sz w:val="19"/>
              </w:rPr>
              <w:t>18:05, pünktlich</w:t>
            </w:r>
          </w:p>
        </w:tc>
      </w:tr>
      <w:tr>
        <w:tc>
          <w:tcPr>
            <w:tcW w:type="dxa" w:w="3324"/>
          </w:tcPr>
          <w:p>
            <w:r/>
            <w:r>
              <w:rPr>
                <w:rFonts w:ascii="Calibri" w:hAnsi="Calibri" w:cs="Calibri" w:eastAsia="Calibri"/>
                <w:b w:val="0"/>
                <w:color w:val="15131F"/>
                <w:sz w:val="19"/>
              </w:rPr>
              <w:t>Nachfrage nach zwei Wochen</w:t>
            </w:r>
          </w:p>
        </w:tc>
        <w:tc>
          <w:tcPr>
            <w:tcW w:type="dxa" w:w="3324"/>
          </w:tcPr>
          <w:p>
            <w:r/>
            <w:r>
              <w:rPr>
                <w:rFonts w:ascii="Calibri" w:hAnsi="Calibri" w:cs="Calibri" w:eastAsia="Calibri"/>
                <w:b w:val="0"/>
                <w:color w:val="15131F"/>
                <w:sz w:val="19"/>
              </w:rPr>
              <w:t>Fr., 23. Okt., 10:00</w:t>
            </w:r>
          </w:p>
        </w:tc>
        <w:tc>
          <w:tcPr>
            <w:tcW w:type="dxa" w:w="3324"/>
          </w:tcPr>
          <w:p>
            <w:r/>
            <w:r>
              <w:rPr>
                <w:rFonts w:ascii="Calibri" w:hAnsi="Calibri" w:cs="Calibri" w:eastAsia="Calibri"/>
                <w:b w:val="0"/>
                <w:color w:val="15131F"/>
                <w:sz w:val="19"/>
              </w:rPr>
              <w:t>Geplant, Aufgabe angelegt</w:t>
            </w:r>
          </w:p>
        </w:tc>
      </w:tr>
    </w:tbl>
    <w:p/>
    <w:p>
      <w:pPr>
        <w:spacing w:after="80"/>
      </w:pPr>
      <w:r>
        <w:rPr>
          <w:rFonts w:ascii="Calibri" w:hAnsi="Calibri" w:cs="Calibri" w:eastAsia="Calibri"/>
          <w:b/>
          <w:color w:val="15131F"/>
          <w:sz w:val="24"/>
        </w:rPr>
        <w:t>Die Willkommens-E-Mail, Fr., 9. Okt.</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Betreff</w:t>
            </w:r>
          </w:p>
        </w:tc>
        <w:tc>
          <w:tcPr>
            <w:tcW w:type="dxa" w:w="4986"/>
          </w:tcPr>
          <w:p>
            <w:r/>
            <w:r>
              <w:rPr>
                <w:rFonts w:ascii="Calibri" w:hAnsi="Calibri" w:cs="Calibri" w:eastAsia="Calibri"/>
                <w:b w:val="0"/>
                <w:color w:val="15131F"/>
                <w:sz w:val="19"/>
              </w:rPr>
              <w:t>Willkommen bei Ashgrove Tutoring, Rafael: Sofias erster Termin ist am Dienstag</w:t>
            </w:r>
          </w:p>
        </w:tc>
      </w:tr>
      <w:tr>
        <w:tc>
          <w:tcPr>
            <w:tcW w:type="dxa" w:w="4986"/>
          </w:tcPr>
          <w:p>
            <w:r/>
            <w:r>
              <w:rPr>
                <w:rFonts w:ascii="Calibri" w:hAnsi="Calibri" w:cs="Calibri" w:eastAsia="Calibri"/>
                <w:b/>
                <w:color w:val="15131F"/>
                <w:sz w:val="19"/>
              </w:rPr>
              <w:t>Wer</w:t>
            </w:r>
          </w:p>
        </w:tc>
        <w:tc>
          <w:tcPr>
            <w:tcW w:type="dxa" w:w="4986"/>
          </w:tcPr>
          <w:p>
            <w:r/>
            <w:r>
              <w:rPr>
                <w:rFonts w:ascii="Calibri" w:hAnsi="Calibri" w:cs="Calibri" w:eastAsia="Calibri"/>
                <w:b w:val="0"/>
                <w:color w:val="15131F"/>
                <w:sz w:val="19"/>
              </w:rPr>
              <w:t>Simone, Inhaberin, die Ansprechperson; Leila Brandt, die Lehrkraft</w:t>
            </w:r>
          </w:p>
        </w:tc>
      </w:tr>
      <w:tr>
        <w:tc>
          <w:tcPr>
            <w:tcW w:type="dxa" w:w="4986"/>
          </w:tcPr>
          <w:p>
            <w:r/>
            <w:r>
              <w:rPr>
                <w:rFonts w:ascii="Calibri" w:hAnsi="Calibri" w:cs="Calibri" w:eastAsia="Calibri"/>
                <w:b/>
                <w:color w:val="15131F"/>
                <w:sz w:val="19"/>
              </w:rPr>
              <w:t>So geht es weiter</w:t>
            </w:r>
          </w:p>
        </w:tc>
        <w:tc>
          <w:tcPr>
            <w:tcW w:type="dxa" w:w="4986"/>
          </w:tcPr>
          <w:p>
            <w:r/>
            <w:r>
              <w:rPr>
                <w:rFonts w:ascii="Calibri" w:hAnsi="Calibri" w:cs="Calibri" w:eastAsia="Calibri"/>
                <w:b w:val="0"/>
                <w:color w:val="15131F"/>
                <w:sz w:val="19"/>
              </w:rPr>
              <w:t>Di., 13. Okt., 16:30, erster Termin; danach jeweils eine Notiz in 3 Zeilen; dienstags und donnerstags bis 5. Nov., 8 insgesamt</w:t>
            </w:r>
          </w:p>
        </w:tc>
      </w:tr>
      <w:tr>
        <w:tc>
          <w:tcPr>
            <w:tcW w:type="dxa" w:w="4986"/>
          </w:tcPr>
          <w:p>
            <w:r/>
            <w:r>
              <w:rPr>
                <w:rFonts w:ascii="Calibri" w:hAnsi="Calibri" w:cs="Calibri" w:eastAsia="Calibri"/>
                <w:b/>
                <w:color w:val="15131F"/>
                <w:sz w:val="19"/>
              </w:rPr>
              <w:t>Ein nächster Schritt</w:t>
            </w:r>
          </w:p>
        </w:tc>
        <w:tc>
          <w:tcPr>
            <w:tcW w:type="dxa" w:w="4986"/>
          </w:tcPr>
          <w:p>
            <w:r/>
            <w:r>
              <w:rPr>
                <w:rFonts w:ascii="Calibri" w:hAnsi="Calibri" w:cs="Calibri" w:eastAsia="Calibri"/>
                <w:b w:val="0"/>
                <w:color w:val="15131F"/>
                <w:sz w:val="19"/>
              </w:rPr>
              <w:t>Antwort mit den Themen von Sofias letzten zwei Tests oder einem Foto des letzten Tests</w:t>
            </w:r>
          </w:p>
        </w:tc>
      </w:tr>
      <w:tr>
        <w:tc>
          <w:tcPr>
            <w:tcW w:type="dxa" w:w="4986"/>
          </w:tcPr>
          <w:p>
            <w:r/>
            <w:r>
              <w:rPr>
                <w:rFonts w:ascii="Calibri" w:hAnsi="Calibri" w:cs="Calibri" w:eastAsia="Calibri"/>
                <w:b/>
                <w:color w:val="15131F"/>
                <w:sz w:val="19"/>
              </w:rPr>
              <w:t>Kontakt</w:t>
            </w:r>
          </w:p>
        </w:tc>
        <w:tc>
          <w:tcPr>
            <w:tcW w:type="dxa" w:w="4986"/>
          </w:tcPr>
          <w:p>
            <w:r/>
            <w:r>
              <w:rPr>
                <w:rFonts w:ascii="Calibri" w:hAnsi="Calibri" w:cs="Calibri" w:eastAsia="Calibri"/>
                <w:b w:val="0"/>
                <w:color w:val="15131F"/>
                <w:sz w:val="19"/>
              </w:rPr>
              <w:t>Antworten oder 503-555-0121, werktags 9 bis 18 Uhr</w:t>
            </w:r>
          </w:p>
        </w:tc>
      </w:tr>
      <w:tr>
        <w:tc>
          <w:tcPr>
            <w:tcW w:type="dxa" w:w="4986"/>
          </w:tcPr>
          <w:p>
            <w:r/>
            <w:r>
              <w:rPr>
                <w:rFonts w:ascii="Calibri" w:hAnsi="Calibri" w:cs="Calibri" w:eastAsia="Calibri"/>
                <w:b/>
                <w:color w:val="15131F"/>
                <w:sz w:val="19"/>
              </w:rPr>
              <w:t>Weggelassen</w:t>
            </w:r>
          </w:p>
        </w:tc>
        <w:tc>
          <w:tcPr>
            <w:tcW w:type="dxa" w:w="4986"/>
          </w:tcPr>
          <w:p>
            <w:r/>
            <w:r>
              <w:rPr>
                <w:rFonts w:ascii="Calibri" w:hAnsi="Calibri" w:cs="Calibri" w:eastAsia="Calibri"/>
                <w:b w:val="0"/>
                <w:color w:val="15131F"/>
                <w:sz w:val="19"/>
              </w:rPr>
              <w:t>Das Paket zur Prüfungsvorbereitung, das Empfehlungsangebot, der Newsletter</w:t>
            </w:r>
          </w:p>
        </w:tc>
      </w:tr>
    </w:tbl>
    <w:p/>
    <w:p>
      <w:pPr>
        <w:spacing w:after="80"/>
      </w:pPr>
      <w:r>
        <w:rPr>
          <w:rFonts w:ascii="Calibri" w:hAnsi="Calibri" w:cs="Calibri" w:eastAsia="Calibri"/>
          <w:b/>
          <w:color w:val="15131F"/>
          <w:sz w:val="24"/>
        </w:rPr>
        <w:t>In CRMsoftware.pro am 13. Oktober</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Kontakt</w:t>
            </w:r>
          </w:p>
        </w:tc>
        <w:tc>
          <w:tcPr>
            <w:tcW w:type="dxa" w:w="4986"/>
          </w:tcPr>
          <w:p>
            <w:r/>
            <w:r>
              <w:rPr>
                <w:rFonts w:ascii="Calibri" w:hAnsi="Calibri" w:cs="Calibri" w:eastAsia="Calibri"/>
                <w:b w:val="0"/>
                <w:color w:val="15131F"/>
                <w:sz w:val="19"/>
              </w:rPr>
              <w:t>Rafael Quintero, Vater von Sofia, aus dem Website-Chat umgewandelt</w:t>
            </w:r>
          </w:p>
        </w:tc>
      </w:tr>
      <w:tr>
        <w:tc>
          <w:tcPr>
            <w:tcW w:type="dxa" w:w="4986"/>
          </w:tcPr>
          <w:p>
            <w:r/>
            <w:r>
              <w:rPr>
                <w:rFonts w:ascii="Calibri" w:hAnsi="Calibri" w:cs="Calibri" w:eastAsia="Calibri"/>
                <w:b/>
                <w:color w:val="15131F"/>
                <w:sz w:val="19"/>
              </w:rPr>
              <w:t>Deal</w:t>
            </w:r>
          </w:p>
        </w:tc>
        <w:tc>
          <w:tcPr>
            <w:tcW w:type="dxa" w:w="4986"/>
          </w:tcPr>
          <w:p>
            <w:r/>
            <w:r>
              <w:rPr>
                <w:rFonts w:ascii="Calibri" w:hAnsi="Calibri" w:cs="Calibri" w:eastAsia="Calibri"/>
                <w:b w:val="0"/>
                <w:color w:val="15131F"/>
                <w:sz w:val="19"/>
              </w:rPr>
              <w:t>Mathe-Paket, 8 Termine · 360 $, „Geschlossen gewonnen“</w:t>
            </w:r>
          </w:p>
        </w:tc>
      </w:tr>
      <w:tr>
        <w:tc>
          <w:tcPr>
            <w:tcW w:type="dxa" w:w="4986"/>
          </w:tcPr>
          <w:p>
            <w:r/>
            <w:r>
              <w:rPr>
                <w:rFonts w:ascii="Calibri" w:hAnsi="Calibri" w:cs="Calibri" w:eastAsia="Calibri"/>
                <w:b/>
                <w:color w:val="15131F"/>
                <w:sz w:val="19"/>
              </w:rPr>
              <w:t>Buchung</w:t>
            </w:r>
          </w:p>
        </w:tc>
        <w:tc>
          <w:tcPr>
            <w:tcW w:type="dxa" w:w="4986"/>
          </w:tcPr>
          <w:p>
            <w:r/>
            <w:r>
              <w:rPr>
                <w:rFonts w:ascii="Calibri" w:hAnsi="Calibri" w:cs="Calibri" w:eastAsia="Calibri"/>
                <w:b w:val="0"/>
                <w:color w:val="15131F"/>
                <w:sz w:val="19"/>
              </w:rPr>
              <w:t>Kennenlerngespräch Fr., 9. Okt., 17:00; „Buchungsbestätigung“ von „Terminplanung“ gesendet</w:t>
            </w:r>
          </w:p>
        </w:tc>
      </w:tr>
      <w:tr>
        <w:tc>
          <w:tcPr>
            <w:tcW w:type="dxa" w:w="4986"/>
          </w:tcPr>
          <w:p>
            <w:r/>
            <w:r>
              <w:rPr>
                <w:rFonts w:ascii="Calibri" w:hAnsi="Calibri" w:cs="Calibri" w:eastAsia="Calibri"/>
                <w:b/>
                <w:color w:val="15131F"/>
                <w:sz w:val="19"/>
              </w:rPr>
              <w:t>Anmerkungen</w:t>
            </w:r>
          </w:p>
        </w:tc>
        <w:tc>
          <w:tcPr>
            <w:tcW w:type="dxa" w:w="4986"/>
          </w:tcPr>
          <w:p>
            <w:r/>
            <w:r>
              <w:rPr>
                <w:rFonts w:ascii="Calibri" w:hAnsi="Calibri" w:cs="Calibri" w:eastAsia="Calibri"/>
                <w:b w:val="0"/>
                <w:color w:val="15131F"/>
                <w:sz w:val="19"/>
              </w:rPr>
              <w:t>Tests: Brüche 58 %, Verhältnisse 64 %. Kamera aus bei Termin 1.</w:t>
            </w:r>
          </w:p>
        </w:tc>
      </w:tr>
      <w:tr>
        <w:tc>
          <w:tcPr>
            <w:tcW w:type="dxa" w:w="4986"/>
          </w:tcPr>
          <w:p>
            <w:r/>
            <w:r>
              <w:rPr>
                <w:rFonts w:ascii="Calibri" w:hAnsi="Calibri" w:cs="Calibri" w:eastAsia="Calibri"/>
                <w:b/>
                <w:color w:val="15131F"/>
                <w:sz w:val="19"/>
              </w:rPr>
              <w:t>Aufgaben</w:t>
            </w:r>
          </w:p>
        </w:tc>
        <w:tc>
          <w:tcPr>
            <w:tcW w:type="dxa" w:w="4986"/>
          </w:tcPr>
          <w:p>
            <w:r/>
            <w:r>
              <w:rPr>
                <w:rFonts w:ascii="Calibri" w:hAnsi="Calibri" w:cs="Calibri" w:eastAsia="Calibri"/>
                <w:b w:val="0"/>
                <w:color w:val="15131F"/>
                <w:sz w:val="19"/>
              </w:rPr>
              <w:t>Willkommens-E-Mail, erledigt · E-Mail vor dem Termin, erledigt · Nachfrage, „Deadline“ Fr., 23. Okt.</w:t>
            </w:r>
          </w:p>
        </w:tc>
      </w:tr>
    </w:tbl>
    <w:p/>
    <w:p>
      <w:pPr>
        <w:spacing w:after="240"/>
      </w:pPr>
      <w:r>
        <w:rPr>
          <w:rFonts w:ascii="Calibri" w:hAnsi="Calibri" w:cs="Calibri" w:eastAsia="Calibri"/>
          <w:b w:val="0"/>
          <w:color w:val="5D5A70"/>
          <w:sz w:val="18"/>
        </w:rPr>
        <w:t>Fiktives Unternehmen und fiktiver Kunde</w:t>
      </w:r>
    </w:p>
    <w:p>
      <w:pPr>
        <w:spacing w:after="80"/>
      </w:pPr>
      <w:r>
        <w:rPr>
          <w:rFonts w:ascii="Calibri" w:hAnsi="Calibri" w:cs="Calibri" w:eastAsia="Calibri"/>
          <w:b/>
          <w:color w:val="15131F"/>
          <w:sz w:val="28"/>
        </w:rPr>
        <w:t>Transaktional oder werblich: die Regeln für eine Willkommens-E-Mail</w:t>
      </w:r>
    </w:p>
    <w:p>
      <w:pPr>
        <w:spacing w:after="120"/>
      </w:pPr>
      <w:r>
        <w:rPr>
          <w:rFonts w:ascii="Calibri" w:hAnsi="Calibri" w:cs="Calibri" w:eastAsia="Calibri"/>
          <w:b w:val="0"/>
          <w:color w:val="5D5A70"/>
          <w:sz w:val="21"/>
        </w:rPr>
        <w:t>Zwei Gesetze und ein Postfachanbieter entscheiden, ob Ihre Willkommens-E-Mail ankommt und ob sie einen Abmeldelink braucht. Keine Rechtsberatung.</w:t>
      </w:r>
    </w:p>
    <w:p>
      <w:pPr>
        <w:spacing w:after="40"/>
      </w:pPr>
      <w:r>
        <w:rPr>
          <w:rFonts w:ascii="Calibri" w:hAnsi="Calibri" w:cs="Calibri" w:eastAsia="Calibri"/>
          <w:b/>
          <w:color w:val="15131F"/>
          <w:sz w:val="22"/>
        </w:rPr>
        <w:t>USA: transaktional nur, solange es um die Transaktion geht</w:t>
      </w:r>
    </w:p>
    <w:p>
      <w:pPr>
        <w:spacing w:after="40"/>
      </w:pPr>
      <w:r>
        <w:rPr>
          <w:rFonts w:ascii="Calibri" w:hAnsi="Calibri" w:cs="Calibri" w:eastAsia="Calibri"/>
          <w:b w:val="0"/>
          <w:color w:val="15131F"/>
          <w:sz w:val="21"/>
        </w:rPr>
        <w:t>Nach CAN-SPAM ist der Hauptzweck transaktional oder beziehungsbezogen, wenn die Nachricht nur aus Inhalten besteht, die eine Transaktion bestätigen, abschließen oder erleichtern, der der Empfänger zugestimmt hat, die über Garantie, Rückruf oder Sicherheit informieren, über Änderungen an Konto oder Mitgliedschaft berichten oder die Ware oder Leistung liefern; die FTC sagt, das Gesetz lege diese Kategorien eng aus. Eine gemischte Nachricht ist Werbung, wenn der Betreff wie Werbung wirkt oder der transaktionale Teil nicht zuerst kommt. Werbe-E-Mails brauchen korrekte Kopfzeilen, einen ehrlichen Betreff, einen Hinweis, dass es Werbung ist, Ihre gültige Postanschrift und eine Abmeldung, die innerhalb von 10 Werktagen umgesetzt wird. Jede E-Mail, die dagegen verstößt, kann bis zu 53.088 $ kosten; für B2B-E-Mails gibt es keine Ausnahme.</w:t>
      </w:r>
    </w:p>
    <w:p>
      <w:pPr>
        <w:spacing w:after="80"/>
      </w:pPr>
    </w:p>
    <w:p>
      <w:pPr>
        <w:spacing w:after="40"/>
      </w:pPr>
      <w:r>
        <w:rPr>
          <w:rFonts w:ascii="Calibri" w:hAnsi="Calibri" w:cs="Calibri" w:eastAsia="Calibri"/>
          <w:b/>
          <w:color w:val="15131F"/>
          <w:sz w:val="22"/>
        </w:rPr>
        <w:t>EU: erst Einwilligung, außer bei eigenen Kunden</w:t>
      </w:r>
    </w:p>
    <w:p>
      <w:pPr>
        <w:spacing w:after="40"/>
      </w:pPr>
      <w:r>
        <w:rPr>
          <w:rFonts w:ascii="Calibri" w:hAnsi="Calibri" w:cs="Calibri" w:eastAsia="Calibri"/>
          <w:b w:val="0"/>
          <w:color w:val="15131F"/>
          <w:sz w:val="21"/>
        </w:rPr>
        <w:t>Die Datenschutzrichtlinie für elektronische Kommunikation (ePrivacy-Richtlinie) erlaubt E-Mails für Direktwerbung nur mit vorheriger Einwilligung. Die Ausnahme: Ein Unternehmen, das die Adresse beim Verkauf erhalten hat, darf für eigene ähnliche Produkte oder Dienste werben, wenn der Kunde bei der Erhebung widersprechen konnte und in jeder Nachricht kostenlos widersprechen kann. Die Service-E-Mail selbst braucht keine Einwilligung: Sie ist Teil des Vertrags, eine Grundlage, die sich laut Europäischem Datenschutzausschuss (EDPB) nicht auf Werbung erstreckt. Einwilligung heißt: kein vorangekreuztes Kästchen, und der Widerruf ist so einfach wie die Erteilung.</w:t>
      </w:r>
    </w:p>
    <w:p>
      <w:pPr>
        <w:spacing w:after="80"/>
      </w:pPr>
    </w:p>
    <w:p>
      <w:pPr>
        <w:spacing w:after="40"/>
      </w:pPr>
      <w:r>
        <w:rPr>
          <w:rFonts w:ascii="Calibri" w:hAnsi="Calibri" w:cs="Calibri" w:eastAsia="Calibri"/>
          <w:b/>
          <w:color w:val="15131F"/>
          <w:sz w:val="22"/>
        </w:rPr>
        <w:t>Zustellbarkeit: authentifizieren, nicht mischen, Abmeldung mit einem Klick</w:t>
      </w:r>
    </w:p>
    <w:p>
      <w:pPr>
        <w:spacing w:after="40"/>
      </w:pPr>
      <w:r>
        <w:rPr>
          <w:rFonts w:ascii="Calibri" w:hAnsi="Calibri" w:cs="Calibri" w:eastAsia="Calibri"/>
          <w:b w:val="0"/>
          <w:color w:val="15131F"/>
          <w:sz w:val="21"/>
        </w:rPr>
        <w:t>Googles Richtlinien für alle Absender: SPF oder DKIM, TLS, Nachrichten nach RFC 5322 formatiert, eine Spam-Rate unter 0,3 %. Mischen Sie keine Inhaltsarten in einer Nachricht, zum Beispiel keine Werbeaktionen in einem Kaufbeleg, und nutzen Sie je Nachrichtentyp dieselbe Absenderadresse. Wer täglich 5.000 oder mehr Nachrichten an Gmail sendet, braucht zusätzlich SPF, DKIM und DMARC mit passender Absenderdomain sowie eine Abmeldung mit einem Klick und einen sichtbaren Abmeldelink in Marketing- und abonnierten Nachrichten.</w:t>
      </w:r>
    </w:p>
    <w:p>
      <w:pPr>
        <w:spacing w:after="80"/>
      </w:pPr>
    </w:p>
    <w:p>
      <w:pPr>
        <w:spacing w:after="40"/>
      </w:pPr>
      <w:r>
        <w:rPr>
          <w:rFonts w:ascii="Calibri" w:hAnsi="Calibri" w:cs="Calibri" w:eastAsia="Calibri"/>
          <w:b/>
          <w:color w:val="15131F"/>
          <w:sz w:val="22"/>
        </w:rPr>
        <w:t>Lesbar für alle</w:t>
      </w:r>
    </w:p>
    <w:p>
      <w:pPr>
        <w:spacing w:after="40"/>
      </w:pPr>
      <w:r>
        <w:rPr>
          <w:rFonts w:ascii="Calibri" w:hAnsi="Calibri" w:cs="Calibri" w:eastAsia="Calibri"/>
          <w:b w:val="0"/>
          <w:color w:val="15131F"/>
          <w:sz w:val="21"/>
        </w:rPr>
        <w:t>Senden Sie zur HTML-Version eine reine Textversion mit, damit die E-Mail auf jedem Gerät und mit jedem Screenreader lesbar ist. Schreiben Sie den nächsten Schritt als echten Text, nicht in ein Bild, und lassen Sie jeden Link sagen, wohin er führt: Google verlangt, dass Links sichtbar und leicht verständlich sind und nichts mit HTML oder CSS versteckt wird.</w:t>
      </w:r>
    </w:p>
    <w:p>
      <w:pPr>
        <w:spacing w:after="80"/>
      </w:pPr>
    </w:p>
    <w:p>
      <w:pPr>
        <w:spacing w:after="200"/>
      </w:pPr>
      <w:r>
        <w:rPr>
          <w:rFonts w:ascii="Calibri" w:hAnsi="Calibri" w:cs="Calibri" w:eastAsia="Calibri"/>
          <w:b w:val="0"/>
          <w:color w:val="15131F"/>
          <w:sz w:val="21"/>
        </w:rPr>
        <w:t>Diese Seite ist keine Rechtsberatung. US-Bundesstaaten und andere Länder haben eigene Regeln für E-Mails; prüfen Sie die offiziellen Regeln dort, wo Ihre Kunden leben.</w:t>
      </w:r>
    </w:p>
    <w:p>
      <w:pPr>
        <w:spacing w:after="80"/>
      </w:pPr>
      <w:r>
        <w:rPr>
          <w:rFonts w:ascii="Calibri" w:hAnsi="Calibri" w:cs="Calibri" w:eastAsia="Calibri"/>
          <w:b/>
          <w:color w:val="15131F"/>
          <w:sz w:val="28"/>
        </w:rPr>
        <w:t>Eine Willkommensserie für kleine Unternehmen: 4 E-Mails in 14 Tagen</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E-Mail</w:t>
            </w:r>
          </w:p>
        </w:tc>
        <w:tc>
          <w:tcPr>
            <w:tcW w:type="dxa" w:w="2493"/>
            <w:shd w:val="clear" w:color="auto" w:fill="EFE9FF"/>
          </w:tcPr>
          <w:p>
            <w:r/>
            <w:r>
              <w:rPr>
                <w:rFonts w:ascii="Calibri" w:hAnsi="Calibri" w:cs="Calibri" w:eastAsia="Calibri"/>
                <w:b/>
                <w:color w:val="15131F"/>
                <w:sz w:val="19"/>
              </w:rPr>
              <w:t>Tag</w:t>
            </w:r>
          </w:p>
        </w:tc>
        <w:tc>
          <w:tcPr>
            <w:tcW w:type="dxa" w:w="2493"/>
            <w:shd w:val="clear" w:color="auto" w:fill="EFE9FF"/>
          </w:tcPr>
          <w:p>
            <w:r/>
            <w:r>
              <w:rPr>
                <w:rFonts w:ascii="Calibri" w:hAnsi="Calibri" w:cs="Calibri" w:eastAsia="Calibri"/>
                <w:b/>
                <w:color w:val="15131F"/>
                <w:sz w:val="19"/>
              </w:rPr>
              <w:t>Zweck</w:t>
            </w:r>
          </w:p>
        </w:tc>
        <w:tc>
          <w:tcPr>
            <w:tcW w:type="dxa" w:w="2493"/>
            <w:shd w:val="clear" w:color="auto" w:fill="EFE9FF"/>
          </w:tcPr>
          <w:p>
            <w:r/>
            <w:r>
              <w:rPr>
                <w:rFonts w:ascii="Calibri" w:hAnsi="Calibri" w:cs="Calibri" w:eastAsia="Calibri"/>
                <w:b/>
                <w:color w:val="15131F"/>
                <w:sz w:val="19"/>
              </w:rPr>
              <w:t>Stoppregel</w:t>
            </w:r>
          </w:p>
        </w:tc>
      </w:tr>
      <w:tr>
        <w:tc>
          <w:tcPr>
            <w:tcW w:type="dxa" w:w="2493"/>
          </w:tcPr>
          <w:p>
            <w:r/>
            <w:r>
              <w:rPr>
                <w:rFonts w:ascii="Calibri" w:hAnsi="Calibri" w:cs="Calibri" w:eastAsia="Calibri"/>
                <w:b w:val="0"/>
                <w:color w:val="15131F"/>
                <w:sz w:val="19"/>
              </w:rPr>
              <w:t>Willkommens-E-Mail</w:t>
            </w:r>
          </w:p>
        </w:tc>
        <w:tc>
          <w:tcPr>
            <w:tcW w:type="dxa" w:w="2493"/>
          </w:tcPr>
          <w:p>
            <w:r/>
            <w:r>
              <w:rPr>
                <w:rFonts w:ascii="Calibri" w:hAnsi="Calibri" w:cs="Calibri" w:eastAsia="Calibri"/>
                <w:b w:val="0"/>
                <w:color w:val="15131F"/>
                <w:sz w:val="19"/>
              </w:rPr>
              <w:t>Tag 0</w:t>
            </w:r>
          </w:p>
        </w:tc>
        <w:tc>
          <w:tcPr>
            <w:tcW w:type="dxa" w:w="2493"/>
          </w:tcPr>
          <w:p>
            <w:r/>
            <w:r>
              <w:rPr>
                <w:rFonts w:ascii="Calibri" w:hAnsi="Calibri" w:cs="Calibri" w:eastAsia="Calibri"/>
                <w:b w:val="0"/>
                <w:color w:val="15131F"/>
                <w:sz w:val="19"/>
              </w:rPr>
              <w:t>Dank, wer Sie sind, was als Nächstes passiert mit Terminen, ein nächster Schritt, wie man Sie erreicht</w:t>
            </w:r>
          </w:p>
        </w:tc>
        <w:tc>
          <w:tcPr>
            <w:tcW w:type="dxa" w:w="2493"/>
          </w:tcPr>
          <w:p>
            <w:r/>
            <w:r>
              <w:rPr>
                <w:rFonts w:ascii="Calibri" w:hAnsi="Calibri" w:cs="Calibri" w:eastAsia="Calibri"/>
                <w:b w:val="0"/>
                <w:color w:val="15131F"/>
                <w:sz w:val="19"/>
              </w:rPr>
              <w:t>Keine: jeder bekommt sie</w:t>
            </w:r>
          </w:p>
        </w:tc>
      </w:tr>
      <w:tr>
        <w:tc>
          <w:tcPr>
            <w:tcW w:type="dxa" w:w="2493"/>
          </w:tcPr>
          <w:p>
            <w:r/>
            <w:r>
              <w:rPr>
                <w:rFonts w:ascii="Calibri" w:hAnsi="Calibri" w:cs="Calibri" w:eastAsia="Calibri"/>
                <w:b w:val="0"/>
                <w:color w:val="15131F"/>
                <w:sz w:val="19"/>
              </w:rPr>
              <w:t>Vor dem ersten Termin, der Lieferung oder dem Login</w:t>
            </w:r>
          </w:p>
        </w:tc>
        <w:tc>
          <w:tcPr>
            <w:tcW w:type="dxa" w:w="2493"/>
          </w:tcPr>
          <w:p>
            <w:r/>
            <w:r>
              <w:rPr>
                <w:rFonts w:ascii="Calibri" w:hAnsi="Calibri" w:cs="Calibri" w:eastAsia="Calibri"/>
                <w:b w:val="0"/>
                <w:color w:val="15131F"/>
                <w:sz w:val="19"/>
              </w:rPr>
              <w:t>Der Tag davor</w:t>
            </w:r>
          </w:p>
        </w:tc>
        <w:tc>
          <w:tcPr>
            <w:tcW w:type="dxa" w:w="2493"/>
          </w:tcPr>
          <w:p>
            <w:r/>
            <w:r>
              <w:rPr>
                <w:rFonts w:ascii="Calibri" w:hAnsi="Calibri" w:cs="Calibri" w:eastAsia="Calibri"/>
                <w:b w:val="0"/>
                <w:color w:val="15131F"/>
                <w:sz w:val="19"/>
              </w:rPr>
              <w:t>Link oder Adresse, die Uhrzeit, was mitzubringen ist, wen der Kunde trifft</w:t>
            </w:r>
          </w:p>
        </w:tc>
        <w:tc>
          <w:tcPr>
            <w:tcW w:type="dxa" w:w="2493"/>
          </w:tcPr>
          <w:p>
            <w:r/>
            <w:r>
              <w:rPr>
                <w:rFonts w:ascii="Calibri" w:hAnsi="Calibri" w:cs="Calibri" w:eastAsia="Calibri"/>
                <w:b w:val="0"/>
                <w:color w:val="15131F"/>
                <w:sz w:val="19"/>
              </w:rPr>
              <w:t>Auslassen, wenn das Erste schon passiert ist</w:t>
            </w:r>
          </w:p>
        </w:tc>
      </w:tr>
      <w:tr>
        <w:tc>
          <w:tcPr>
            <w:tcW w:type="dxa" w:w="2493"/>
          </w:tcPr>
          <w:p>
            <w:r/>
            <w:r>
              <w:rPr>
                <w:rFonts w:ascii="Calibri" w:hAnsi="Calibri" w:cs="Calibri" w:eastAsia="Calibri"/>
                <w:b w:val="0"/>
                <w:color w:val="15131F"/>
                <w:sz w:val="19"/>
              </w:rPr>
              <w:t>Nach dem ersten Termin oder der Lieferung</w:t>
            </w:r>
          </w:p>
        </w:tc>
        <w:tc>
          <w:tcPr>
            <w:tcW w:type="dxa" w:w="2493"/>
          </w:tcPr>
          <w:p>
            <w:r/>
            <w:r>
              <w:rPr>
                <w:rFonts w:ascii="Calibri" w:hAnsi="Calibri" w:cs="Calibri" w:eastAsia="Calibri"/>
                <w:b w:val="0"/>
                <w:color w:val="15131F"/>
                <w:sz w:val="19"/>
              </w:rPr>
              <w:t>Am selben Tag, innerhalb von 2 Stunden</w:t>
            </w:r>
          </w:p>
        </w:tc>
        <w:tc>
          <w:tcPr>
            <w:tcW w:type="dxa" w:w="2493"/>
          </w:tcPr>
          <w:p>
            <w:r/>
            <w:r>
              <w:rPr>
                <w:rFonts w:ascii="Calibri" w:hAnsi="Calibri" w:cs="Calibri" w:eastAsia="Calibri"/>
                <w:b w:val="0"/>
                <w:color w:val="15131F"/>
                <w:sz w:val="19"/>
              </w:rPr>
              <w:t>Drei Zeilen: was passiert ist, was gut lief, was als Nächstes kommt</w:t>
            </w:r>
          </w:p>
        </w:tc>
        <w:tc>
          <w:tcPr>
            <w:tcW w:type="dxa" w:w="2493"/>
          </w:tcPr>
          <w:p>
            <w:r/>
            <w:r>
              <w:rPr>
                <w:rFonts w:ascii="Calibri" w:hAnsi="Calibri" w:cs="Calibri" w:eastAsia="Calibri"/>
                <w:b w:val="0"/>
                <w:color w:val="15131F"/>
                <w:sz w:val="19"/>
              </w:rPr>
              <w:t>Ein Problem in der Antwort stoppt die Serie: anrufen, lösen, weitermachen</w:t>
            </w:r>
          </w:p>
        </w:tc>
      </w:tr>
      <w:tr>
        <w:tc>
          <w:tcPr>
            <w:tcW w:type="dxa" w:w="2493"/>
          </w:tcPr>
          <w:p>
            <w:r/>
            <w:r>
              <w:rPr>
                <w:rFonts w:ascii="Calibri" w:hAnsi="Calibri" w:cs="Calibri" w:eastAsia="Calibri"/>
                <w:b w:val="0"/>
                <w:color w:val="15131F"/>
                <w:sz w:val="19"/>
              </w:rPr>
              <w:t>Nachfrage nach zwei Wochen</w:t>
            </w:r>
          </w:p>
        </w:tc>
        <w:tc>
          <w:tcPr>
            <w:tcW w:type="dxa" w:w="2493"/>
          </w:tcPr>
          <w:p>
            <w:r/>
            <w:r>
              <w:rPr>
                <w:rFonts w:ascii="Calibri" w:hAnsi="Calibri" w:cs="Calibri" w:eastAsia="Calibri"/>
                <w:b w:val="0"/>
                <w:color w:val="15131F"/>
                <w:sz w:val="19"/>
              </w:rPr>
              <w:t>Tag 14</w:t>
            </w:r>
          </w:p>
        </w:tc>
        <w:tc>
          <w:tcPr>
            <w:tcW w:type="dxa" w:w="2493"/>
          </w:tcPr>
          <w:p>
            <w:r/>
            <w:r>
              <w:rPr>
                <w:rFonts w:ascii="Calibri" w:hAnsi="Calibri" w:cs="Calibri" w:eastAsia="Calibri"/>
                <w:b w:val="0"/>
                <w:color w:val="15131F"/>
                <w:sz w:val="19"/>
              </w:rPr>
              <w:t>Zwei Fragen: was funktioniert, was nicht. Eine Bitte: ein Datum für den nächsten Schritt</w:t>
            </w:r>
          </w:p>
        </w:tc>
        <w:tc>
          <w:tcPr>
            <w:tcW w:type="dxa" w:w="2493"/>
          </w:tcPr>
          <w:p>
            <w:r/>
            <w:r>
              <w:rPr>
                <w:rFonts w:ascii="Calibri" w:hAnsi="Calibri" w:cs="Calibri" w:eastAsia="Calibri"/>
                <w:b w:val="0"/>
                <w:color w:val="15131F"/>
                <w:sz w:val="19"/>
              </w:rPr>
              <w:t>Keine Bitte um Bewertung oder Empfehlung, solange ein Problem offen ist</w:t>
            </w:r>
          </w:p>
        </w:tc>
      </w:tr>
      <w:tr>
        <w:tc>
          <w:tcPr>
            <w:tcW w:type="dxa" w:w="2493"/>
          </w:tcPr>
          <w:p>
            <w:r/>
            <w:r>
              <w:rPr>
                <w:rFonts w:ascii="Calibri" w:hAnsi="Calibri" w:cs="Calibri" w:eastAsia="Calibri"/>
                <w:b w:val="0"/>
                <w:color w:val="15131F"/>
                <w:sz w:val="19"/>
              </w:rPr>
              <w:t>Tag 30 und später</w:t>
            </w:r>
          </w:p>
        </w:tc>
        <w:tc>
          <w:tcPr>
            <w:tcW w:type="dxa" w:w="2493"/>
          </w:tcPr>
          <w:p>
            <w:r/>
            <w:r>
              <w:rPr>
                <w:rFonts w:ascii="Calibri" w:hAnsi="Calibri" w:cs="Calibri" w:eastAsia="Calibri"/>
                <w:b w:val="0"/>
                <w:color w:val="15131F"/>
                <w:sz w:val="19"/>
              </w:rPr>
              <w:t>Tag 30</w:t>
            </w:r>
          </w:p>
        </w:tc>
        <w:tc>
          <w:tcPr>
            <w:tcW w:type="dxa" w:w="2493"/>
          </w:tcPr>
          <w:p>
            <w:r/>
            <w:r>
              <w:rPr>
                <w:rFonts w:ascii="Calibri" w:hAnsi="Calibri" w:cs="Calibri" w:eastAsia="Calibri"/>
                <w:b w:val="0"/>
                <w:color w:val="15131F"/>
                <w:sz w:val="19"/>
              </w:rPr>
              <w:t>Die Bitte um Bewertung oder Empfehlung und das erste Angebot, als eigene Werbe-E-Mail</w:t>
            </w:r>
          </w:p>
        </w:tc>
        <w:tc>
          <w:tcPr>
            <w:tcW w:type="dxa" w:w="2493"/>
          </w:tcPr>
          <w:p>
            <w:r/>
            <w:r>
              <w:rPr>
                <w:rFonts w:ascii="Calibri" w:hAnsi="Calibri" w:cs="Calibri" w:eastAsia="Calibri"/>
                <w:b w:val="0"/>
                <w:color w:val="15131F"/>
                <w:sz w:val="19"/>
              </w:rPr>
              <w:t>Nur an Personen, die sich abmelden können; siehe die Dankesmails und die Umfrage zur Zufriedenheit</w:t>
            </w:r>
          </w:p>
        </w:tc>
      </w:tr>
    </w:tbl>
    <w:p/>
    <w:p>
      <w:pPr>
        <w:spacing w:after="120"/>
      </w:pPr>
      <w:r>
        <w:rPr>
          <w:rFonts w:ascii="Calibri" w:hAnsi="Calibri" w:cs="Calibri" w:eastAsia="Calibri"/>
          <w:b/>
          <w:color w:val="15131F"/>
          <w:sz w:val="28"/>
        </w:rPr>
        <w:t>So nutzen Sie diese Willkommens-E-Mail-Vorlagen</w:t>
      </w:r>
    </w:p>
    <w:p>
      <w:pPr>
        <w:spacing w:after="40"/>
      </w:pPr>
      <w:r>
        <w:rPr>
          <w:rFonts w:ascii="Calibri" w:hAnsi="Calibri" w:cs="Calibri" w:eastAsia="Calibri"/>
          <w:b/>
          <w:color w:val="15131F"/>
          <w:sz w:val="22"/>
        </w:rPr>
        <w:t>1. Anlass wählen</w:t>
      </w:r>
    </w:p>
    <w:p>
      <w:pPr>
        <w:spacing w:after="120"/>
      </w:pPr>
      <w:r>
        <w:rPr>
          <w:rFonts w:ascii="Calibri" w:hAnsi="Calibri" w:cs="Calibri" w:eastAsia="Calibri"/>
          <w:b w:val="0"/>
          <w:color w:val="15131F"/>
          <w:sz w:val="21"/>
        </w:rPr>
        <w:t>Kauf, Vertragsabschluss, Anmeldung, Schüler oder Mitglied, Patient oder Mandant, Abonnent. Eine Willkommens-E-Mail pro Person.</w:t>
      </w:r>
    </w:p>
    <w:p>
      <w:pPr>
        <w:spacing w:after="40"/>
      </w:pPr>
      <w:r>
        <w:rPr>
          <w:rFonts w:ascii="Calibri" w:hAnsi="Calibri" w:cs="Calibri" w:eastAsia="Calibri"/>
          <w:b/>
          <w:color w:val="15131F"/>
          <w:sz w:val="22"/>
        </w:rPr>
        <w:t>2. Die fünf Teile ausfüllen</w:t>
      </w:r>
    </w:p>
    <w:p>
      <w:pPr>
        <w:spacing w:after="120"/>
      </w:pPr>
      <w:r>
        <w:rPr>
          <w:rFonts w:ascii="Calibri" w:hAnsi="Calibri" w:cs="Calibri" w:eastAsia="Calibri"/>
          <w:b w:val="0"/>
          <w:color w:val="15131F"/>
          <w:sz w:val="21"/>
        </w:rPr>
        <w:t>Der Name im Betreff, wer Sie sind, zwei oder drei Zeilen mit Terminen, ein nächster Schritt, wie man Sie erreicht. Alles andere löschen.</w:t>
      </w:r>
    </w:p>
    <w:p>
      <w:pPr>
        <w:spacing w:after="40"/>
      </w:pPr>
      <w:r>
        <w:rPr>
          <w:rFonts w:ascii="Calibri" w:hAnsi="Calibri" w:cs="Calibri" w:eastAsia="Calibri"/>
          <w:b/>
          <w:color w:val="15131F"/>
          <w:sz w:val="22"/>
        </w:rPr>
        <w:t>3. Pünktlich senden, von einer Person</w:t>
      </w:r>
    </w:p>
    <w:p>
      <w:pPr>
        <w:spacing w:after="120"/>
      </w:pPr>
      <w:r>
        <w:rPr>
          <w:rFonts w:ascii="Calibri" w:hAnsi="Calibri" w:cs="Calibri" w:eastAsia="Calibri"/>
          <w:b w:val="0"/>
          <w:color w:val="15131F"/>
          <w:sz w:val="21"/>
        </w:rPr>
        <w:t>Am selben Tag bei einem Vertrag, innerhalb einer Stunde bei einer Anmeldung oder einem Abonnenten, 1 Werktag nach einer Bestellung.</w:t>
      </w:r>
    </w:p>
    <w:p>
      <w:pPr>
        <w:spacing w:after="40"/>
      </w:pPr>
      <w:r>
        <w:rPr>
          <w:rFonts w:ascii="Calibri" w:hAnsi="Calibri" w:cs="Calibri" w:eastAsia="Calibri"/>
          <w:b/>
          <w:color w:val="15131F"/>
          <w:sz w:val="22"/>
        </w:rPr>
        <w:t>4. Die nächsten drei planen</w:t>
      </w:r>
    </w:p>
    <w:p>
      <w:pPr>
        <w:spacing w:after="120"/>
      </w:pPr>
      <w:r>
        <w:rPr>
          <w:rFonts w:ascii="Calibri" w:hAnsi="Calibri" w:cs="Calibri" w:eastAsia="Calibri"/>
          <w:b w:val="0"/>
          <w:color w:val="15131F"/>
          <w:sz w:val="21"/>
        </w:rPr>
        <w:t>Tragen Sie die Serie mit zuständiger Person und Sendefrist in den Excel-Planer ein. Die E-Mail am Tag davor ist die, die die meisten Unternehmen vergessen.</w:t>
      </w:r>
    </w:p>
    <w:p>
      <w:pPr>
        <w:spacing w:after="40"/>
      </w:pPr>
      <w:r>
        <w:rPr>
          <w:rFonts w:ascii="Calibri" w:hAnsi="Calibri" w:cs="Calibri" w:eastAsia="Calibri"/>
          <w:b/>
          <w:color w:val="15131F"/>
          <w:sz w:val="22"/>
        </w:rPr>
        <w:t>5. Protokollieren und wöchentlich prüfen</w:t>
      </w:r>
    </w:p>
    <w:p>
      <w:pPr>
        <w:spacing w:after="120"/>
      </w:pPr>
      <w:r>
        <w:rPr>
          <w:rFonts w:ascii="Calibri" w:hAnsi="Calibri" w:cs="Calibri" w:eastAsia="Calibri"/>
          <w:b w:val="0"/>
          <w:color w:val="15131F"/>
          <w:sz w:val="21"/>
        </w:rPr>
        <w:t>Eine Zeile je E-Mail. Jede Woche: verspätete und überfällige E-Mails, Antworten ohne Reaktion, nächste Schritte, die nicht passiert sind.</w:t>
      </w:r>
    </w:p>
    <w:p>
      <w:pPr>
        <w:spacing w:after="80"/>
      </w:pPr>
      <w:r>
        <w:rPr>
          <w:rFonts w:ascii="Calibri" w:hAnsi="Calibri" w:cs="Calibri" w:eastAsia="Calibri"/>
          <w:b/>
          <w:color w:val="15131F"/>
          <w:sz w:val="24"/>
        </w:rPr>
        <w:t>Einrichtung in CRMsoftware.pro</w:t>
      </w:r>
    </w:p>
    <w:p>
      <w:pPr>
        <w:spacing w:after="60"/>
      </w:pPr>
      <w:r>
        <w:rPr>
          <w:rFonts w:ascii="Calibri" w:hAnsi="Calibri" w:cs="Calibri" w:eastAsia="Calibri"/>
          <w:b w:val="0"/>
          <w:color w:val="15131F"/>
          <w:sz w:val="21"/>
        </w:rPr>
        <w:t>1. Website-Chats und Webformulare landen unter „Leads“. Sobald die Person zahlt oder unterschreibt, öffnen Sie den Lead und klicken auf „Konvertieren zu Deal“: Kontakt, Unternehmen und Deal werden angelegt. Fügen Sie die gesendete Willkommens-E-Mail in die „Anmerkungen“ (Notizen) des Deals ein.</w:t>
      </w:r>
    </w:p>
    <w:p>
      <w:pPr>
        <w:spacing w:after="60"/>
      </w:pPr>
      <w:r>
        <w:rPr>
          <w:rFonts w:ascii="Calibri" w:hAnsi="Calibri" w:cs="Calibri" w:eastAsia="Calibri"/>
          <w:b w:val="0"/>
          <w:color w:val="15131F"/>
          <w:sz w:val="21"/>
        </w:rPr>
        <w:t>2. Klicken Sie unter „Aufgaben“ für jede E-Mail der Serie auf „Neue Aufgabe“: „Aufgabentitel“ (zum Beispiel „Willkommens-E-Mail: Rafael Quintero“), „Abtretungsinhaber“ (die zuständige Person), „Deadline“ und „Verknüpftes Geschäft“ (der Deal). „Meine Aufgaben“ zeigt „Fällig heute“ und „Überfällig“; nach dem Senden klicken Sie auf „Markiert erledigt“ (als erledigt markieren).</w:t>
      </w:r>
    </w:p>
    <w:p>
      <w:pPr>
        <w:spacing w:after="60"/>
      </w:pPr>
      <w:r>
        <w:rPr>
          <w:rFonts w:ascii="Calibri" w:hAnsi="Calibri" w:cs="Calibri" w:eastAsia="Calibri"/>
          <w:b w:val="0"/>
          <w:color w:val="15131F"/>
          <w:sz w:val="21"/>
        </w:rPr>
        <w:t>3. Ab Launch sendet „Terminplanung“ jedem, der eine Zeit bucht, eine E-Mail „Buchungsbestätigung“ und davor eine „Meeting-Erinnerung“. Unter „Terminplanung“ &gt; „E-Mails“ bearbeiten Sie „E-Mail-Betreff“, „Überschrift“ und „Textinhalt“, dann „Vorlage speichern“. Legen Sie das Kennenlerngespräch unter „Ereignistypen“ (Terminarten) &gt; „Neuer Ereignistyp“ an und nutzen Sie „Link kopieren“ für Ihre Willkommens-E-Mail.</w:t>
      </w:r>
    </w:p>
    <w:p>
      <w:pPr>
        <w:spacing w:after="60"/>
      </w:pPr>
      <w:r>
        <w:rPr>
          <w:rFonts w:ascii="Calibri" w:hAnsi="Calibri" w:cs="Calibri" w:eastAsia="Calibri"/>
          <w:b w:val="0"/>
          <w:color w:val="15131F"/>
          <w:sz w:val="21"/>
        </w:rPr>
        <w:t>4. Unter „Meine Bots“ &gt; Ihr Bot &gt; Tab „Grundlagen“ fügen Sie Ihre Einstiegsanleitung in die „Wissensdatenbank“ ein und sagen dem KI-Agenten unter „Anweisungen“, wer die Ansprechperson für Neukunden ist und was nach der Anmeldung passiert. „Änderungen speichern“, dann „Versuchen Sie es mit Bot“ (Bot testen). Mit Growth speichern Sie die Chat-Version unter „Einstellungen“ &gt; „Gespeicherte Antworten“ &gt; „Neue Antwort“: ein „Kürzel“ wie /welcome, ein „Titel“, der „Antworttext“, „Mit Team teilen“.</w:t>
      </w:r>
    </w:p>
    <w:p>
      <w:pPr>
        <w:spacing w:after="200"/>
      </w:pPr>
      <w:r>
        <w:rPr>
          <w:rFonts w:ascii="Calibri" w:hAnsi="Calibri" w:cs="Calibri" w:eastAsia="Calibri"/>
          <w:b w:val="0"/>
          <w:color w:val="5D5A70"/>
          <w:sz w:val="21"/>
        </w:rPr>
        <w:t>CRMsoftware.pro sendet keine Willkommens-E-Mails und keine E-Mail-Serien: Sie senden sie aus Ihrem eigenen Postfach oder Newsletter-Tool, und das CRM hält Kontakt, Deal, „Anmerkungen“ und Aufgaben fest. „Leads“, 1 Pipeline, „Anmerkungen“ und einfache Aufgaben sind für 3 Nutzer kostenlos. Buchungen mit Kalendersynchronisierung und ihre Bestätigungs-E-Mails gibt es ab Launch, 19 $ im Monat bei jährlicher Abrechnung; „Gespeicherte Antworten“ ab Growth, 49 $.</w:t>
      </w:r>
    </w:p>
    <w:p>
      <w:pPr>
        <w:spacing w:after="80"/>
      </w:pPr>
      <w:r>
        <w:rPr>
          <w:rFonts w:ascii="Calibri" w:hAnsi="Calibri" w:cs="Calibri" w:eastAsia="Calibri"/>
          <w:b/>
          <w:color w:val="15131F"/>
          <w:sz w:val="24"/>
        </w:rPr>
        <w:t>Wöchentliche Prüfung der Willkommens-E-Mails, 15 Minuten</w:t>
      </w:r>
    </w:p>
    <w:p>
      <w:pPr>
        <w:spacing w:after="60"/>
        <w:ind w:left="283"/>
      </w:pPr>
      <w:r>
        <w:rPr>
          <w:rFonts w:ascii="Calibri" w:hAnsi="Calibri" w:cs="Calibri" w:eastAsia="Calibri"/>
          <w:b w:val="0"/>
          <w:color w:val="15131F"/>
          <w:sz w:val="21"/>
        </w:rPr>
        <w:t>• Überfällige und verspätete Willkommens-E-Mails: wer, und warum?</w:t>
      </w:r>
    </w:p>
    <w:p>
      <w:pPr>
        <w:spacing w:after="60"/>
        <w:ind w:left="283"/>
      </w:pPr>
      <w:r>
        <w:rPr>
          <w:rFonts w:ascii="Calibri" w:hAnsi="Calibri" w:cs="Calibri" w:eastAsia="Calibri"/>
          <w:b w:val="0"/>
          <w:color w:val="15131F"/>
          <w:sz w:val="21"/>
        </w:rPr>
        <w:t>• Antworten auf eine Willkommens-E-Mail, die innerhalb von 1 Werktag niemand beantwortet hat.</w:t>
      </w:r>
    </w:p>
    <w:p>
      <w:pPr>
        <w:spacing w:after="60"/>
        <w:ind w:left="283"/>
      </w:pPr>
      <w:r>
        <w:rPr>
          <w:rFonts w:ascii="Calibri" w:hAnsi="Calibri" w:cs="Calibri" w:eastAsia="Calibri"/>
          <w:b w:val="0"/>
          <w:color w:val="15131F"/>
          <w:sz w:val="21"/>
        </w:rPr>
        <w:t>• Nächste Schritte, die nach 7 Tagen nicht passiert sind: anrufen, nicht noch einmal mailen.</w:t>
      </w:r>
    </w:p>
    <w:p>
      <w:pPr>
        <w:spacing w:after="60"/>
        <w:ind w:left="283"/>
      </w:pPr>
      <w:r>
        <w:rPr>
          <w:rFonts w:ascii="Calibri" w:hAnsi="Calibri" w:cs="Calibri" w:eastAsia="Calibri"/>
          <w:b w:val="0"/>
          <w:color w:val="15131F"/>
          <w:sz w:val="21"/>
        </w:rPr>
        <w:t>• Ein Satz in einer Vorlage, der jemanden verwirrt hat: Vorlage korrigieren.</w:t>
      </w:r>
    </w:p>
    <w:p>
      <w:pPr>
        <w:spacing w:after="160"/>
      </w:pPr>
    </w:p>
    <w:p>
      <w:pPr>
        <w:spacing w:after="120"/>
      </w:pPr>
      <w:r>
        <w:rPr>
          <w:rFonts w:ascii="Calibri" w:hAnsi="Calibri" w:cs="Calibri" w:eastAsia="Calibri"/>
          <w:b w:val="0"/>
          <w:color w:val="5D5A70"/>
          <w:sz w:val="18"/>
        </w:rPr>
        <w:t>Kostenlose Vorlage von CRMsoftware.pro. Fiktive Beispieldaten.</w:t>
      </w:r>
    </w:p>
    <w:p>
      <w:pPr>
        <w:spacing w:after="120"/>
      </w:pPr>
      <w:r>
        <w:rPr>
          <w:rFonts w:ascii="Calibri" w:hAnsi="Calibri" w:cs="Calibri" w:eastAsia="Calibri"/>
          <w:b w:val="0"/>
          <w:color w:val="6B3CF0"/>
          <w:sz w:val="18"/>
        </w:rPr>
        <w:t>https://crmsoftware.pro/de/templates/welcome-email-templates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Willkommens-E-Mail-Vorlagen</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