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correo de agradecimiento a clientes</w:t>
      </w:r>
    </w:p>
    <w:p>
      <w:pPr>
        <w:spacing w:after="80"/>
      </w:pPr>
      <w:r>
        <w:rPr>
          <w:rFonts w:ascii="Calibri" w:hAnsi="Calibri" w:cs="Calibri" w:eastAsia="Calibri"/>
          <w:b w:val="0"/>
          <w:color w:val="5D5A70"/>
          <w:sz w:val="22"/>
        </w:rPr>
        <w:t>Correos de agradecimiento y versiones cortas para 9 momentos: primer pedido, cliente recurrente, aniversario, tras una reunión, proyecto terminado, recomendación, reseña u opinión, paciencia tras un fallo y tras un caso de soporte. De CRMsoftware.pro.</w:t>
      </w:r>
    </w:p>
    <w:p>
      <w:pPr>
        <w:spacing w:after="280"/>
      </w:pPr>
      <w:r>
        <w:rPr>
          <w:rFonts w:ascii="Calibri" w:hAnsi="Calibri" w:cs="Calibri" w:eastAsia="Calibri"/>
          <w:b w:val="0"/>
          <w:color w:val="5D5A70"/>
          <w:sz w:val="21"/>
        </w:rPr>
        <w:t>Elige la plantilla del momento y sustituye cada palabra entre [corchetes], sobre todo el detalle concreto. Envíalo el mismo día y, como muy tarde, en 48 horas, sin ofertas, ventas adicionales ni peticiones de reseña. Anota cada agradecimiento en el registro de agradecimientos en Excel para que nadie reciba las gracias dos veces ni se quede sin ellas.</w:t>
      </w:r>
    </w:p>
    <w:p>
      <w:pPr>
        <w:spacing w:after="160"/>
      </w:pPr>
      <w:r>
        <w:rPr>
          <w:rFonts w:ascii="Calibri" w:hAnsi="Calibri" w:cs="Calibri" w:eastAsia="Calibri"/>
          <w:b/>
          <w:color w:val="15131F"/>
          <w:sz w:val="32"/>
        </w:rPr>
        <w:t>Las plantillas</w:t>
      </w:r>
    </w:p>
    <w:p>
      <w:pPr>
        <w:spacing w:after="60"/>
      </w:pPr>
      <w:r>
        <w:rPr>
          <w:rFonts w:ascii="Calibri" w:hAnsi="Calibri" w:cs="Calibri" w:eastAsia="Calibri"/>
          <w:b/>
          <w:color w:val="15131F"/>
          <w:sz w:val="28"/>
        </w:rPr>
        <w:t>1. Correo de «gracias por tu pedido» para una primera compra</w:t>
      </w:r>
    </w:p>
    <w:p>
      <w:pPr>
        <w:spacing w:after="80"/>
      </w:pPr>
      <w:r>
        <w:rPr>
          <w:rFonts w:ascii="Calibri" w:hAnsi="Calibri" w:cs="Calibri" w:eastAsia="Calibri"/>
          <w:b w:val="0"/>
          <w:color w:val="5D5A70"/>
          <w:sz w:val="20"/>
        </w:rPr>
        <w:t>Enviar: El mismo día · Siguiente paso: A quién llamar si algo falla</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El mismo día en que se paga o se entrega el primer pedido. Como muy tarde, en 48 horas.</w:t>
      </w:r>
    </w:p>
    <w:p>
      <w:pPr>
        <w:spacing w:after="40"/>
        <w:ind w:left="283"/>
      </w:pPr>
      <w:r>
        <w:rPr>
          <w:rFonts w:ascii="Calibri" w:hAnsi="Calibri" w:cs="Calibri" w:eastAsia="Calibri"/>
          <w:b w:val="0"/>
          <w:color w:val="15131F"/>
          <w:sz w:val="21"/>
        </w:rPr>
        <w:t>• La confirmación automática del pedido no es el agradecimiento. Este correo lo envía una persona, con su nombre y una dirección de respuesta que le llegue a ella.</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Gracias por tu primer pedido, [nombre]</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elegir [empresa] para [lo que pidió]. [Un detalle concreto, por ejemplo: sé que los menús tenían que estar listos antes de tu reapertura del sábado, así que me alegra que salieran antes de tiempo].</w:t>
        <w:br/>
        <w:br/>
        <w:t>Si algo del pedido no está bien, responde a este correo o llámame al [teléfono] y lo soluciono personalmente.</w:t>
        <w:br/>
        <w:br/>
        <w:t>Gracias de nuevo,</w:t>
        <w:br/>
        <w:t>[Tu nombre]</w:t>
        <w:br/>
        <w:t>[empresa]</w:t>
      </w:r>
    </w:p>
    <w:p>
      <w:pPr>
        <w:spacing w:after="60"/>
      </w:pPr>
      <w:r>
        <w:rPr>
          <w:rFonts w:ascii="Calibri" w:hAnsi="Calibri" w:cs="Calibri" w:eastAsia="Calibri"/>
          <w:b/>
          <w:color w:val="6B3CF0"/>
          <w:sz w:val="21"/>
        </w:rPr>
        <w:t xml:space="preserve">Versión corta, chat o mensaje: </w:t>
      </w:r>
      <w:r>
        <w:rPr>
          <w:rFonts w:ascii="Calibri" w:hAnsi="Calibri" w:cs="Calibri" w:eastAsia="Calibri"/>
          <w:b w:val="0"/>
          <w:color w:val="15131F"/>
          <w:sz w:val="21"/>
        </w:rPr>
        <w:t>¡Gracias por tu primer pedido, [nombre]! [Un detalle concreto]. Si algo no está bien, responde aquí y lo arreglo. [Tu nombre], [empresa]</w:t>
      </w:r>
    </w:p>
    <w:p>
      <w:pPr>
        <w:spacing w:after="60"/>
      </w:pPr>
      <w:r>
        <w:rPr>
          <w:rFonts w:ascii="Calibri" w:hAnsi="Calibri" w:cs="Calibri" w:eastAsia="Calibri"/>
          <w:b/>
          <w:color w:val="6B3CF0"/>
          <w:sz w:val="21"/>
        </w:rPr>
        <w:t xml:space="preserve">Que siga siendo un agradecimiento: </w:t>
      </w:r>
      <w:r>
        <w:rPr>
          <w:rFonts w:ascii="Calibri" w:hAnsi="Calibri" w:cs="Calibri" w:eastAsia="Calibri"/>
          <w:b w:val="0"/>
          <w:color w:val="5D5A70"/>
          <w:sz w:val="21"/>
        </w:rPr>
        <w:t>Sin código de descuento y sin «también te puede interesar». Un correo que promociona una oferta puede contar como correo de marketing: según la ley CAN-SPAM de EE. UU., entonces necesita una opción para darse de baja y tu dirección postal. Deja fuera la oferta y el agradecimiento sigue siendo un agradecimiento.</w:t>
      </w:r>
    </w:p>
    <w:p>
      <w:pPr>
        <w:spacing w:after="60"/>
      </w:pPr>
      <w:r>
        <w:rPr>
          <w:rFonts w:ascii="Calibri" w:hAnsi="Calibri" w:cs="Calibri" w:eastAsia="Calibri"/>
          <w:b/>
          <w:color w:val="6B3CF0"/>
          <w:sz w:val="21"/>
        </w:rPr>
        <w:t xml:space="preserve">Nunca añadas: </w:t>
      </w:r>
      <w:r>
        <w:rPr>
          <w:rFonts w:ascii="Calibri" w:hAnsi="Calibri" w:cs="Calibri" w:eastAsia="Calibri"/>
          <w:b w:val="0"/>
          <w:color w:val="5D5A70"/>
          <w:sz w:val="21"/>
        </w:rPr>
        <w:t>Código de descuento, Venta adicional, Enlace a reseña</w:t>
      </w:r>
    </w:p>
    <w:p>
      <w:pPr>
        <w:spacing w:after="160"/>
      </w:pPr>
    </w:p>
    <w:p>
      <w:pPr>
        <w:spacing w:after="60"/>
      </w:pPr>
      <w:r>
        <w:rPr>
          <w:rFonts w:ascii="Calibri" w:hAnsi="Calibri" w:cs="Calibri" w:eastAsia="Calibri"/>
          <w:b/>
          <w:color w:val="15131F"/>
          <w:sz w:val="28"/>
        </w:rPr>
        <w:t>2. Gracias por tu apoyo: cliente recurrente y aniversario</w:t>
      </w:r>
    </w:p>
    <w:p>
      <w:pPr>
        <w:spacing w:after="80"/>
      </w:pPr>
      <w:r>
        <w:rPr>
          <w:rFonts w:ascii="Calibri" w:hAnsi="Calibri" w:cs="Calibri" w:eastAsia="Calibri"/>
          <w:b w:val="0"/>
          <w:color w:val="5D5A70"/>
          <w:sz w:val="20"/>
        </w:rPr>
        <w:t>Recurrente: Tras el pedido 2 · Aniversario: En la fecha</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Cliente recurrente: después del segundo pedido y luego en hitos reales, como el décimo pedido o un año de pedidos mensuales. No después de cada pedido.</w:t>
      </w:r>
    </w:p>
    <w:p>
      <w:pPr>
        <w:spacing w:after="40"/>
        <w:ind w:left="283"/>
      </w:pPr>
      <w:r>
        <w:rPr>
          <w:rFonts w:ascii="Calibri" w:hAnsi="Calibri" w:cs="Calibri" w:eastAsia="Calibri"/>
          <w:b w:val="0"/>
          <w:color w:val="15131F"/>
          <w:sz w:val="21"/>
        </w:rPr>
        <w:t>• Aniversario: en la fecha, un año después del primer pedido o del inicio del contrato.</w:t>
      </w:r>
    </w:p>
    <w:p>
      <w:pPr>
        <w:spacing w:after="60"/>
      </w:pPr>
      <w:r>
        <w:rPr>
          <w:rFonts w:ascii="Calibri" w:hAnsi="Calibri" w:cs="Calibri" w:eastAsia="Calibri"/>
          <w:b/>
          <w:color w:val="6B3CF0"/>
          <w:sz w:val="21"/>
        </w:rPr>
        <w:t xml:space="preserve">Cliente recurrente, asunto: </w:t>
      </w:r>
      <w:r>
        <w:rPr>
          <w:rFonts w:ascii="Calibri" w:hAnsi="Calibri" w:cs="Calibri" w:eastAsia="Calibri"/>
          <w:b w:val="0"/>
          <w:color w:val="15131F"/>
          <w:sz w:val="21"/>
        </w:rPr>
        <w:t>Gracias por volver, [nombre]</w:t>
      </w:r>
    </w:p>
    <w:p>
      <w:pPr>
        <w:spacing w:after="60"/>
      </w:pPr>
      <w:r>
        <w:rPr>
          <w:rFonts w:ascii="Calibri" w:hAnsi="Calibri" w:cs="Calibri" w:eastAsia="Calibri"/>
          <w:b/>
          <w:color w:val="6B3CF0"/>
          <w:sz w:val="21"/>
        </w:rPr>
        <w:t xml:space="preserve">Cliente recurrente, correo: </w:t>
      </w:r>
      <w:r>
        <w:rPr>
          <w:rFonts w:ascii="Calibri" w:hAnsi="Calibri" w:cs="Calibri" w:eastAsia="Calibri"/>
          <w:b w:val="0"/>
          <w:color w:val="15131F"/>
          <w:sz w:val="21"/>
        </w:rPr>
        <w:t>Hola, [nombre]:</w:t>
        <w:br/>
        <w:br/>
        <w:t>Este es tu [segundo, décimo] pedido con nosotros desde [mes]. Gracias. [Un detalle concreto, por ejemplo: las etiquetas de estantería de marzo siguen en todos los pasillos cuando paso por la tienda].</w:t>
        <w:br/>
        <w:br/>
        <w:t>No tienes que hacer ni comprar nada. Solo quería que supieras que nos damos cuenta y que lo agradecemos.</w:t>
        <w:br/>
        <w:br/>
        <w:t>[Tu nombre], [empresa]</w:t>
      </w:r>
    </w:p>
    <w:p>
      <w:pPr>
        <w:spacing w:after="60"/>
      </w:pPr>
      <w:r>
        <w:rPr>
          <w:rFonts w:ascii="Calibri" w:hAnsi="Calibri" w:cs="Calibri" w:eastAsia="Calibri"/>
          <w:b/>
          <w:color w:val="6B3CF0"/>
          <w:sz w:val="21"/>
        </w:rPr>
        <w:t xml:space="preserve">Aniversario, asunto: </w:t>
      </w:r>
      <w:r>
        <w:rPr>
          <w:rFonts w:ascii="Calibri" w:hAnsi="Calibri" w:cs="Calibri" w:eastAsia="Calibri"/>
          <w:b w:val="0"/>
          <w:color w:val="15131F"/>
          <w:sz w:val="21"/>
        </w:rPr>
        <w:t>Un año desde tu primer pedido, [nombre]</w:t>
      </w:r>
    </w:p>
    <w:p>
      <w:pPr>
        <w:spacing w:after="60"/>
      </w:pPr>
      <w:r>
        <w:rPr>
          <w:rFonts w:ascii="Calibri" w:hAnsi="Calibri" w:cs="Calibri" w:eastAsia="Calibri"/>
          <w:b/>
          <w:color w:val="6B3CF0"/>
          <w:sz w:val="21"/>
        </w:rPr>
        <w:t xml:space="preserve">Aniversario, correo: </w:t>
      </w:r>
      <w:r>
        <w:rPr>
          <w:rFonts w:ascii="Calibri" w:hAnsi="Calibri" w:cs="Calibri" w:eastAsia="Calibri"/>
          <w:b w:val="0"/>
          <w:color w:val="15131F"/>
          <w:sz w:val="21"/>
        </w:rPr>
        <w:t>Hola, [nombre]:</w:t>
        <w:br/>
        <w:br/>
        <w:t>Hoy hace un año que [empresa del cliente] nos hizo su primer pedido: [qué pidió]. Desde entonces, [un dato real, por ejemplo: hemos impreso tus menús cuatro veces y tus tarjetas de fidelidad, dos].</w:t>
        <w:br/>
        <w:br/>
        <w:t>Gracias por tu apoyo este año. Si hay algo que podamos hacer mejor, me gustaría saberlo.</w:t>
        <w:br/>
        <w:br/>
        <w:t>[Tu nombre], [empresa]</w:t>
      </w:r>
    </w:p>
    <w:p>
      <w:pPr>
        <w:spacing w:after="60"/>
      </w:pPr>
      <w:r>
        <w:rPr>
          <w:rFonts w:ascii="Calibri" w:hAnsi="Calibri" w:cs="Calibri" w:eastAsia="Calibri"/>
          <w:b/>
          <w:color w:val="6B3CF0"/>
          <w:sz w:val="21"/>
        </w:rPr>
        <w:t xml:space="preserve">Versión corta, chat o mensaje: </w:t>
      </w:r>
      <w:r>
        <w:rPr>
          <w:rFonts w:ascii="Calibri" w:hAnsi="Calibri" w:cs="Calibri" w:eastAsia="Calibri"/>
          <w:b w:val="0"/>
          <w:color w:val="15131F"/>
          <w:sz w:val="21"/>
        </w:rPr>
        <w:t>Gracias por tu [décimo] pedido, [nombre]. Nos damos cuenta y lo agradecemos. [Tu nombre], [empresa]</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Cuenta a partir de tus registros, no de memoria. Un número equivocado en un correo de aniversario hace más daño que no enviar nada.</w:t>
      </w:r>
    </w:p>
    <w:p>
      <w:pPr>
        <w:spacing w:after="60"/>
      </w:pPr>
      <w:r>
        <w:rPr>
          <w:rFonts w:ascii="Calibri" w:hAnsi="Calibri" w:cs="Calibri" w:eastAsia="Calibri"/>
          <w:b/>
          <w:color w:val="6B3CF0"/>
          <w:sz w:val="21"/>
        </w:rPr>
        <w:t xml:space="preserve">Nunca añadas: </w:t>
      </w:r>
      <w:r>
        <w:rPr>
          <w:rFonts w:ascii="Calibri" w:hAnsi="Calibri" w:cs="Calibri" w:eastAsia="Calibri"/>
          <w:b w:val="0"/>
          <w:color w:val="5D5A70"/>
          <w:sz w:val="21"/>
        </w:rPr>
        <w:t>Descuento por fidelidad, Enlace a una encuesta, Petición de recomendación</w:t>
      </w:r>
    </w:p>
    <w:p>
      <w:pPr>
        <w:spacing w:after="160"/>
      </w:pPr>
    </w:p>
    <w:p>
      <w:pPr>
        <w:spacing w:after="60"/>
      </w:pPr>
      <w:r>
        <w:rPr>
          <w:rFonts w:ascii="Calibri" w:hAnsi="Calibri" w:cs="Calibri" w:eastAsia="Calibri"/>
          <w:b/>
          <w:color w:val="15131F"/>
          <w:sz w:val="28"/>
        </w:rPr>
        <w:t>3. Correo de agradecimiento tras una reunión con un cliente</w:t>
      </w:r>
    </w:p>
    <w:p>
      <w:pPr>
        <w:spacing w:after="80"/>
      </w:pPr>
      <w:r>
        <w:rPr>
          <w:rFonts w:ascii="Calibri" w:hAnsi="Calibri" w:cs="Calibri" w:eastAsia="Calibri"/>
          <w:b w:val="0"/>
          <w:color w:val="5D5A70"/>
          <w:sz w:val="20"/>
        </w:rPr>
        <w:t>Enviar: El mismo día · Siguiente paso: Sí: qué, quién y para cuándo</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El mismo día de la reunión o la llamada, mientras está fresca para los dos.</w:t>
      </w:r>
    </w:p>
    <w:p>
      <w:pPr>
        <w:spacing w:after="40"/>
        <w:ind w:left="283"/>
      </w:pPr>
      <w:r>
        <w:rPr>
          <w:rFonts w:ascii="Calibri" w:hAnsi="Calibri" w:cs="Calibri" w:eastAsia="Calibri"/>
          <w:b w:val="0"/>
          <w:color w:val="15131F"/>
          <w:sz w:val="21"/>
        </w:rPr>
        <w:t>• Es el único agradecimiento en el que encaja un siguiente paso: qué pasa después, quién lo hace y para cuándo.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Gracias por tu tiempo hoy, [nombre]</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reunirte hoy conmigo para hablar de [tema]. Me ayudó escuchar [algo concreto que dijo, con sus palabras].</w:t>
        <w:br/>
        <w:br/>
        <w:t>Siguiente paso: [lo que harás] a más tardar el [día]. Si necesitas algo antes, llámame al [teléfono].</w:t>
        <w:br/>
        <w:br/>
        <w:t>Si he entendido algo mal, responde y corrígeme.</w:t>
        <w:br/>
        <w:br/>
        <w:t>[Tu nombre], [empresa]</w:t>
      </w:r>
    </w:p>
    <w:p>
      <w:pPr>
        <w:spacing w:after="60"/>
      </w:pPr>
      <w:r>
        <w:rPr>
          <w:rFonts w:ascii="Calibri" w:hAnsi="Calibri" w:cs="Calibri" w:eastAsia="Calibri"/>
          <w:b/>
          <w:color w:val="6B3CF0"/>
          <w:sz w:val="21"/>
        </w:rPr>
        <w:t xml:space="preserve">Versión corta, tras una llamada: </w:t>
      </w:r>
      <w:r>
        <w:rPr>
          <w:rFonts w:ascii="Calibri" w:hAnsi="Calibri" w:cs="Calibri" w:eastAsia="Calibri"/>
          <w:b w:val="0"/>
          <w:color w:val="15131F"/>
          <w:sz w:val="21"/>
        </w:rPr>
        <w:t>Gracias por la llamada de hoy, [nombre]. Como quedamos, [siguiente paso] a más tardar el [día]. [Tu nombre], [empresa]</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Limítalo a un siguiente paso. Para un resumen con varios puntos, o si el cliente deja de responder después, usa las plantillas de correo de seguimiento.</w:t>
      </w:r>
    </w:p>
    <w:p>
      <w:pPr>
        <w:spacing w:after="60"/>
      </w:pPr>
      <w:r>
        <w:rPr>
          <w:rFonts w:ascii="Calibri" w:hAnsi="Calibri" w:cs="Calibri" w:eastAsia="Calibri"/>
          <w:b/>
          <w:color w:val="6B3CF0"/>
          <w:sz w:val="21"/>
        </w:rPr>
        <w:t xml:space="preserve">Un siguiente paso, por ejemplo: </w:t>
      </w:r>
      <w:r>
        <w:rPr>
          <w:rFonts w:ascii="Calibri" w:hAnsi="Calibri" w:cs="Calibri" w:eastAsia="Calibri"/>
          <w:b w:val="0"/>
          <w:color w:val="5D5A70"/>
          <w:sz w:val="21"/>
        </w:rPr>
        <w:t>Una prueba el viernes, Un presupuesto el lunes, Una muestra por correo postal</w:t>
      </w:r>
    </w:p>
    <w:p>
      <w:pPr>
        <w:spacing w:after="160"/>
      </w:pPr>
    </w:p>
    <w:p>
      <w:pPr>
        <w:spacing w:after="60"/>
      </w:pPr>
      <w:r>
        <w:rPr>
          <w:rFonts w:ascii="Calibri" w:hAnsi="Calibri" w:cs="Calibri" w:eastAsia="Calibri"/>
          <w:b/>
          <w:color w:val="15131F"/>
          <w:sz w:val="28"/>
        </w:rPr>
        <w:t>4. Gracias por un proyecto terminado: correo y tarjeta</w:t>
      </w:r>
    </w:p>
    <w:p>
      <w:pPr>
        <w:spacing w:after="80"/>
      </w:pPr>
      <w:r>
        <w:rPr>
          <w:rFonts w:ascii="Calibri" w:hAnsi="Calibri" w:cs="Calibri" w:eastAsia="Calibri"/>
          <w:b w:val="0"/>
          <w:color w:val="5D5A70"/>
          <w:sz w:val="20"/>
        </w:rPr>
        <w:t>Correo en: 48 horas · Tarjeta: La misma semana · Siguiente paso: Solo a quién llamar si surge algo.</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En las 48 horas siguientes a la entrega del trabajo, cuando el cliente haya confirmado que es lo que quería.</w:t>
      </w:r>
    </w:p>
    <w:p>
      <w:pPr>
        <w:spacing w:after="40"/>
        <w:ind w:left="283"/>
      </w:pPr>
      <w:r>
        <w:rPr>
          <w:rFonts w:ascii="Calibri" w:hAnsi="Calibri" w:cs="Calibri" w:eastAsia="Calibri"/>
          <w:b w:val="0"/>
          <w:color w:val="15131F"/>
          <w:sz w:val="21"/>
        </w:rPr>
        <w:t>• En un proyecto grande o largo, añade una tarjeta escrita a mano por correo postal esa misma semana.</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Gracias por [proyecto], [nombre]</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confiarnos [proyecto]. [Un momento concreto del proyecto, por ejemplo: dar con el logotipo nuevo en la tercera prueba mereció la espera].</w:t>
        <w:br/>
        <w:br/>
        <w:t>Si surge algo con [lo que entregaste], responde aquí o llámame al [teléfono].</w:t>
        <w:br/>
        <w:br/>
        <w:t>Ha sido un placer trabajar contigo.</w:t>
        <w:br/>
        <w:br/>
        <w:t>[Tu nombre], [empresa]</w:t>
      </w:r>
    </w:p>
    <w:p>
      <w:pPr>
        <w:spacing w:after="60"/>
      </w:pPr>
      <w:r>
        <w:rPr>
          <w:rFonts w:ascii="Calibri" w:hAnsi="Calibri" w:cs="Calibri" w:eastAsia="Calibri"/>
          <w:b/>
          <w:color w:val="6B3CF0"/>
          <w:sz w:val="21"/>
        </w:rPr>
        <w:t xml:space="preserve">Versión corta, chat o mensaje: </w:t>
      </w:r>
      <w:r>
        <w:rPr>
          <w:rFonts w:ascii="Calibri" w:hAnsi="Calibri" w:cs="Calibri" w:eastAsia="Calibri"/>
          <w:b w:val="0"/>
          <w:color w:val="15131F"/>
          <w:sz w:val="21"/>
        </w:rPr>
        <w:t>Gracias por [proyecto], [nombre]. [Un detalle concreto]. Si surge algo, escríbeme aquí. [Tu nombre]</w:t>
      </w:r>
    </w:p>
    <w:p>
      <w:pPr>
        <w:spacing w:after="60"/>
      </w:pPr>
      <w:r>
        <w:rPr>
          <w:rFonts w:ascii="Calibri" w:hAnsi="Calibri" w:cs="Calibri" w:eastAsia="Calibri"/>
          <w:b/>
          <w:color w:val="6B3CF0"/>
          <w:sz w:val="21"/>
        </w:rPr>
        <w:t xml:space="preserve">Tarjeta escrita a mano, 3 líneas: </w:t>
      </w:r>
      <w:r>
        <w:rPr>
          <w:rFonts w:ascii="Calibri" w:hAnsi="Calibri" w:cs="Calibri" w:eastAsia="Calibri"/>
          <w:b w:val="0"/>
          <w:color w:val="15131F"/>
          <w:sz w:val="21"/>
        </w:rPr>
        <w:t>Hola, [nombre]:</w:t>
        <w:br/>
        <w:t>Gracias por [proyecto]. [Un detalle concreto que te gustó].</w:t>
        <w:br/>
        <w:t>Ha sido un placer. [Tu nombre]</w:t>
      </w:r>
    </w:p>
    <w:p>
      <w:pPr>
        <w:spacing w:after="60"/>
      </w:pPr>
      <w:r>
        <w:rPr>
          <w:rFonts w:ascii="Calibri" w:hAnsi="Calibri" w:cs="Calibri" w:eastAsia="Calibri"/>
          <w:b/>
          <w:color w:val="6B3CF0"/>
          <w:sz w:val="21"/>
        </w:rPr>
        <w:t xml:space="preserve">Tarjeta o correo: </w:t>
      </w:r>
      <w:r>
        <w:rPr>
          <w:rFonts w:ascii="Calibri" w:hAnsi="Calibri" w:cs="Calibri" w:eastAsia="Calibri"/>
          <w:b w:val="0"/>
          <w:color w:val="5D5A70"/>
          <w:sz w:val="21"/>
        </w:rPr>
        <w:t>Envía primero el correo, para que el agradecimiento llegue en 48 horas. La tarjeta llega esa misma semana. Nunca metas una oferta ni una petición de reseña en el sobre.</w:t>
      </w:r>
    </w:p>
    <w:p>
      <w:pPr>
        <w:spacing w:after="160"/>
      </w:pPr>
    </w:p>
    <w:p>
      <w:pPr>
        <w:spacing w:after="60"/>
      </w:pPr>
      <w:r>
        <w:rPr>
          <w:rFonts w:ascii="Calibri" w:hAnsi="Calibri" w:cs="Calibri" w:eastAsia="Calibri"/>
          <w:b/>
          <w:color w:val="15131F"/>
          <w:sz w:val="28"/>
        </w:rPr>
        <w:t>5. Correo para agradecer una recomendación, el mismo día</w:t>
      </w:r>
    </w:p>
    <w:p>
      <w:pPr>
        <w:spacing w:after="80"/>
      </w:pPr>
      <w:r>
        <w:rPr>
          <w:rFonts w:ascii="Calibri" w:hAnsi="Calibri" w:cs="Calibri" w:eastAsia="Calibri"/>
          <w:b w:val="0"/>
          <w:color w:val="5D5A70"/>
          <w:sz w:val="20"/>
        </w:rPr>
        <w:t>Enviar: El mismo día · Recompensa: Solo si se prometió antes</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El mismo día en que la persona recomendada se pone en contacto, decida lo que decida.</w:t>
      </w:r>
    </w:p>
    <w:p>
      <w:pPr>
        <w:spacing w:after="40"/>
        <w:ind w:left="283"/>
      </w:pPr>
      <w:r>
        <w:rPr>
          <w:rFonts w:ascii="Calibri" w:hAnsi="Calibri" w:cs="Calibri" w:eastAsia="Calibri"/>
          <w:b w:val="0"/>
          <w:color w:val="15131F"/>
          <w:sz w:val="21"/>
        </w:rPr>
        <w:t>• Nunca le digas al cliente qué compró o cuánto pagó la persona recomendada.</w:t>
      </w:r>
    </w:p>
    <w:p>
      <w:pPr>
        <w:spacing w:after="40"/>
        <w:ind w:left="283"/>
      </w:pPr>
      <w:r>
        <w:rPr>
          <w:rFonts w:ascii="Calibri" w:hAnsi="Calibri" w:cs="Calibri" w:eastAsia="Calibri"/>
          <w:b w:val="0"/>
          <w:color w:val="15131F"/>
          <w:sz w:val="21"/>
        </w:rPr>
        <w:t>• Para pedir una recomendación o montar una recompensa por recomendación, usa las plantillas para pedir recomendaciones. Esta pestaña es solo el agradecimiento.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Gracias por recomendarnos, [nombre]</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[Nombre de la persona recomendada], de [su empresa], se ha puesto en contacto con nosotros hoy y te ha mencionado. Gracias por recomendarnos. Decida lo que decida, te agradezco que hayas respondido por nosotros.</w:t>
        <w:br/>
        <w:br/>
        <w:t>Me aseguraré de que reciba una atención excelente.</w:t>
        <w:br/>
        <w:br/>
        <w:t>[Tu nombre], [empresa]</w:t>
      </w:r>
    </w:p>
    <w:p>
      <w:pPr>
        <w:spacing w:after="60"/>
      </w:pPr>
      <w:r>
        <w:rPr>
          <w:rFonts w:ascii="Calibri" w:hAnsi="Calibri" w:cs="Calibri" w:eastAsia="Calibri"/>
          <w:b/>
          <w:color w:val="6B3CF0"/>
          <w:sz w:val="21"/>
        </w:rPr>
        <w:t xml:space="preserve">Versión corta, chat o mensaje: </w:t>
      </w:r>
      <w:r>
        <w:rPr>
          <w:rFonts w:ascii="Calibri" w:hAnsi="Calibri" w:cs="Calibri" w:eastAsia="Calibri"/>
          <w:b w:val="0"/>
          <w:color w:val="15131F"/>
          <w:sz w:val="21"/>
        </w:rPr>
        <w:t>Gracias por enviarnos a [nombre de la persona recomendada], [nombre]. Me aseguraré de que reciba una atención excelente. [Tu nombre]</w:t>
      </w:r>
    </w:p>
    <w:p>
      <w:pPr>
        <w:spacing w:after="60"/>
      </w:pPr>
      <w:r>
        <w:rPr>
          <w:rFonts w:ascii="Calibri" w:hAnsi="Calibri" w:cs="Calibri" w:eastAsia="Calibri"/>
          <w:b/>
          <w:color w:val="6B3CF0"/>
          <w:sz w:val="21"/>
        </w:rPr>
        <w:t xml:space="preserve">Por qué funciona: </w:t>
      </w:r>
      <w:r>
        <w:rPr>
          <w:rFonts w:ascii="Calibri" w:hAnsi="Calibri" w:cs="Calibri" w:eastAsia="Calibri"/>
          <w:b w:val="0"/>
          <w:color w:val="5D5A70"/>
          <w:sz w:val="21"/>
        </w:rPr>
        <w:t>En experimentos de Adam Grant y Francesca Gino, un breve agradecimiento por escrito hizo que quienes habían ayudado estuvieran más dispuestos a volver a ayudar, tanto a la persona que les dio las gracias como a alguien nuevo. Una recomendación es una ayuda. Da las gracias antes de saber el resultado.</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Detalles de su compra, Una segunda petición, Esperar a la venta</w:t>
      </w:r>
    </w:p>
    <w:p>
      <w:pPr>
        <w:spacing w:after="160"/>
      </w:pPr>
    </w:p>
    <w:p>
      <w:pPr>
        <w:spacing w:after="60"/>
      </w:pPr>
      <w:r>
        <w:rPr>
          <w:rFonts w:ascii="Calibri" w:hAnsi="Calibri" w:cs="Calibri" w:eastAsia="Calibri"/>
          <w:b/>
          <w:color w:val="15131F"/>
          <w:sz w:val="28"/>
        </w:rPr>
        <w:t>6. Gracias por una reseña u opinión, sin recompensa</w:t>
      </w:r>
    </w:p>
    <w:p>
      <w:pPr>
        <w:spacing w:after="80"/>
      </w:pPr>
      <w:r>
        <w:rPr>
          <w:rFonts w:ascii="Calibri" w:hAnsi="Calibri" w:cs="Calibri" w:eastAsia="Calibri"/>
          <w:b w:val="0"/>
          <w:color w:val="5D5A70"/>
          <w:sz w:val="20"/>
        </w:rPr>
        <w:t>Responder en: 48 horas · Incentivo: Ninguno</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Reseña: responde en público en 48 horas, sea buena o mala.</w:t>
      </w:r>
    </w:p>
    <w:p>
      <w:pPr>
        <w:spacing w:after="40"/>
        <w:ind w:left="283"/>
      </w:pPr>
      <w:r>
        <w:rPr>
          <w:rFonts w:ascii="Calibri" w:hAnsi="Calibri" w:cs="Calibri" w:eastAsia="Calibri"/>
          <w:b w:val="0"/>
          <w:color w:val="15131F"/>
          <w:sz w:val="21"/>
        </w:rPr>
        <w:t>• Opinión por correo, chat o encuesta: da las gracias en 48 horas y di qué harás con ella.</w:t>
      </w:r>
    </w:p>
    <w:p>
      <w:pPr>
        <w:spacing w:after="60"/>
      </w:pPr>
      <w:r>
        <w:rPr>
          <w:rFonts w:ascii="Calibri" w:hAnsi="Calibri" w:cs="Calibri" w:eastAsia="Calibri"/>
          <w:b/>
          <w:color w:val="6B3CF0"/>
          <w:sz w:val="21"/>
        </w:rPr>
        <w:t xml:space="preserve">Respuesta pública a una reseña positiva: </w:t>
      </w:r>
      <w:r>
        <w:rPr>
          <w:rFonts w:ascii="Calibri" w:hAnsi="Calibri" w:cs="Calibri" w:eastAsia="Calibri"/>
          <w:b w:val="0"/>
          <w:color w:val="15131F"/>
          <w:sz w:val="21"/>
        </w:rPr>
        <w:t>Gracias, [nombre]. [Un detalle de su reseña, por ejemplo: nos alegra que los menús aguantaran todo un fin de semana de reapertura]. Fue un placer trabajar en ello. [Tu nombre], [empresa]</w:t>
      </w:r>
    </w:p>
    <w:p>
      <w:pPr>
        <w:spacing w:after="60"/>
      </w:pPr>
      <w:r>
        <w:rPr>
          <w:rFonts w:ascii="Calibri" w:hAnsi="Calibri" w:cs="Calibri" w:eastAsia="Calibri"/>
          <w:b/>
          <w:color w:val="6B3CF0"/>
          <w:sz w:val="21"/>
        </w:rPr>
        <w:t xml:space="preserve">Respuesta pública a una reseña crítica: </w:t>
      </w:r>
      <w:r>
        <w:rPr>
          <w:rFonts w:ascii="Calibri" w:hAnsi="Calibri" w:cs="Calibri" w:eastAsia="Calibri"/>
          <w:b w:val="0"/>
          <w:color w:val="15131F"/>
          <w:sz w:val="21"/>
        </w:rPr>
        <w:t>Gracias por tomarte el tiempo de escribir esto, [nombre]. Tienes razón: [lo que es justo de su crítica]. Para que no vuelva a pasar, [lo que has cambiado]. Si te parece bien, llámame al [teléfono] y lo arreglaré. [Tu nombre], [empresa]</w:t>
      </w:r>
    </w:p>
    <w:p>
      <w:pPr>
        <w:spacing w:after="60"/>
      </w:pPr>
      <w:r>
        <w:rPr>
          <w:rFonts w:ascii="Calibri" w:hAnsi="Calibri" w:cs="Calibri" w:eastAsia="Calibri"/>
          <w:b/>
          <w:color w:val="6B3CF0"/>
          <w:sz w:val="21"/>
        </w:rPr>
        <w:t xml:space="preserve">Opinión, correo: </w:t>
      </w:r>
      <w:r>
        <w:rPr>
          <w:rFonts w:ascii="Calibri" w:hAnsi="Calibri" w:cs="Calibri" w:eastAsia="Calibri"/>
          <w:b w:val="0"/>
          <w:color w:val="15131F"/>
          <w:sz w:val="21"/>
        </w:rPr>
        <w:t>Hola, [nombre]:</w:t>
        <w:br/>
        <w:br/>
        <w:t>Gracias por contarnos [su comentario]. [Lo que harás, por ejemplo: desde la semana que viene, enviaremos cada prueba por SMS además de por correo].</w:t>
        <w:br/>
        <w:br/>
        <w:t>Gracias por dedicarnos tu tiempo. Las opiniones como la tuya nos ayudan a mejorar.</w:t>
        <w:br/>
        <w:br/>
        <w:t>[Tu nombre], [empresa]</w:t>
      </w:r>
    </w:p>
    <w:p>
      <w:pPr>
        <w:spacing w:after="40"/>
      </w:pPr>
      <w:r>
        <w:rPr>
          <w:rFonts w:ascii="Calibri" w:hAnsi="Calibri" w:cs="Calibri" w:eastAsia="Calibri"/>
          <w:b/>
          <w:color w:val="6B3CF0"/>
          <w:sz w:val="21"/>
        </w:rPr>
        <w:t>Reglas para las reseñas</w:t>
      </w:r>
    </w:p>
    <w:p>
      <w:pPr>
        <w:spacing w:after="40"/>
        <w:ind w:left="283"/>
      </w:pPr>
      <w:r>
        <w:rPr>
          <w:rFonts w:ascii="Calibri" w:hAnsi="Calibri" w:cs="Calibri" w:eastAsia="Calibri"/>
          <w:b w:val="0"/>
          <w:color w:val="15131F"/>
          <w:sz w:val="21"/>
        </w:rPr>
        <w:t>• Responde a todas las reseñas, no solo a las buenas. El propio consejo de Google: comparte un detalle concreto en lugar del mismo «gracias» para todos y no incluyas ofertas ni promociones en las respuestas.</w:t>
      </w:r>
    </w:p>
    <w:p>
      <w:pPr>
        <w:spacing w:after="40"/>
        <w:ind w:left="283"/>
      </w:pPr>
      <w:r>
        <w:rPr>
          <w:rFonts w:ascii="Calibri" w:hAnsi="Calibri" w:cs="Calibri" w:eastAsia="Calibri"/>
          <w:b w:val="0"/>
          <w:color w:val="15131F"/>
          <w:sz w:val="21"/>
        </w:rPr>
        <w:t>• Nunca agradezcas una reseña con un descuento, un regalo o un crédito. Google no permite incentivos por ninguna reseña ni pedirlas solo a los clientes satisfechos. En EE. UU., la FTC indica que no se pidan reseñas solo a los clientes que crees que serán positivos, y su norma de 2024 prohíbe los incentivos ligados a una reseña positiva o negativa.</w:t>
      </w:r>
    </w:p>
    <w:p>
      <w:pPr>
        <w:spacing w:after="40"/>
        <w:ind w:left="283"/>
      </w:pPr>
      <w:r>
        <w:rPr>
          <w:rFonts w:ascii="Calibri" w:hAnsi="Calibri" w:cs="Calibri" w:eastAsia="Calibri"/>
          <w:b w:val="0"/>
          <w:color w:val="15131F"/>
          <w:sz w:val="21"/>
        </w:rPr>
        <w:t>• Para pedir una reseña, envía un mensaje aparte otro día, el mismo para todos los clientes. El texto y las reglas están en las plantillas para pedir recomendaciones y reseñas.</w:t>
      </w:r>
    </w:p>
    <w:p>
      <w:pPr>
        <w:spacing w:after="60"/>
      </w:pPr>
      <w:r>
        <w:rPr>
          <w:rFonts w:ascii="Calibri" w:hAnsi="Calibri" w:cs="Calibri" w:eastAsia="Calibri"/>
          <w:b/>
          <w:color w:val="6B3CF0"/>
          <w:sz w:val="21"/>
        </w:rPr>
        <w:t xml:space="preserve">Al responder a una reseña, nunca: </w:t>
      </w:r>
      <w:r>
        <w:rPr>
          <w:rFonts w:ascii="Calibri" w:hAnsi="Calibri" w:cs="Calibri" w:eastAsia="Calibri"/>
          <w:b w:val="0"/>
          <w:color w:val="5D5A70"/>
          <w:sz w:val="21"/>
        </w:rPr>
        <w:t>Descuentos, Promociones, Datos privados</w:t>
      </w:r>
    </w:p>
    <w:p>
      <w:pPr>
        <w:spacing w:after="160"/>
      </w:pPr>
    </w:p>
    <w:p>
      <w:pPr>
        <w:spacing w:after="60"/>
      </w:pPr>
      <w:r>
        <w:rPr>
          <w:rFonts w:ascii="Calibri" w:hAnsi="Calibri" w:cs="Calibri" w:eastAsia="Calibri"/>
          <w:b/>
          <w:color w:val="15131F"/>
          <w:sz w:val="28"/>
        </w:rPr>
        <w:t>7. Gracias por tu paciencia, una vez resuelto el problema</w:t>
      </w:r>
    </w:p>
    <w:p>
      <w:pPr>
        <w:spacing w:after="80"/>
      </w:pPr>
      <w:r>
        <w:rPr>
          <w:rFonts w:ascii="Calibri" w:hAnsi="Calibri" w:cs="Calibri" w:eastAsia="Calibri"/>
          <w:b w:val="0"/>
          <w:color w:val="5D5A70"/>
          <w:sz w:val="20"/>
        </w:rPr>
        <w:t>Enviar: El día que se soluciona · Disculpa: Una vez, antes de esto</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El mismo día en que se soluciona el problema: una entrega con retraso, un error de impresión, una factura equivocada, una caída del servicio.</w:t>
      </w:r>
    </w:p>
    <w:p>
      <w:pPr>
        <w:spacing w:after="40"/>
        <w:ind w:left="283"/>
      </w:pPr>
      <w:r>
        <w:rPr>
          <w:rFonts w:ascii="Calibri" w:hAnsi="Calibri" w:cs="Calibri" w:eastAsia="Calibri"/>
          <w:b w:val="0"/>
          <w:color w:val="15131F"/>
          <w:sz w:val="21"/>
        </w:rPr>
        <w:t>• Primero, soluciónalo. Mientras una queja siga abierta, usa en su lugar las plantillas de respuesta a quejas.</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Gracias por tu paciencia, [nombre]</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[El problema] está solucionado: [lo que hiciste, por ejemplo: esta mañana se entregaron las 500 tarjetas reimpresas]. Gracias por tu paciencia mientras lo arreglábamos y por [algo concreto que hizo, por ejemplo: la foto que nos mostró el problema].</w:t>
        <w:br/>
        <w:br/>
        <w:t>Si algo sigue sin estar bien, responde aquí y me encargaré personalmente.</w:t>
        <w:br/>
        <w:br/>
        <w:t>[Tu nombre], [empresa]</w:t>
      </w:r>
    </w:p>
    <w:p>
      <w:pPr>
        <w:spacing w:after="60"/>
      </w:pPr>
      <w:r>
        <w:rPr>
          <w:rFonts w:ascii="Calibri" w:hAnsi="Calibri" w:cs="Calibri" w:eastAsia="Calibri"/>
          <w:b/>
          <w:color w:val="6B3CF0"/>
          <w:sz w:val="21"/>
        </w:rPr>
        <w:t xml:space="preserve">Versión corta, chat o mensaje: </w:t>
      </w:r>
      <w:r>
        <w:rPr>
          <w:rFonts w:ascii="Calibri" w:hAnsi="Calibri" w:cs="Calibri" w:eastAsia="Calibri"/>
          <w:b w:val="0"/>
          <w:color w:val="15131F"/>
          <w:sz w:val="21"/>
        </w:rPr>
        <w:t>Todo solucionado, [nombre]: [lo que hiciste]. Gracias por tu paciencia y por [algo concreto que hizo]. [Tu nombre]</w:t>
      </w:r>
    </w:p>
    <w:p>
      <w:pPr>
        <w:spacing w:after="60"/>
      </w:pPr>
      <w:r>
        <w:rPr>
          <w:rFonts w:ascii="Calibri" w:hAnsi="Calibri" w:cs="Calibri" w:eastAsia="Calibri"/>
          <w:b/>
          <w:color w:val="6B3CF0"/>
          <w:sz w:val="21"/>
        </w:rPr>
        <w:t xml:space="preserve">No es una disculpa: </w:t>
      </w:r>
      <w:r>
        <w:rPr>
          <w:rFonts w:ascii="Calibri" w:hAnsi="Calibri" w:cs="Calibri" w:eastAsia="Calibri"/>
          <w:b w:val="0"/>
          <w:color w:val="5D5A70"/>
          <w:sz w:val="21"/>
        </w:rPr>
        <w:t>Pide perdón una sola vez, en la respuesta que soluciona el problema. Este mensaje agradece su paciencia. Una segunda disculpa larga lo vuelve a convertir en una queja.</w:t>
      </w:r>
    </w:p>
    <w:p>
      <w:pPr>
        <w:spacing w:after="60"/>
      </w:pPr>
      <w:r>
        <w:rPr>
          <w:rFonts w:ascii="Calibri" w:hAnsi="Calibri" w:cs="Calibri" w:eastAsia="Calibri"/>
          <w:b/>
          <w:color w:val="6B3CF0"/>
          <w:sz w:val="21"/>
        </w:rPr>
        <w:t xml:space="preserve">Agradécele: </w:t>
      </w:r>
      <w:r>
        <w:rPr>
          <w:rFonts w:ascii="Calibri" w:hAnsi="Calibri" w:cs="Calibri" w:eastAsia="Calibri"/>
          <w:b w:val="0"/>
          <w:color w:val="5D5A70"/>
          <w:sz w:val="21"/>
        </w:rPr>
        <w:t>La espera, Fotos o detalles, Su flexibilidad</w:t>
      </w:r>
    </w:p>
    <w:p>
      <w:pPr>
        <w:spacing w:after="160"/>
      </w:pPr>
    </w:p>
    <w:p>
      <w:pPr>
        <w:spacing w:after="60"/>
      </w:pPr>
      <w:r>
        <w:rPr>
          <w:rFonts w:ascii="Calibri" w:hAnsi="Calibri" w:cs="Calibri" w:eastAsia="Calibri"/>
          <w:b/>
          <w:color w:val="15131F"/>
          <w:sz w:val="28"/>
        </w:rPr>
        <w:t>8. Tras un caso de soporte: agradece su parte</w:t>
      </w:r>
    </w:p>
    <w:p>
      <w:pPr>
        <w:spacing w:after="80"/>
      </w:pPr>
      <w:r>
        <w:rPr>
          <w:rFonts w:ascii="Calibri" w:hAnsi="Calibri" w:cs="Calibri" w:eastAsia="Calibri"/>
          <w:b w:val="0"/>
          <w:color w:val="5D5A70"/>
          <w:sz w:val="20"/>
        </w:rPr>
        <w:t>Enviar: Al resolverlo · Siguiente paso: Cómo reabrirlo</w:t>
      </w:r>
    </w:p>
    <w:p>
      <w:pPr>
        <w:spacing w:after="40"/>
      </w:pPr>
      <w:r>
        <w:rPr>
          <w:rFonts w:ascii="Calibri" w:hAnsi="Calibri" w:cs="Calibri" w:eastAsia="Calibri"/>
          <w:b/>
          <w:color w:val="6B3CF0"/>
          <w:sz w:val="21"/>
        </w:rPr>
        <w:t>Cuándo enviarlo</w:t>
      </w:r>
    </w:p>
    <w:p>
      <w:pPr>
        <w:spacing w:after="40"/>
        <w:ind w:left="283"/>
      </w:pPr>
      <w:r>
        <w:rPr>
          <w:rFonts w:ascii="Calibri" w:hAnsi="Calibri" w:cs="Calibri" w:eastAsia="Calibri"/>
          <w:b w:val="0"/>
          <w:color w:val="15131F"/>
          <w:sz w:val="21"/>
        </w:rPr>
        <w:t>• Cuando el caso esté resuelto y el cliente lo haya confirmado. En el chat, antes de que termine.</w:t>
      </w:r>
    </w:p>
    <w:p>
      <w:pPr>
        <w:spacing w:after="40"/>
        <w:ind w:left="283"/>
      </w:pPr>
      <w:r>
        <w:rPr>
          <w:rFonts w:ascii="Calibri" w:hAnsi="Calibri" w:cs="Calibri" w:eastAsia="Calibri"/>
          <w:b w:val="0"/>
          <w:color w:val="15131F"/>
          <w:sz w:val="21"/>
        </w:rPr>
        <w:t>• Agradécele algo que hizo: una descripción clara, una captura de pantalla, una prueba rápida.</w:t>
      </w:r>
    </w:p>
    <w:p>
      <w:pPr>
        <w:spacing w:after="60"/>
      </w:pPr>
      <w:r>
        <w:rPr>
          <w:rFonts w:ascii="Calibri" w:hAnsi="Calibri" w:cs="Calibri" w:eastAsia="Calibri"/>
          <w:b/>
          <w:color w:val="6B3CF0"/>
          <w:sz w:val="21"/>
        </w:rPr>
        <w:t xml:space="preserve">Chat o mensaje: </w:t>
      </w:r>
      <w:r>
        <w:rPr>
          <w:rFonts w:ascii="Calibri" w:hAnsi="Calibri" w:cs="Calibri" w:eastAsia="Calibri"/>
          <w:b w:val="0"/>
          <w:color w:val="15131F"/>
          <w:sz w:val="21"/>
        </w:rPr>
        <w:t>Me alegra que esté resuelto, [nombre]. Gracias por [la ayuda concreta, por ejemplo: la foto del mensaje de error]: nos ahorró mucho tiempo. Si vuelve a pasar, escríbenos aquí y lo retomamos.</w:t>
      </w:r>
    </w:p>
    <w:p>
      <w:pPr>
        <w:spacing w:after="60"/>
      </w:pPr>
      <w:r>
        <w:rPr>
          <w:rFonts w:ascii="Calibri" w:hAnsi="Calibri" w:cs="Calibri" w:eastAsia="Calibri"/>
          <w:b/>
          <w:color w:val="6B3CF0"/>
          <w:sz w:val="21"/>
        </w:rPr>
        <w:t xml:space="preserve">Correo, asunto: </w:t>
      </w:r>
      <w:r>
        <w:rPr>
          <w:rFonts w:ascii="Calibri" w:hAnsi="Calibri" w:cs="Calibri" w:eastAsia="Calibri"/>
          <w:b w:val="0"/>
          <w:color w:val="15131F"/>
          <w:sz w:val="21"/>
        </w:rPr>
        <w:t>Resuelto: [asunto del caso]. Gracias, [nombre]</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tu ayuda con [caso]. [La ayuda concreta, por ejemplo: tu captura de pantalla nos mostró el problema en un minuto].</w:t>
        <w:br/>
        <w:br/>
        <w:t>El caso ya está cerrado. Si [el problema] vuelve a aparecer, responde a este correo y lo retomamos donde lo dejamos.</w:t>
        <w:br/>
        <w:br/>
        <w:t>[Tu nombre], [empresa]</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Agradécele su parte, no que haya «contactado con soporte». Si tu chat pide una valoración con estrellas al terminar, envía antes el agradecimiento.</w:t>
      </w:r>
    </w:p>
    <w:p>
      <w:pPr>
        <w:spacing w:after="60"/>
      </w:pPr>
      <w:r>
        <w:rPr>
          <w:rFonts w:ascii="Calibri" w:hAnsi="Calibri" w:cs="Calibri" w:eastAsia="Calibri"/>
          <w:b/>
          <w:color w:val="6B3CF0"/>
          <w:sz w:val="21"/>
        </w:rPr>
        <w:t xml:space="preserve">Nunca añadas: </w:t>
      </w:r>
      <w:r>
        <w:rPr>
          <w:rFonts w:ascii="Calibri" w:hAnsi="Calibri" w:cs="Calibri" w:eastAsia="Calibri"/>
          <w:b w:val="0"/>
          <w:color w:val="5D5A70"/>
          <w:sz w:val="21"/>
        </w:rPr>
        <w:t>Venta adicional, Un cambio de plan, Una encuesta antes de resolverlo</w:t>
      </w:r>
    </w:p>
    <w:p>
      <w:pPr>
        <w:spacing w:after="160"/>
      </w:pPr>
    </w:p>
    <w:p>
      <w:pPr>
        <w:spacing w:after="80"/>
      </w:pPr>
      <w:r>
        <w:rPr>
          <w:rFonts w:ascii="Calibri" w:hAnsi="Calibri" w:cs="Calibri" w:eastAsia="Calibri"/>
          <w:b/>
          <w:color w:val="15131F"/>
          <w:sz w:val="28"/>
        </w:rPr>
        <w:t>Ejemplo: Un primer pedido, una reimpresión y una recomendación en nueve días</w:t>
      </w:r>
    </w:p>
    <w:p>
      <w:pPr>
        <w:spacing w:after="120"/>
      </w:pPr>
      <w:r>
        <w:rPr>
          <w:rFonts w:ascii="Calibri" w:hAnsi="Calibri" w:cs="Calibri" w:eastAsia="Calibri"/>
          <w:b w:val="0"/>
          <w:color w:val="5D5A70"/>
          <w:sz w:val="21"/>
        </w:rPr>
        <w:t>Wexford Print Studio, una imprenta ficticia que trabaja para negocios de la zona, envía a Carmen Ruiz cuatro agradecimientos en nueve días. Cada correo de agradecimiento a la clienta menciona una cosa concreta, sale en 48 horas y no vende nada. El primer mensaje de Carmen llega por el chat de la web, donde responde primero el agente de IA.</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Jueves 24 de septiembre, 21:10: Hola, soy Carmen Ruiz, de Lantern Street Cafe. Reabrimos el sábado 3 de octubre y necesitamos 2.000 menús y 500 tarjetas de fidelidad. ¿Pueden tenerlo a tiempo?</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Sí. Los menús y las tarjetas se imprimen en 3 días laborables desde que apruebas la prueba. Iris, la dueña, te enviará un presupuesto y una primera prueba mañana antes de las 10:00. ¿Me dejas tu correo y tu teléfono?</w:t>
      </w:r>
    </w:p>
    <w:p>
      <w:pPr>
        <w:spacing w:after="60"/>
      </w:pPr>
      <w:r>
        <w:rPr>
          <w:rFonts w:ascii="Calibri" w:hAnsi="Calibri" w:cs="Calibri" w:eastAsia="Calibri"/>
          <w:b/>
          <w:color w:val="6B3CF0"/>
          <w:sz w:val="21"/>
        </w:rPr>
        <w:t xml:space="preserve">Iris (dueña): </w:t>
      </w:r>
      <w:r>
        <w:rPr>
          <w:rFonts w:ascii="Calibri" w:hAnsi="Calibri" w:cs="Calibri" w:eastAsia="Calibri"/>
          <w:b w:val="0"/>
          <w:color w:val="15131F"/>
          <w:sz w:val="21"/>
        </w:rPr>
        <w:t>Martes 29 de septiembre, 16:40, correo «Gracias por tu primer pedido, Carmen»: Gracias por elegir Wexford para los menús y las tarjetas de fidelidad de tu reapertura. Sé que tenían que estar listos antes del sábado, así que me alegra que salieran cuatro días antes. Si algo no está bien, responde aquí o llámame al 555-0163.</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Jueves 1 de octubre, 9:05, chat: Hola, Iris, unas 200 tarjetas de fidelidad tienen el corte descentrado. Te adjunto una foto. Abrimos el sábado.</w:t>
      </w:r>
    </w:p>
    <w:p>
      <w:pPr>
        <w:spacing w:after="60"/>
      </w:pPr>
      <w:r>
        <w:rPr>
          <w:rFonts w:ascii="Calibri" w:hAnsi="Calibri" w:cs="Calibri" w:eastAsia="Calibri"/>
          <w:b/>
          <w:color w:val="6B3CF0"/>
          <w:sz w:val="21"/>
        </w:rPr>
        <w:t xml:space="preserve">Iris (dueña): </w:t>
      </w:r>
      <w:r>
        <w:rPr>
          <w:rFonts w:ascii="Calibri" w:hAnsi="Calibri" w:cs="Calibri" w:eastAsia="Calibri"/>
          <w:b w:val="0"/>
          <w:color w:val="15131F"/>
          <w:sz w:val="21"/>
        </w:rPr>
        <w:t>Jueves 1 de octubre, 9:20: Lo siento, Carmen, el error es nuestro. Hoy reimprimimos las 500 tarjetas y las tendrás mañana antes de las 11:00.</w:t>
      </w:r>
    </w:p>
    <w:p>
      <w:pPr>
        <w:spacing w:after="60"/>
      </w:pPr>
      <w:r>
        <w:rPr>
          <w:rFonts w:ascii="Calibri" w:hAnsi="Calibri" w:cs="Calibri" w:eastAsia="Calibri"/>
          <w:b/>
          <w:color w:val="6B3CF0"/>
          <w:sz w:val="21"/>
        </w:rPr>
        <w:t xml:space="preserve">Iris (dueña): </w:t>
      </w:r>
      <w:r>
        <w:rPr>
          <w:rFonts w:ascii="Calibri" w:hAnsi="Calibri" w:cs="Calibri" w:eastAsia="Calibri"/>
          <w:b w:val="0"/>
          <w:color w:val="15131F"/>
          <w:sz w:val="21"/>
        </w:rPr>
        <w:t>Viernes 2 de octubre, 11:35, correo «Gracias por tu paciencia, Carmen»: Esta mañana se entregaron las 500 tarjetas reimpresas. Gracias por tu paciencia a dos días de tu reapertura y por la foto que nos mostró exactamente qué corte estaba mal.</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Lunes 5 de octubre, 10:12, chat: El fin de semana de reapertura fue genial. Mi amigo Leo Marchetti necesita una lista de precios nueva para su barbería, así que le he dado tu número.</w:t>
      </w:r>
    </w:p>
    <w:p>
      <w:pPr>
        <w:spacing w:after="60"/>
      </w:pPr>
      <w:r>
        <w:rPr>
          <w:rFonts w:ascii="Calibri" w:hAnsi="Calibri" w:cs="Calibri" w:eastAsia="Calibri"/>
          <w:b/>
          <w:color w:val="6B3CF0"/>
          <w:sz w:val="21"/>
        </w:rPr>
        <w:t xml:space="preserve">Iris (dueña): </w:t>
      </w:r>
      <w:r>
        <w:rPr>
          <w:rFonts w:ascii="Calibri" w:hAnsi="Calibri" w:cs="Calibri" w:eastAsia="Calibri"/>
          <w:b w:val="0"/>
          <w:color w:val="15131F"/>
          <w:sz w:val="21"/>
        </w:rPr>
        <w:t>Lunes 5 de octubre, 16:10, correo «Gracias por recomendarnos, Carmen»: Leo Marchetti, de Marchetti Barbers, nos ha llamado esta tarde y te ha mencionado. Gracias por recomendarnos. Decida lo que decida, te agradezco que hayas respondido por nosotros.</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Martes 6 de octubre, reseña en Google: Menús en papel mate grueso que aguantaron nuestro primer fin de semana con mucho trabajo, y arreglaron un error de corte en un día. 5 estrellas.</w:t>
      </w:r>
    </w:p>
    <w:p>
      <w:pPr>
        <w:spacing w:after="60"/>
      </w:pPr>
      <w:r>
        <w:rPr>
          <w:rFonts w:ascii="Calibri" w:hAnsi="Calibri" w:cs="Calibri" w:eastAsia="Calibri"/>
          <w:b/>
          <w:color w:val="6B3CF0"/>
          <w:sz w:val="21"/>
        </w:rPr>
        <w:t xml:space="preserve">Iris (dueña): </w:t>
      </w:r>
      <w:r>
        <w:rPr>
          <w:rFonts w:ascii="Calibri" w:hAnsi="Calibri" w:cs="Calibri" w:eastAsia="Calibri"/>
          <w:b w:val="0"/>
          <w:color w:val="15131F"/>
          <w:sz w:val="21"/>
        </w:rPr>
        <w:t>Miércoles 7 de octubre, 9:15, respuesta pública: Gracias, Carmen. Nos alegra que los menús aguantaran todo un fin de semana de reapertura. El error de corte fue nuestro, y gracias por avisarnos tan rápido. Iris, Wexford Print Studio</w:t>
      </w:r>
    </w:p>
    <w:p>
      <w:pPr>
        <w:spacing w:after="80"/>
      </w:pPr>
    </w:p>
    <w:p>
      <w:pPr>
        <w:spacing w:after="80"/>
      </w:pPr>
      <w:r>
        <w:rPr>
          <w:rFonts w:ascii="Calibri" w:hAnsi="Calibri" w:cs="Calibri" w:eastAsia="Calibri"/>
          <w:b/>
          <w:color w:val="15131F"/>
          <w:sz w:val="24"/>
        </w:rPr>
        <w:t>Registro de agradecimientos: Carmen Ruiz, Lantern Street Cafe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Momento</w:t>
            </w:r>
          </w:p>
        </w:tc>
        <w:tc>
          <w:tcPr>
            <w:tcW w:type="dxa" w:w="3324"/>
            <w:shd w:val="clear" w:color="auto" w:fill="EFE9FF"/>
          </w:tcPr>
          <w:p>
            <w:r/>
            <w:r>
              <w:rPr>
                <w:rFonts w:ascii="Calibri" w:hAnsi="Calibri" w:cs="Calibri" w:eastAsia="Calibri"/>
                <w:b/>
                <w:color w:val="15131F"/>
                <w:sz w:val="19"/>
              </w:rPr>
              <w:t>Enviado</w:t>
            </w:r>
          </w:p>
        </w:tc>
        <w:tc>
          <w:tcPr>
            <w:tcW w:type="dxa" w:w="3324"/>
            <w:shd w:val="clear" w:color="auto" w:fill="EFE9FF"/>
          </w:tcPr>
          <w:p>
            <w:r/>
            <w:r>
              <w:rPr>
                <w:rFonts w:ascii="Calibri" w:hAnsi="Calibri" w:cs="Calibri" w:eastAsia="Calibri"/>
                <w:b/>
                <w:color w:val="15131F"/>
                <w:sz w:val="19"/>
              </w:rPr>
              <w:t>En 48 horas</w:t>
            </w:r>
          </w:p>
        </w:tc>
      </w:tr>
      <w:tr>
        <w:tc>
          <w:tcPr>
            <w:tcW w:type="dxa" w:w="3324"/>
          </w:tcPr>
          <w:p>
            <w:r/>
            <w:r>
              <w:rPr>
                <w:rFonts w:ascii="Calibri" w:hAnsi="Calibri" w:cs="Calibri" w:eastAsia="Calibri"/>
                <w:b w:val="0"/>
                <w:color w:val="15131F"/>
                <w:sz w:val="19"/>
              </w:rPr>
              <w:t>Primer pedido</w:t>
            </w:r>
          </w:p>
        </w:tc>
        <w:tc>
          <w:tcPr>
            <w:tcW w:type="dxa" w:w="3324"/>
          </w:tcPr>
          <w:p>
            <w:r/>
            <w:r>
              <w:rPr>
                <w:rFonts w:ascii="Calibri" w:hAnsi="Calibri" w:cs="Calibri" w:eastAsia="Calibri"/>
                <w:b w:val="0"/>
                <w:color w:val="15131F"/>
                <w:sz w:val="19"/>
              </w:rPr>
              <w:t>Mar. 29 sep., correo, el mismo día</w:t>
            </w:r>
          </w:p>
        </w:tc>
        <w:tc>
          <w:tcPr>
            <w:tcW w:type="dxa" w:w="3324"/>
          </w:tcPr>
          <w:p>
            <w:r/>
            <w:r>
              <w:rPr>
                <w:rFonts w:ascii="Calibri" w:hAnsi="Calibri" w:cs="Calibri" w:eastAsia="Calibri"/>
                <w:b w:val="0"/>
                <w:color w:val="15131F"/>
                <w:sz w:val="19"/>
              </w:rPr>
              <w:t>Sí</w:t>
            </w:r>
          </w:p>
        </w:tc>
      </w:tr>
      <w:tr>
        <w:tc>
          <w:tcPr>
            <w:tcW w:type="dxa" w:w="3324"/>
          </w:tcPr>
          <w:p>
            <w:r/>
            <w:r>
              <w:rPr>
                <w:rFonts w:ascii="Calibri" w:hAnsi="Calibri" w:cs="Calibri" w:eastAsia="Calibri"/>
                <w:b w:val="0"/>
                <w:color w:val="15131F"/>
                <w:sz w:val="19"/>
              </w:rPr>
              <w:t>Paciencia tras un fallo</w:t>
            </w:r>
          </w:p>
        </w:tc>
        <w:tc>
          <w:tcPr>
            <w:tcW w:type="dxa" w:w="3324"/>
          </w:tcPr>
          <w:p>
            <w:r/>
            <w:r>
              <w:rPr>
                <w:rFonts w:ascii="Calibri" w:hAnsi="Calibri" w:cs="Calibri" w:eastAsia="Calibri"/>
                <w:b w:val="0"/>
                <w:color w:val="15131F"/>
                <w:sz w:val="19"/>
              </w:rPr>
              <w:t>Vie. 2 oct., correo, el mismo día</w:t>
            </w:r>
          </w:p>
        </w:tc>
        <w:tc>
          <w:tcPr>
            <w:tcW w:type="dxa" w:w="3324"/>
          </w:tcPr>
          <w:p>
            <w:r/>
            <w:r>
              <w:rPr>
                <w:rFonts w:ascii="Calibri" w:hAnsi="Calibri" w:cs="Calibri" w:eastAsia="Calibri"/>
                <w:b w:val="0"/>
                <w:color w:val="15131F"/>
                <w:sz w:val="19"/>
              </w:rPr>
              <w:t>Sí</w:t>
            </w:r>
          </w:p>
        </w:tc>
      </w:tr>
      <w:tr>
        <w:tc>
          <w:tcPr>
            <w:tcW w:type="dxa" w:w="3324"/>
          </w:tcPr>
          <w:p>
            <w:r/>
            <w:r>
              <w:rPr>
                <w:rFonts w:ascii="Calibri" w:hAnsi="Calibri" w:cs="Calibri" w:eastAsia="Calibri"/>
                <w:b w:val="0"/>
                <w:color w:val="15131F"/>
                <w:sz w:val="19"/>
              </w:rPr>
              <w:t>Recomendación</w:t>
            </w:r>
          </w:p>
        </w:tc>
        <w:tc>
          <w:tcPr>
            <w:tcW w:type="dxa" w:w="3324"/>
          </w:tcPr>
          <w:p>
            <w:r/>
            <w:r>
              <w:rPr>
                <w:rFonts w:ascii="Calibri" w:hAnsi="Calibri" w:cs="Calibri" w:eastAsia="Calibri"/>
                <w:b w:val="0"/>
                <w:color w:val="15131F"/>
                <w:sz w:val="19"/>
              </w:rPr>
              <w:t>Lun. 5 oct., correo, el mismo día</w:t>
            </w:r>
          </w:p>
        </w:tc>
        <w:tc>
          <w:tcPr>
            <w:tcW w:type="dxa" w:w="3324"/>
          </w:tcPr>
          <w:p>
            <w:r/>
            <w:r>
              <w:rPr>
                <w:rFonts w:ascii="Calibri" w:hAnsi="Calibri" w:cs="Calibri" w:eastAsia="Calibri"/>
                <w:b w:val="0"/>
                <w:color w:val="15131F"/>
                <w:sz w:val="19"/>
              </w:rPr>
              <w:t>Sí</w:t>
            </w:r>
          </w:p>
        </w:tc>
      </w:tr>
      <w:tr>
        <w:tc>
          <w:tcPr>
            <w:tcW w:type="dxa" w:w="3324"/>
          </w:tcPr>
          <w:p>
            <w:r/>
            <w:r>
              <w:rPr>
                <w:rFonts w:ascii="Calibri" w:hAnsi="Calibri" w:cs="Calibri" w:eastAsia="Calibri"/>
                <w:b w:val="0"/>
                <w:color w:val="15131F"/>
                <w:sz w:val="19"/>
              </w:rPr>
              <w:t>Reseña u opinión</w:t>
            </w:r>
          </w:p>
        </w:tc>
        <w:tc>
          <w:tcPr>
            <w:tcW w:type="dxa" w:w="3324"/>
          </w:tcPr>
          <w:p>
            <w:r/>
            <w:r>
              <w:rPr>
                <w:rFonts w:ascii="Calibri" w:hAnsi="Calibri" w:cs="Calibri" w:eastAsia="Calibri"/>
                <w:b w:val="0"/>
                <w:color w:val="15131F"/>
                <w:sz w:val="19"/>
              </w:rPr>
              <w:t>Mié. 7 oct., respuesta pública, al día siguiente</w:t>
            </w:r>
          </w:p>
        </w:tc>
        <w:tc>
          <w:tcPr>
            <w:tcW w:type="dxa" w:w="3324"/>
          </w:tcPr>
          <w:p>
            <w:r/>
            <w:r>
              <w:rPr>
                <w:rFonts w:ascii="Calibri" w:hAnsi="Calibri" w:cs="Calibri" w:eastAsia="Calibri"/>
                <w:b w:val="0"/>
                <w:color w:val="15131F"/>
                <w:sz w:val="19"/>
              </w:rPr>
              <w:t>Sí</w:t>
            </w:r>
          </w:p>
        </w:tc>
      </w:tr>
    </w:tbl>
    <w:p/>
    <w:p>
      <w:pPr>
        <w:spacing w:after="80"/>
      </w:pPr>
      <w:r>
        <w:rPr>
          <w:rFonts w:ascii="Calibri" w:hAnsi="Calibri" w:cs="Calibri" w:eastAsia="Calibri"/>
          <w:b/>
          <w:color w:val="15131F"/>
          <w:sz w:val="24"/>
        </w:rPr>
        <w:t>En CRMsoftware.pro el 7 de octubre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Contacto</w:t>
            </w:r>
          </w:p>
        </w:tc>
        <w:tc>
          <w:tcPr>
            <w:tcW w:type="dxa" w:w="4986"/>
          </w:tcPr>
          <w:p>
            <w:r/>
            <w:r>
              <w:rPr>
                <w:rFonts w:ascii="Calibri" w:hAnsi="Calibri" w:cs="Calibri" w:eastAsia="Calibri"/>
                <w:b w:val="0"/>
                <w:color w:val="15131F"/>
                <w:sz w:val="19"/>
              </w:rPr>
              <w:t>Carmen Ruiz, de Lantern Street Cafe</w:t>
            </w:r>
          </w:p>
        </w:tc>
      </w:tr>
      <w:tr>
        <w:tc>
          <w:tcPr>
            <w:tcW w:type="dxa" w:w="4986"/>
          </w:tcPr>
          <w:p>
            <w:r/>
            <w:r>
              <w:rPr>
                <w:rFonts w:ascii="Calibri" w:hAnsi="Calibri" w:cs="Calibri" w:eastAsia="Calibri"/>
                <w:b/>
                <w:color w:val="15131F"/>
                <w:sz w:val="19"/>
              </w:rPr>
              <w:t>Notas</w:t>
            </w:r>
          </w:p>
        </w:tc>
        <w:tc>
          <w:tcPr>
            <w:tcW w:type="dxa" w:w="4986"/>
          </w:tcPr>
          <w:p>
            <w:r/>
            <w:r>
              <w:rPr>
                <w:rFonts w:ascii="Calibri" w:hAnsi="Calibri" w:cs="Calibri" w:eastAsia="Calibri"/>
                <w:b w:val="0"/>
                <w:color w:val="15131F"/>
                <w:sz w:val="19"/>
              </w:rPr>
              <w:t>Reabrió el 3 oct. Tarjetas reimpresas el 2 oct., error de corte nuestro.</w:t>
            </w:r>
          </w:p>
        </w:tc>
      </w:tr>
      <w:tr>
        <w:tc>
          <w:tcPr>
            <w:tcW w:type="dxa" w:w="4986"/>
          </w:tcPr>
          <w:p>
            <w:r/>
            <w:r>
              <w:rPr>
                <w:rFonts w:ascii="Calibri" w:hAnsi="Calibri" w:cs="Calibri" w:eastAsia="Calibri"/>
                <w:b/>
                <w:color w:val="15131F"/>
                <w:sz w:val="19"/>
              </w:rPr>
              <w:t>Le dimos las gracias por</w:t>
            </w:r>
          </w:p>
        </w:tc>
        <w:tc>
          <w:tcPr>
            <w:tcW w:type="dxa" w:w="4986"/>
          </w:tcPr>
          <w:p>
            <w:r/>
            <w:r>
              <w:rPr>
                <w:rFonts w:ascii="Calibri" w:hAnsi="Calibri" w:cs="Calibri" w:eastAsia="Calibri"/>
                <w:b w:val="0"/>
                <w:color w:val="15131F"/>
                <w:sz w:val="19"/>
              </w:rPr>
              <w:t>Primer pedido, paciencia, la recomendación de Leo, reseña</w:t>
            </w:r>
          </w:p>
        </w:tc>
      </w:tr>
      <w:tr>
        <w:tc>
          <w:tcPr>
            <w:tcW w:type="dxa" w:w="4986"/>
          </w:tcPr>
          <w:p>
            <w:r/>
            <w:r>
              <w:rPr>
                <w:rFonts w:ascii="Calibri" w:hAnsi="Calibri" w:cs="Calibri" w:eastAsia="Calibri"/>
                <w:b/>
                <w:color w:val="15131F"/>
                <w:sz w:val="19"/>
              </w:rPr>
              <w:t>Tareas</w:t>
            </w:r>
          </w:p>
        </w:tc>
        <w:tc>
          <w:tcPr>
            <w:tcW w:type="dxa" w:w="4986"/>
          </w:tcPr>
          <w:p>
            <w:r/>
            <w:r>
              <w:rPr>
                <w:rFonts w:ascii="Calibri" w:hAnsi="Calibri" w:cs="Calibri" w:eastAsia="Calibri"/>
                <w:b w:val="0"/>
                <w:color w:val="15131F"/>
                <w:sz w:val="19"/>
              </w:rPr>
              <w:t>4 tareas de agradecimiento, todas marcadas como hechas antes de la «Fecha límite»</w:t>
            </w:r>
          </w:p>
        </w:tc>
      </w:tr>
      <w:tr>
        <w:tc>
          <w:tcPr>
            <w:tcW w:type="dxa" w:w="4986"/>
          </w:tcPr>
          <w:p>
            <w:r/>
            <w:r>
              <w:rPr>
                <w:rFonts w:ascii="Calibri" w:hAnsi="Calibri" w:cs="Calibri" w:eastAsia="Calibri"/>
                <w:b/>
                <w:color w:val="15131F"/>
                <w:sz w:val="19"/>
              </w:rPr>
              <w:t>Lead nuevo</w:t>
            </w:r>
          </w:p>
        </w:tc>
        <w:tc>
          <w:tcPr>
            <w:tcW w:type="dxa" w:w="4986"/>
          </w:tcPr>
          <w:p>
            <w:r/>
            <w:r>
              <w:rPr>
                <w:rFonts w:ascii="Calibri" w:hAnsi="Calibri" w:cs="Calibri" w:eastAsia="Calibri"/>
                <w:b w:val="0"/>
                <w:color w:val="15131F"/>
                <w:sz w:val="19"/>
              </w:rPr>
              <w:t>Leo Marchetti, Marchetti Barbers, lista de precios</w:t>
            </w:r>
          </w:p>
        </w:tc>
      </w:tr>
      <w:tr>
        <w:tc>
          <w:tcPr>
            <w:tcW w:type="dxa" w:w="4986"/>
          </w:tcPr>
          <w:p>
            <w:r/>
            <w:r>
              <w:rPr>
                <w:rFonts w:ascii="Calibri" w:hAnsi="Calibri" w:cs="Calibri" w:eastAsia="Calibri"/>
                <w:b/>
                <w:color w:val="15131F"/>
                <w:sz w:val="19"/>
              </w:rPr>
              <w:t>No enviado</w:t>
            </w:r>
          </w:p>
        </w:tc>
        <w:tc>
          <w:tcPr>
            <w:tcW w:type="dxa" w:w="4986"/>
          </w:tcPr>
          <w:p>
            <w:r/>
            <w:r>
              <w:rPr>
                <w:rFonts w:ascii="Calibri" w:hAnsi="Calibri" w:cs="Calibri" w:eastAsia="Calibri"/>
                <w:b w:val="0"/>
                <w:color w:val="15131F"/>
                <w:sz w:val="19"/>
              </w:rPr>
              <w:t>Ni descuento, ni petición de reseña, ni venta adicional</w:t>
            </w:r>
          </w:p>
        </w:tc>
      </w:tr>
    </w:tbl>
    <w:p/>
    <w:p>
      <w:pPr>
        <w:spacing w:after="240"/>
      </w:pPr>
      <w:r>
        <w:rPr>
          <w:rFonts w:ascii="Calibri" w:hAnsi="Calibri" w:cs="Calibri" w:eastAsia="Calibri"/>
          <w:b w:val="0"/>
          <w:color w:val="5D5A70"/>
          <w:sz w:val="18"/>
        </w:rPr>
        <w:t>Empresa y cliente ficticios</w:t>
      </w:r>
    </w:p>
    <w:p>
      <w:pPr>
        <w:spacing w:after="80"/>
      </w:pPr>
      <w:r>
        <w:rPr>
          <w:rFonts w:ascii="Calibri" w:hAnsi="Calibri" w:cs="Calibri" w:eastAsia="Calibri"/>
          <w:b/>
          <w:color w:val="15131F"/>
          <w:sz w:val="28"/>
        </w:rPr>
        <w:t>Cuándo dar las gracias y cuándo encaja un siguiente paso</w:t>
      </w:r>
    </w:p>
    <w:tbl>
      <w:tblPr>
        <w:tblStyle w:val="TableGrid"/>
        <w:tblW w:type="auto" w:w="0"/>
        <w:tblLook w:firstColumn="1" w:firstRow="1" w:lastColumn="0" w:lastRow="0" w:noHBand="0" w:noVBand="1" w:val="04A0"/>
      </w:tblPr>
      <w:tblGrid>
        <w:gridCol w:w="1994"/>
        <w:gridCol w:w="1994"/>
        <w:gridCol w:w="1994"/>
        <w:gridCol w:w="1994"/>
        <w:gridCol w:w="1994"/>
      </w:tblGrid>
      <w:tr>
        <w:tc>
          <w:tcPr>
            <w:tcW w:type="dxa" w:w="1994"/>
            <w:shd w:val="clear" w:color="auto" w:fill="EFE9FF"/>
          </w:tcPr>
          <w:p>
            <w:r/>
            <w:r>
              <w:rPr>
                <w:rFonts w:ascii="Calibri" w:hAnsi="Calibri" w:cs="Calibri" w:eastAsia="Calibri"/>
                <w:b/>
                <w:color w:val="15131F"/>
                <w:sz w:val="19"/>
              </w:rPr>
              <w:t>Momento</w:t>
            </w:r>
          </w:p>
        </w:tc>
        <w:tc>
          <w:tcPr>
            <w:tcW w:type="dxa" w:w="1994"/>
            <w:shd w:val="clear" w:color="auto" w:fill="EFE9FF"/>
          </w:tcPr>
          <w:p>
            <w:r/>
            <w:r>
              <w:rPr>
                <w:rFonts w:ascii="Calibri" w:hAnsi="Calibri" w:cs="Calibri" w:eastAsia="Calibri"/>
                <w:b/>
                <w:color w:val="15131F"/>
                <w:sz w:val="19"/>
              </w:rPr>
              <w:t>Enviar</w:t>
            </w:r>
          </w:p>
        </w:tc>
        <w:tc>
          <w:tcPr>
            <w:tcW w:type="dxa" w:w="1994"/>
            <w:shd w:val="clear" w:color="auto" w:fill="EFE9FF"/>
          </w:tcPr>
          <w:p>
            <w:r/>
            <w:r>
              <w:rPr>
                <w:rFonts w:ascii="Calibri" w:hAnsi="Calibri" w:cs="Calibri" w:eastAsia="Calibri"/>
                <w:b/>
                <w:color w:val="15131F"/>
                <w:sz w:val="19"/>
              </w:rPr>
              <w:t>Canal</w:t>
            </w:r>
          </w:p>
        </w:tc>
        <w:tc>
          <w:tcPr>
            <w:tcW w:type="dxa" w:w="1994"/>
            <w:shd w:val="clear" w:color="auto" w:fill="EFE9FF"/>
          </w:tcPr>
          <w:p>
            <w:r/>
            <w:r>
              <w:rPr>
                <w:rFonts w:ascii="Calibri" w:hAnsi="Calibri" w:cs="Calibri" w:eastAsia="Calibri"/>
                <w:b/>
                <w:color w:val="15131F"/>
                <w:sz w:val="19"/>
              </w:rPr>
              <w:t>Siguiente paso</w:t>
            </w:r>
          </w:p>
        </w:tc>
        <w:tc>
          <w:tcPr>
            <w:tcW w:type="dxa" w:w="1994"/>
            <w:shd w:val="clear" w:color="auto" w:fill="EFE9FF"/>
          </w:tcPr>
          <w:p>
            <w:r/>
            <w:r>
              <w:rPr>
                <w:rFonts w:ascii="Calibri" w:hAnsi="Calibri" w:cs="Calibri" w:eastAsia="Calibri"/>
                <w:b/>
                <w:color w:val="15131F"/>
                <w:sz w:val="19"/>
              </w:rPr>
              <w:t>Tarjeta escrita a mano</w:t>
            </w:r>
          </w:p>
        </w:tc>
      </w:tr>
      <w:tr>
        <w:tc>
          <w:tcPr>
            <w:tcW w:type="dxa" w:w="1994"/>
          </w:tcPr>
          <w:p>
            <w:r/>
            <w:r>
              <w:rPr>
                <w:rFonts w:ascii="Calibri" w:hAnsi="Calibri" w:cs="Calibri" w:eastAsia="Calibri"/>
                <w:b w:val="0"/>
                <w:color w:val="15131F"/>
                <w:sz w:val="19"/>
              </w:rPr>
              <w:t>Primer pedido</w:t>
            </w:r>
          </w:p>
        </w:tc>
        <w:tc>
          <w:tcPr>
            <w:tcW w:type="dxa" w:w="1994"/>
          </w:tcPr>
          <w:p>
            <w:r/>
            <w:r>
              <w:rPr>
                <w:rFonts w:ascii="Calibri" w:hAnsi="Calibri" w:cs="Calibri" w:eastAsia="Calibri"/>
                <w:b w:val="0"/>
                <w:color w:val="15131F"/>
                <w:sz w:val="19"/>
              </w:rPr>
              <w:t>El mismo día del pago o la entrega</w:t>
            </w:r>
          </w:p>
        </w:tc>
        <w:tc>
          <w:tcPr>
            <w:tcW w:type="dxa" w:w="1994"/>
          </w:tcPr>
          <w:p>
            <w:r/>
            <w:r>
              <w:rPr>
                <w:rFonts w:ascii="Calibri" w:hAnsi="Calibri" w:cs="Calibri" w:eastAsia="Calibri"/>
                <w:b w:val="0"/>
                <w:color w:val="15131F"/>
                <w:sz w:val="19"/>
              </w:rPr>
              <w:t>Correo de una persona</w:t>
            </w:r>
          </w:p>
        </w:tc>
        <w:tc>
          <w:tcPr>
            <w:tcW w:type="dxa" w:w="1994"/>
          </w:tcPr>
          <w:p>
            <w:r/>
            <w:r>
              <w:rPr>
                <w:rFonts w:ascii="Calibri" w:hAnsi="Calibri" w:cs="Calibri" w:eastAsia="Calibri"/>
                <w:b w:val="0"/>
                <w:color w:val="15131F"/>
                <w:sz w:val="19"/>
              </w:rPr>
              <w:t>A quién llamar si algo falla</w:t>
            </w:r>
          </w:p>
        </w:tc>
        <w:tc>
          <w:tcPr>
            <w:tcW w:type="dxa" w:w="1994"/>
          </w:tcPr>
          <w:p>
            <w:r/>
            <w:r>
              <w:rPr>
                <w:rFonts w:ascii="Calibri" w:hAnsi="Calibri" w:cs="Calibri" w:eastAsia="Calibri"/>
                <w:b w:val="0"/>
                <w:color w:val="15131F"/>
                <w:sz w:val="19"/>
              </w:rPr>
              <w:t>Solo para un primer pedido grande</w:t>
            </w:r>
          </w:p>
        </w:tc>
      </w:tr>
      <w:tr>
        <w:tc>
          <w:tcPr>
            <w:tcW w:type="dxa" w:w="1994"/>
          </w:tcPr>
          <w:p>
            <w:r/>
            <w:r>
              <w:rPr>
                <w:rFonts w:ascii="Calibri" w:hAnsi="Calibri" w:cs="Calibri" w:eastAsia="Calibri"/>
                <w:b w:val="0"/>
                <w:color w:val="15131F"/>
                <w:sz w:val="19"/>
              </w:rPr>
              <w:t>Cliente recurrente</w:t>
            </w:r>
          </w:p>
        </w:tc>
        <w:tc>
          <w:tcPr>
            <w:tcW w:type="dxa" w:w="1994"/>
          </w:tcPr>
          <w:p>
            <w:r/>
            <w:r>
              <w:rPr>
                <w:rFonts w:ascii="Calibri" w:hAnsi="Calibri" w:cs="Calibri" w:eastAsia="Calibri"/>
                <w:b w:val="0"/>
                <w:color w:val="15131F"/>
                <w:sz w:val="19"/>
              </w:rPr>
              <w:t>En 48 horas tras el pedido 2 o un hito</w:t>
            </w:r>
          </w:p>
        </w:tc>
        <w:tc>
          <w:tcPr>
            <w:tcW w:type="dxa" w:w="1994"/>
          </w:tcPr>
          <w:p>
            <w:r/>
            <w:r>
              <w:rPr>
                <w:rFonts w:ascii="Calibri" w:hAnsi="Calibri" w:cs="Calibri" w:eastAsia="Calibri"/>
                <w:b w:val="0"/>
                <w:color w:val="15131F"/>
                <w:sz w:val="19"/>
              </w:rPr>
              <w:t>Correo o chat</w:t>
            </w:r>
          </w:p>
        </w:tc>
        <w:tc>
          <w:tcPr>
            <w:tcW w:type="dxa" w:w="1994"/>
          </w:tcPr>
          <w:p>
            <w:r/>
            <w:r>
              <w:rPr>
                <w:rFonts w:ascii="Calibri" w:hAnsi="Calibri" w:cs="Calibri" w:eastAsia="Calibri"/>
                <w:b w:val="0"/>
                <w:color w:val="15131F"/>
                <w:sz w:val="19"/>
              </w:rPr>
              <w:t>Ninguno</w:t>
            </w:r>
          </w:p>
        </w:tc>
        <w:tc>
          <w:tcPr>
            <w:tcW w:type="dxa" w:w="1994"/>
          </w:tcPr>
          <w:p>
            <w:r/>
            <w:r>
              <w:rPr>
                <w:rFonts w:ascii="Calibri" w:hAnsi="Calibri" w:cs="Calibri" w:eastAsia="Calibri"/>
                <w:b w:val="0"/>
                <w:color w:val="15131F"/>
                <w:sz w:val="19"/>
              </w:rPr>
              <w:t>No</w:t>
            </w:r>
          </w:p>
        </w:tc>
      </w:tr>
      <w:tr>
        <w:tc>
          <w:tcPr>
            <w:tcW w:type="dxa" w:w="1994"/>
          </w:tcPr>
          <w:p>
            <w:r/>
            <w:r>
              <w:rPr>
                <w:rFonts w:ascii="Calibri" w:hAnsi="Calibri" w:cs="Calibri" w:eastAsia="Calibri"/>
                <w:b w:val="0"/>
                <w:color w:val="15131F"/>
                <w:sz w:val="19"/>
              </w:rPr>
              <w:t>Tras una reunión</w:t>
            </w:r>
          </w:p>
        </w:tc>
        <w:tc>
          <w:tcPr>
            <w:tcW w:type="dxa" w:w="1994"/>
          </w:tcPr>
          <w:p>
            <w:r/>
            <w:r>
              <w:rPr>
                <w:rFonts w:ascii="Calibri" w:hAnsi="Calibri" w:cs="Calibri" w:eastAsia="Calibri"/>
                <w:b w:val="0"/>
                <w:color w:val="15131F"/>
                <w:sz w:val="19"/>
              </w:rPr>
              <w:t>El mismo día</w:t>
            </w:r>
          </w:p>
        </w:tc>
        <w:tc>
          <w:tcPr>
            <w:tcW w:type="dxa" w:w="1994"/>
          </w:tcPr>
          <w:p>
            <w:r/>
            <w:r>
              <w:rPr>
                <w:rFonts w:ascii="Calibri" w:hAnsi="Calibri" w:cs="Calibri" w:eastAsia="Calibri"/>
                <w:b w:val="0"/>
                <w:color w:val="15131F"/>
                <w:sz w:val="19"/>
              </w:rPr>
              <w:t>Correo</w:t>
            </w:r>
          </w:p>
        </w:tc>
        <w:tc>
          <w:tcPr>
            <w:tcW w:type="dxa" w:w="1994"/>
          </w:tcPr>
          <w:p>
            <w:r/>
            <w:r>
              <w:rPr>
                <w:rFonts w:ascii="Calibri" w:hAnsi="Calibri" w:cs="Calibri" w:eastAsia="Calibri"/>
                <w:b w:val="0"/>
                <w:color w:val="15131F"/>
                <w:sz w:val="19"/>
              </w:rPr>
              <w:t>Sí: qué, quién y para cuándo</w:t>
            </w:r>
          </w:p>
        </w:tc>
        <w:tc>
          <w:tcPr>
            <w:tcW w:type="dxa" w:w="1994"/>
          </w:tcPr>
          <w:p>
            <w:r/>
            <w:r>
              <w:rPr>
                <w:rFonts w:ascii="Calibri" w:hAnsi="Calibri" w:cs="Calibri" w:eastAsia="Calibri"/>
                <w:b w:val="0"/>
                <w:color w:val="15131F"/>
                <w:sz w:val="19"/>
              </w:rPr>
              <w:t>No</w:t>
            </w:r>
          </w:p>
        </w:tc>
      </w:tr>
      <w:tr>
        <w:tc>
          <w:tcPr>
            <w:tcW w:type="dxa" w:w="1994"/>
          </w:tcPr>
          <w:p>
            <w:r/>
            <w:r>
              <w:rPr>
                <w:rFonts w:ascii="Calibri" w:hAnsi="Calibri" w:cs="Calibri" w:eastAsia="Calibri"/>
                <w:b w:val="0"/>
                <w:color w:val="15131F"/>
                <w:sz w:val="19"/>
              </w:rPr>
              <w:t>Proyecto terminado</w:t>
            </w:r>
          </w:p>
        </w:tc>
        <w:tc>
          <w:tcPr>
            <w:tcW w:type="dxa" w:w="1994"/>
          </w:tcPr>
          <w:p>
            <w:r/>
            <w:r>
              <w:rPr>
                <w:rFonts w:ascii="Calibri" w:hAnsi="Calibri" w:cs="Calibri" w:eastAsia="Calibri"/>
                <w:b w:val="0"/>
                <w:color w:val="15131F"/>
                <w:sz w:val="19"/>
              </w:rPr>
              <w:t>En 48 horas tras la entrega</w:t>
            </w:r>
          </w:p>
        </w:tc>
        <w:tc>
          <w:tcPr>
            <w:tcW w:type="dxa" w:w="1994"/>
          </w:tcPr>
          <w:p>
            <w:r/>
            <w:r>
              <w:rPr>
                <w:rFonts w:ascii="Calibri" w:hAnsi="Calibri" w:cs="Calibri" w:eastAsia="Calibri"/>
                <w:b w:val="0"/>
                <w:color w:val="15131F"/>
                <w:sz w:val="19"/>
              </w:rPr>
              <w:t>Correo y luego tarjeta</w:t>
            </w:r>
          </w:p>
        </w:tc>
        <w:tc>
          <w:tcPr>
            <w:tcW w:type="dxa" w:w="1994"/>
          </w:tcPr>
          <w:p>
            <w:r/>
            <w:r>
              <w:rPr>
                <w:rFonts w:ascii="Calibri" w:hAnsi="Calibri" w:cs="Calibri" w:eastAsia="Calibri"/>
                <w:b w:val="0"/>
                <w:color w:val="15131F"/>
                <w:sz w:val="19"/>
              </w:rPr>
              <w:t>A quién llamar si surge algo</w:t>
            </w:r>
          </w:p>
        </w:tc>
        <w:tc>
          <w:tcPr>
            <w:tcW w:type="dxa" w:w="1994"/>
          </w:tcPr>
          <w:p>
            <w:r/>
            <w:r>
              <w:rPr>
                <w:rFonts w:ascii="Calibri" w:hAnsi="Calibri" w:cs="Calibri" w:eastAsia="Calibri"/>
                <w:b w:val="0"/>
                <w:color w:val="15131F"/>
                <w:sz w:val="19"/>
              </w:rPr>
              <w:t>Sí, esa misma semana</w:t>
            </w:r>
          </w:p>
        </w:tc>
      </w:tr>
      <w:tr>
        <w:tc>
          <w:tcPr>
            <w:tcW w:type="dxa" w:w="1994"/>
          </w:tcPr>
          <w:p>
            <w:r/>
            <w:r>
              <w:rPr>
                <w:rFonts w:ascii="Calibri" w:hAnsi="Calibri" w:cs="Calibri" w:eastAsia="Calibri"/>
                <w:b w:val="0"/>
                <w:color w:val="15131F"/>
                <w:sz w:val="19"/>
              </w:rPr>
              <w:t>Recomendación</w:t>
            </w:r>
          </w:p>
        </w:tc>
        <w:tc>
          <w:tcPr>
            <w:tcW w:type="dxa" w:w="1994"/>
          </w:tcPr>
          <w:p>
            <w:r/>
            <w:r>
              <w:rPr>
                <w:rFonts w:ascii="Calibri" w:hAnsi="Calibri" w:cs="Calibri" w:eastAsia="Calibri"/>
                <w:b w:val="0"/>
                <w:color w:val="15131F"/>
                <w:sz w:val="19"/>
              </w:rPr>
              <w:t>El mismo día que se pone en contacto</w:t>
            </w:r>
          </w:p>
        </w:tc>
        <w:tc>
          <w:tcPr>
            <w:tcW w:type="dxa" w:w="1994"/>
          </w:tcPr>
          <w:p>
            <w:r/>
            <w:r>
              <w:rPr>
                <w:rFonts w:ascii="Calibri" w:hAnsi="Calibri" w:cs="Calibri" w:eastAsia="Calibri"/>
                <w:b w:val="0"/>
                <w:color w:val="15131F"/>
                <w:sz w:val="19"/>
              </w:rPr>
              <w:t>Correo o mensaje</w:t>
            </w:r>
          </w:p>
        </w:tc>
        <w:tc>
          <w:tcPr>
            <w:tcW w:type="dxa" w:w="1994"/>
          </w:tcPr>
          <w:p>
            <w:r/>
            <w:r>
              <w:rPr>
                <w:rFonts w:ascii="Calibri" w:hAnsi="Calibri" w:cs="Calibri" w:eastAsia="Calibri"/>
                <w:b w:val="0"/>
                <w:color w:val="15131F"/>
                <w:sz w:val="19"/>
              </w:rPr>
              <w:t>Ninguno</w:t>
            </w:r>
          </w:p>
        </w:tc>
        <w:tc>
          <w:tcPr>
            <w:tcW w:type="dxa" w:w="1994"/>
          </w:tcPr>
          <w:p>
            <w:r/>
            <w:r>
              <w:rPr>
                <w:rFonts w:ascii="Calibri" w:hAnsi="Calibri" w:cs="Calibri" w:eastAsia="Calibri"/>
                <w:b w:val="0"/>
                <w:color w:val="15131F"/>
                <w:sz w:val="19"/>
              </w:rPr>
              <w:t>Encaja bien</w:t>
            </w:r>
          </w:p>
        </w:tc>
      </w:tr>
      <w:tr>
        <w:tc>
          <w:tcPr>
            <w:tcW w:type="dxa" w:w="1994"/>
          </w:tcPr>
          <w:p>
            <w:r/>
            <w:r>
              <w:rPr>
                <w:rFonts w:ascii="Calibri" w:hAnsi="Calibri" w:cs="Calibri" w:eastAsia="Calibri"/>
                <w:b w:val="0"/>
                <w:color w:val="15131F"/>
                <w:sz w:val="19"/>
              </w:rPr>
              <w:t>Reseña u opinión</w:t>
            </w:r>
          </w:p>
        </w:tc>
        <w:tc>
          <w:tcPr>
            <w:tcW w:type="dxa" w:w="1994"/>
          </w:tcPr>
          <w:p>
            <w:r/>
            <w:r>
              <w:rPr>
                <w:rFonts w:ascii="Calibri" w:hAnsi="Calibri" w:cs="Calibri" w:eastAsia="Calibri"/>
                <w:b w:val="0"/>
                <w:color w:val="15131F"/>
                <w:sz w:val="19"/>
              </w:rPr>
              <w:t>En 48 horas</w:t>
            </w:r>
          </w:p>
        </w:tc>
        <w:tc>
          <w:tcPr>
            <w:tcW w:type="dxa" w:w="1994"/>
          </w:tcPr>
          <w:p>
            <w:r/>
            <w:r>
              <w:rPr>
                <w:rFonts w:ascii="Calibri" w:hAnsi="Calibri" w:cs="Calibri" w:eastAsia="Calibri"/>
                <w:b w:val="0"/>
                <w:color w:val="15131F"/>
                <w:sz w:val="19"/>
              </w:rPr>
              <w:t>Respuesta pública o correo</w:t>
            </w:r>
          </w:p>
        </w:tc>
        <w:tc>
          <w:tcPr>
            <w:tcW w:type="dxa" w:w="1994"/>
          </w:tcPr>
          <w:p>
            <w:r/>
            <w:r>
              <w:rPr>
                <w:rFonts w:ascii="Calibri" w:hAnsi="Calibri" w:cs="Calibri" w:eastAsia="Calibri"/>
                <w:b w:val="0"/>
                <w:color w:val="15131F"/>
                <w:sz w:val="19"/>
              </w:rPr>
              <w:t>Opinión: qué vas a cambiar</w:t>
            </w:r>
          </w:p>
        </w:tc>
        <w:tc>
          <w:tcPr>
            <w:tcW w:type="dxa" w:w="1994"/>
          </w:tcPr>
          <w:p>
            <w:r/>
            <w:r>
              <w:rPr>
                <w:rFonts w:ascii="Calibri" w:hAnsi="Calibri" w:cs="Calibri" w:eastAsia="Calibri"/>
                <w:b w:val="0"/>
                <w:color w:val="15131F"/>
                <w:sz w:val="19"/>
              </w:rPr>
              <w:t>No</w:t>
            </w:r>
          </w:p>
        </w:tc>
      </w:tr>
      <w:tr>
        <w:tc>
          <w:tcPr>
            <w:tcW w:type="dxa" w:w="1994"/>
          </w:tcPr>
          <w:p>
            <w:r/>
            <w:r>
              <w:rPr>
                <w:rFonts w:ascii="Calibri" w:hAnsi="Calibri" w:cs="Calibri" w:eastAsia="Calibri"/>
                <w:b w:val="0"/>
                <w:color w:val="15131F"/>
                <w:sz w:val="19"/>
              </w:rPr>
              <w:t>Paciencia tras un fallo</w:t>
            </w:r>
          </w:p>
        </w:tc>
        <w:tc>
          <w:tcPr>
            <w:tcW w:type="dxa" w:w="1994"/>
          </w:tcPr>
          <w:p>
            <w:r/>
            <w:r>
              <w:rPr>
                <w:rFonts w:ascii="Calibri" w:hAnsi="Calibri" w:cs="Calibri" w:eastAsia="Calibri"/>
                <w:b w:val="0"/>
                <w:color w:val="15131F"/>
                <w:sz w:val="19"/>
              </w:rPr>
              <w:t>El mismo día que se soluciona</w:t>
            </w:r>
          </w:p>
        </w:tc>
        <w:tc>
          <w:tcPr>
            <w:tcW w:type="dxa" w:w="1994"/>
          </w:tcPr>
          <w:p>
            <w:r/>
            <w:r>
              <w:rPr>
                <w:rFonts w:ascii="Calibri" w:hAnsi="Calibri" w:cs="Calibri" w:eastAsia="Calibri"/>
                <w:b w:val="0"/>
                <w:color w:val="15131F"/>
                <w:sz w:val="19"/>
              </w:rPr>
              <w:t>El canal del problema</w:t>
            </w:r>
          </w:p>
        </w:tc>
        <w:tc>
          <w:tcPr>
            <w:tcW w:type="dxa" w:w="1994"/>
          </w:tcPr>
          <w:p>
            <w:r/>
            <w:r>
              <w:rPr>
                <w:rFonts w:ascii="Calibri" w:hAnsi="Calibri" w:cs="Calibri" w:eastAsia="Calibri"/>
                <w:b w:val="0"/>
                <w:color w:val="15131F"/>
                <w:sz w:val="19"/>
              </w:rPr>
              <w:t>Cómo contactarte si algo no está bien</w:t>
            </w:r>
          </w:p>
        </w:tc>
        <w:tc>
          <w:tcPr>
            <w:tcW w:type="dxa" w:w="1994"/>
          </w:tcPr>
          <w:p>
            <w:r/>
            <w:r>
              <w:rPr>
                <w:rFonts w:ascii="Calibri" w:hAnsi="Calibri" w:cs="Calibri" w:eastAsia="Calibri"/>
                <w:b w:val="0"/>
                <w:color w:val="15131F"/>
                <w:sz w:val="19"/>
              </w:rPr>
              <w:t>No</w:t>
            </w:r>
          </w:p>
        </w:tc>
      </w:tr>
      <w:tr>
        <w:tc>
          <w:tcPr>
            <w:tcW w:type="dxa" w:w="1994"/>
          </w:tcPr>
          <w:p>
            <w:r/>
            <w:r>
              <w:rPr>
                <w:rFonts w:ascii="Calibri" w:hAnsi="Calibri" w:cs="Calibri" w:eastAsia="Calibri"/>
                <w:b w:val="0"/>
                <w:color w:val="15131F"/>
                <w:sz w:val="19"/>
              </w:rPr>
              <w:t>Tras un caso de soporte</w:t>
            </w:r>
          </w:p>
        </w:tc>
        <w:tc>
          <w:tcPr>
            <w:tcW w:type="dxa" w:w="1994"/>
          </w:tcPr>
          <w:p>
            <w:r/>
            <w:r>
              <w:rPr>
                <w:rFonts w:ascii="Calibri" w:hAnsi="Calibri" w:cs="Calibri" w:eastAsia="Calibri"/>
                <w:b w:val="0"/>
                <w:color w:val="15131F"/>
                <w:sz w:val="19"/>
              </w:rPr>
              <w:t>Al resolverlo, antes de que termine el chat</w:t>
            </w:r>
          </w:p>
        </w:tc>
        <w:tc>
          <w:tcPr>
            <w:tcW w:type="dxa" w:w="1994"/>
          </w:tcPr>
          <w:p>
            <w:r/>
            <w:r>
              <w:rPr>
                <w:rFonts w:ascii="Calibri" w:hAnsi="Calibri" w:cs="Calibri" w:eastAsia="Calibri"/>
                <w:b w:val="0"/>
                <w:color w:val="15131F"/>
                <w:sz w:val="19"/>
              </w:rPr>
              <w:t>El mismo canal</w:t>
            </w:r>
          </w:p>
        </w:tc>
        <w:tc>
          <w:tcPr>
            <w:tcW w:type="dxa" w:w="1994"/>
          </w:tcPr>
          <w:p>
            <w:r/>
            <w:r>
              <w:rPr>
                <w:rFonts w:ascii="Calibri" w:hAnsi="Calibri" w:cs="Calibri" w:eastAsia="Calibri"/>
                <w:b w:val="0"/>
                <w:color w:val="15131F"/>
                <w:sz w:val="19"/>
              </w:rPr>
              <w:t>Cómo reabrirlo</w:t>
            </w:r>
          </w:p>
        </w:tc>
        <w:tc>
          <w:tcPr>
            <w:tcW w:type="dxa" w:w="1994"/>
          </w:tcPr>
          <w:p>
            <w:r/>
            <w:r>
              <w:rPr>
                <w:rFonts w:ascii="Calibri" w:hAnsi="Calibri" w:cs="Calibri" w:eastAsia="Calibri"/>
                <w:b w:val="0"/>
                <w:color w:val="15131F"/>
                <w:sz w:val="19"/>
              </w:rPr>
              <w:t>No</w:t>
            </w:r>
          </w:p>
        </w:tc>
      </w:tr>
      <w:tr>
        <w:tc>
          <w:tcPr>
            <w:tcW w:type="dxa" w:w="1994"/>
          </w:tcPr>
          <w:p>
            <w:r/>
            <w:r>
              <w:rPr>
                <w:rFonts w:ascii="Calibri" w:hAnsi="Calibri" w:cs="Calibri" w:eastAsia="Calibri"/>
                <w:b w:val="0"/>
                <w:color w:val="15131F"/>
                <w:sz w:val="19"/>
              </w:rPr>
              <w:t>Aniversario del cliente</w:t>
            </w:r>
          </w:p>
        </w:tc>
        <w:tc>
          <w:tcPr>
            <w:tcW w:type="dxa" w:w="1994"/>
          </w:tcPr>
          <w:p>
            <w:r/>
            <w:r>
              <w:rPr>
                <w:rFonts w:ascii="Calibri" w:hAnsi="Calibri" w:cs="Calibri" w:eastAsia="Calibri"/>
                <w:b w:val="0"/>
                <w:color w:val="15131F"/>
                <w:sz w:val="19"/>
              </w:rPr>
              <w:t>En la fecha</w:t>
            </w:r>
          </w:p>
        </w:tc>
        <w:tc>
          <w:tcPr>
            <w:tcW w:type="dxa" w:w="1994"/>
          </w:tcPr>
          <w:p>
            <w:r/>
            <w:r>
              <w:rPr>
                <w:rFonts w:ascii="Calibri" w:hAnsi="Calibri" w:cs="Calibri" w:eastAsia="Calibri"/>
                <w:b w:val="0"/>
                <w:color w:val="15131F"/>
                <w:sz w:val="19"/>
              </w:rPr>
              <w:t>Correo o tarjeta</w:t>
            </w:r>
          </w:p>
        </w:tc>
        <w:tc>
          <w:tcPr>
            <w:tcW w:type="dxa" w:w="1994"/>
          </w:tcPr>
          <w:p>
            <w:r/>
            <w:r>
              <w:rPr>
                <w:rFonts w:ascii="Calibri" w:hAnsi="Calibri" w:cs="Calibri" w:eastAsia="Calibri"/>
                <w:b w:val="0"/>
                <w:color w:val="15131F"/>
                <w:sz w:val="19"/>
              </w:rPr>
              <w:t>Ninguno</w:t>
            </w:r>
          </w:p>
        </w:tc>
        <w:tc>
          <w:tcPr>
            <w:tcW w:type="dxa" w:w="1994"/>
          </w:tcPr>
          <w:p>
            <w:r/>
            <w:r>
              <w:rPr>
                <w:rFonts w:ascii="Calibri" w:hAnsi="Calibri" w:cs="Calibri" w:eastAsia="Calibri"/>
                <w:b w:val="0"/>
                <w:color w:val="15131F"/>
                <w:sz w:val="19"/>
              </w:rPr>
              <w:t>Encaja bien</w:t>
            </w:r>
          </w:p>
        </w:tc>
      </w:tr>
    </w:tbl>
    <w:p/>
    <w:p>
      <w:pPr>
        <w:spacing w:after="80"/>
      </w:pPr>
      <w:r>
        <w:rPr>
          <w:rFonts w:ascii="Calibri" w:hAnsi="Calibri" w:cs="Calibri" w:eastAsia="Calibri"/>
          <w:b/>
          <w:color w:val="15131F"/>
          <w:sz w:val="28"/>
        </w:rPr>
        <w:t>Seis reglas para un correo de agradecimiento profesional a clientes</w:t>
      </w:r>
    </w:p>
    <w:p>
      <w:pPr>
        <w:spacing w:after="120"/>
      </w:pPr>
      <w:r>
        <w:rPr>
          <w:rFonts w:ascii="Calibri" w:hAnsi="Calibri" w:cs="Calibri" w:eastAsia="Calibri"/>
          <w:b w:val="0"/>
          <w:color w:val="5D5A70"/>
          <w:sz w:val="21"/>
        </w:rPr>
        <w:t>Sirven para el correo, el chat, una tarjeta o una respuesta pública a una reseña. Acuérdalas una vez con todo el equipo.</w:t>
      </w:r>
    </w:p>
    <w:p>
      <w:pPr>
        <w:spacing w:after="40"/>
      </w:pPr>
      <w:r>
        <w:rPr>
          <w:rFonts w:ascii="Calibri" w:hAnsi="Calibri" w:cs="Calibri" w:eastAsia="Calibri"/>
          <w:b/>
          <w:color w:val="15131F"/>
          <w:sz w:val="22"/>
        </w:rPr>
        <w:t>Menciona una cosa concreta</w:t>
      </w:r>
    </w:p>
    <w:p>
      <w:pPr>
        <w:spacing w:after="40"/>
      </w:pPr>
      <w:r>
        <w:rPr>
          <w:rFonts w:ascii="Calibri" w:hAnsi="Calibri" w:cs="Calibri" w:eastAsia="Calibri"/>
          <w:b w:val="0"/>
          <w:color w:val="15131F"/>
          <w:sz w:val="21"/>
        </w:rPr>
        <w:t>Lo que compró, dijo o hizo, con un detalle que solo tú podrías saber. «Gracias por confiar en nosotros» sirve para cualquier cliente, así que a este no le dice nada.</w:t>
      </w:r>
    </w:p>
    <w:p>
      <w:pPr>
        <w:spacing w:after="60"/>
      </w:pPr>
      <w:r>
        <w:rPr>
          <w:rFonts w:ascii="Calibri" w:hAnsi="Calibri" w:cs="Calibri" w:eastAsia="Calibri"/>
          <w:b/>
          <w:color w:val="6B3CF0"/>
          <w:sz w:val="21"/>
        </w:rPr>
        <w:t xml:space="preserve">Frase: </w:t>
      </w:r>
      <w:r>
        <w:rPr>
          <w:rFonts w:ascii="Calibri" w:hAnsi="Calibri" w:cs="Calibri" w:eastAsia="Calibri"/>
          <w:b w:val="0"/>
          <w:color w:val="15131F"/>
          <w:sz w:val="21"/>
        </w:rPr>
        <w:t>Gracias por la foto de las tarjetas: nos mostró exactamente qué corte estaba mal.</w:t>
      </w:r>
    </w:p>
    <w:p>
      <w:pPr>
        <w:spacing w:after="80"/>
      </w:pPr>
    </w:p>
    <w:p>
      <w:pPr>
        <w:spacing w:after="40"/>
      </w:pPr>
      <w:r>
        <w:rPr>
          <w:rFonts w:ascii="Calibri" w:hAnsi="Calibri" w:cs="Calibri" w:eastAsia="Calibri"/>
          <w:b/>
          <w:color w:val="15131F"/>
          <w:sz w:val="22"/>
        </w:rPr>
        <w:t>El mismo día, 48 horas como máximo</w:t>
      </w:r>
    </w:p>
    <w:p>
      <w:pPr>
        <w:spacing w:after="40"/>
      </w:pPr>
      <w:r>
        <w:rPr>
          <w:rFonts w:ascii="Calibri" w:hAnsi="Calibri" w:cs="Calibri" w:eastAsia="Calibri"/>
          <w:b w:val="0"/>
          <w:color w:val="15131F"/>
          <w:sz w:val="21"/>
        </w:rPr>
        <w:t>La rapidez demuestra que te has fijado. Crea la tarea cuando ocurre el momento, no cuando te acuerdas. Un agradecimiento con una semana de retraso suena a rutina.</w:t>
      </w:r>
    </w:p>
    <w:p>
      <w:pPr>
        <w:spacing w:after="80"/>
      </w:pPr>
    </w:p>
    <w:p>
      <w:pPr>
        <w:spacing w:after="40"/>
      </w:pPr>
      <w:r>
        <w:rPr>
          <w:rFonts w:ascii="Calibri" w:hAnsi="Calibri" w:cs="Calibri" w:eastAsia="Calibri"/>
          <w:b/>
          <w:color w:val="15131F"/>
          <w:sz w:val="22"/>
        </w:rPr>
        <w:t>Sin venta encubierta</w:t>
      </w:r>
    </w:p>
    <w:p>
      <w:pPr>
        <w:spacing w:after="40"/>
      </w:pPr>
      <w:r>
        <w:rPr>
          <w:rFonts w:ascii="Calibri" w:hAnsi="Calibri" w:cs="Calibri" w:eastAsia="Calibri"/>
          <w:b w:val="0"/>
          <w:color w:val="15131F"/>
          <w:sz w:val="21"/>
        </w:rPr>
        <w:t>Sin descuentos, ventas adicionales, «también te puede interesar» ni enlaces a encuestas. Un agradecimiento que promociona una oferta puede contar como correo de marketing, que en EE. UU. necesita una opción para darse de baja y tu dirección postal.</w:t>
      </w:r>
    </w:p>
    <w:p>
      <w:pPr>
        <w:spacing w:after="80"/>
      </w:pPr>
    </w:p>
    <w:p>
      <w:pPr>
        <w:spacing w:after="40"/>
      </w:pPr>
      <w:r>
        <w:rPr>
          <w:rFonts w:ascii="Calibri" w:hAnsi="Calibri" w:cs="Calibri" w:eastAsia="Calibri"/>
          <w:b/>
          <w:color w:val="15131F"/>
          <w:sz w:val="22"/>
        </w:rPr>
        <w:t>Un siguiente paso solo cuando le ayuda</w:t>
      </w:r>
    </w:p>
    <w:p>
      <w:pPr>
        <w:spacing w:after="40"/>
      </w:pPr>
      <w:r>
        <w:rPr>
          <w:rFonts w:ascii="Calibri" w:hAnsi="Calibri" w:cs="Calibri" w:eastAsia="Calibri"/>
          <w:b w:val="0"/>
          <w:color w:val="15131F"/>
          <w:sz w:val="21"/>
        </w:rPr>
        <w:t>Después de una reunión, di qué pasa después. Después de un pedido o un proyecto, di a quién llamar si algo falla. En los demás casos, termina con el agradecimiento.</w:t>
      </w:r>
    </w:p>
    <w:p>
      <w:pPr>
        <w:spacing w:after="80"/>
      </w:pPr>
    </w:p>
    <w:p>
      <w:pPr>
        <w:spacing w:after="40"/>
      </w:pPr>
      <w:r>
        <w:rPr>
          <w:rFonts w:ascii="Calibri" w:hAnsi="Calibri" w:cs="Calibri" w:eastAsia="Calibri"/>
          <w:b/>
          <w:color w:val="15131F"/>
          <w:sz w:val="22"/>
        </w:rPr>
        <w:t>A mano para los grandes momentos</w:t>
      </w:r>
    </w:p>
    <w:p>
      <w:pPr>
        <w:spacing w:after="40"/>
      </w:pPr>
      <w:r>
        <w:rPr>
          <w:rFonts w:ascii="Calibri" w:hAnsi="Calibri" w:cs="Calibri" w:eastAsia="Calibri"/>
          <w:b w:val="0"/>
          <w:color w:val="15131F"/>
          <w:sz w:val="21"/>
        </w:rPr>
        <w:t>Correo para los momentos del día a día. Una tarjeta escrita a mano, enviada por correo postal esa misma semana, para un proyecto terminado, una recomendación o un aniversario. Bastan tres líneas, y el correo sigue yendo primero.</w:t>
      </w:r>
    </w:p>
    <w:p>
      <w:pPr>
        <w:spacing w:after="80"/>
      </w:pPr>
    </w:p>
    <w:p>
      <w:pPr>
        <w:spacing w:after="40"/>
      </w:pPr>
      <w:r>
        <w:rPr>
          <w:rFonts w:ascii="Calibri" w:hAnsi="Calibri" w:cs="Calibri" w:eastAsia="Calibri"/>
          <w:b/>
          <w:color w:val="15131F"/>
          <w:sz w:val="22"/>
        </w:rPr>
        <w:t>Primero da las gracias, pide la reseña después</w:t>
      </w:r>
    </w:p>
    <w:p>
      <w:pPr>
        <w:spacing w:after="40"/>
      </w:pPr>
      <w:r>
        <w:rPr>
          <w:rFonts w:ascii="Calibri" w:hAnsi="Calibri" w:cs="Calibri" w:eastAsia="Calibri"/>
          <w:b w:val="0"/>
          <w:color w:val="15131F"/>
          <w:sz w:val="21"/>
        </w:rPr>
        <w:t>Nunca en el mismo mensaje. Pídela a todos los clientes de la misma forma, sin incentivos y sin texto sugerido. Google prohíbe los incentivos y pedir reseñas de forma selectiva, y la FTC indica que no se pidan solo a los clientes que esperas que sean positivos.</w:t>
      </w:r>
    </w:p>
    <w:p>
      <w:pPr>
        <w:spacing w:after="80"/>
      </w:pPr>
    </w:p>
    <w:p>
      <w:pPr>
        <w:spacing w:after="200"/>
      </w:pPr>
      <w:r>
        <w:rPr>
          <w:rFonts w:ascii="Calibri" w:hAnsi="Calibri" w:cs="Calibri" w:eastAsia="Calibri"/>
          <w:b w:val="0"/>
          <w:color w:val="15131F"/>
          <w:sz w:val="21"/>
        </w:rPr>
        <w:t>Esta página no es asesoramiento legal. Las normas sobre correo y reseñas cambian según el país, así que consulta las normas oficiales del lugar donde viven tus clientes.</w:t>
      </w:r>
    </w:p>
    <w:p>
      <w:pPr>
        <w:spacing w:after="120"/>
      </w:pPr>
      <w:r>
        <w:rPr>
          <w:rFonts w:ascii="Calibri" w:hAnsi="Calibri" w:cs="Calibri" w:eastAsia="Calibri"/>
          <w:b/>
          <w:color w:val="15131F"/>
          <w:sz w:val="28"/>
        </w:rPr>
        <w:t>Cómo usar estas plantillas de correo de agradecimiento</w:t>
      </w:r>
    </w:p>
    <w:p>
      <w:pPr>
        <w:spacing w:after="40"/>
      </w:pPr>
      <w:r>
        <w:rPr>
          <w:rFonts w:ascii="Calibri" w:hAnsi="Calibri" w:cs="Calibri" w:eastAsia="Calibri"/>
          <w:b/>
          <w:color w:val="15131F"/>
          <w:sz w:val="22"/>
        </w:rPr>
        <w:t>1. Elige el momento</w:t>
      </w:r>
    </w:p>
    <w:p>
      <w:pPr>
        <w:spacing w:after="120"/>
      </w:pPr>
      <w:r>
        <w:rPr>
          <w:rFonts w:ascii="Calibri" w:hAnsi="Calibri" w:cs="Calibri" w:eastAsia="Calibri"/>
          <w:b w:val="0"/>
          <w:color w:val="15131F"/>
          <w:sz w:val="21"/>
        </w:rPr>
        <w:t>Abre la pestaña de lo que pasó. Usa el correo, o la versión corta para el chat y los mensajes.</w:t>
      </w:r>
    </w:p>
    <w:p>
      <w:pPr>
        <w:spacing w:after="40"/>
      </w:pPr>
      <w:r>
        <w:rPr>
          <w:rFonts w:ascii="Calibri" w:hAnsi="Calibri" w:cs="Calibri" w:eastAsia="Calibri"/>
          <w:b/>
          <w:color w:val="15131F"/>
          <w:sz w:val="22"/>
        </w:rPr>
        <w:t>2. Rellena el detalle</w:t>
      </w:r>
    </w:p>
    <w:p>
      <w:pPr>
        <w:spacing w:after="120"/>
      </w:pPr>
      <w:r>
        <w:rPr>
          <w:rFonts w:ascii="Calibri" w:hAnsi="Calibri" w:cs="Calibri" w:eastAsia="Calibri"/>
          <w:b w:val="0"/>
          <w:color w:val="15131F"/>
          <w:sz w:val="21"/>
        </w:rPr>
        <w:t>Sustituye cada palabra entre corchetes. Lo que más importa es el detalle concreto: si no puedes rellenarlo, pregunta a quien atendió al cliente.</w:t>
      </w:r>
    </w:p>
    <w:p>
      <w:pPr>
        <w:spacing w:after="40"/>
      </w:pPr>
      <w:r>
        <w:rPr>
          <w:rFonts w:ascii="Calibri" w:hAnsi="Calibri" w:cs="Calibri" w:eastAsia="Calibri"/>
          <w:b/>
          <w:color w:val="15131F"/>
          <w:sz w:val="22"/>
        </w:rPr>
        <w:t>3. Envíalo en 48 horas</w:t>
      </w:r>
    </w:p>
    <w:p>
      <w:pPr>
        <w:spacing w:after="120"/>
      </w:pPr>
      <w:r>
        <w:rPr>
          <w:rFonts w:ascii="Calibri" w:hAnsi="Calibri" w:cs="Calibri" w:eastAsia="Calibri"/>
          <w:b w:val="0"/>
          <w:color w:val="15131F"/>
          <w:sz w:val="21"/>
        </w:rPr>
        <w:t>El mismo día si puedes. Anota la fecha del momento y la fecha de envío en el registro en Excel o en una tarea del CRM.</w:t>
      </w:r>
    </w:p>
    <w:p>
      <w:pPr>
        <w:spacing w:after="40"/>
      </w:pPr>
      <w:r>
        <w:rPr>
          <w:rFonts w:ascii="Calibri" w:hAnsi="Calibri" w:cs="Calibri" w:eastAsia="Calibri"/>
          <w:b/>
          <w:color w:val="15131F"/>
          <w:sz w:val="22"/>
        </w:rPr>
        <w:t>4. Quita la venta</w:t>
      </w:r>
    </w:p>
    <w:p>
      <w:pPr>
        <w:spacing w:after="120"/>
      </w:pPr>
      <w:r>
        <w:rPr>
          <w:rFonts w:ascii="Calibri" w:hAnsi="Calibri" w:cs="Calibri" w:eastAsia="Calibri"/>
          <w:b w:val="0"/>
          <w:color w:val="15131F"/>
          <w:sz w:val="21"/>
        </w:rPr>
        <w:t>Reléelo una vez más y borra cualquier oferta, enlace o encuesta. La petición de reseña va en un mensaje aparte, otro día.</w:t>
      </w:r>
    </w:p>
    <w:p>
      <w:pPr>
        <w:spacing w:after="40"/>
      </w:pPr>
      <w:r>
        <w:rPr>
          <w:rFonts w:ascii="Calibri" w:hAnsi="Calibri" w:cs="Calibri" w:eastAsia="Calibri"/>
          <w:b/>
          <w:color w:val="15131F"/>
          <w:sz w:val="22"/>
        </w:rPr>
        <w:t>5. Revisa el registro cada semana</w:t>
      </w:r>
    </w:p>
    <w:p>
      <w:pPr>
        <w:spacing w:after="120"/>
      </w:pPr>
      <w:r>
        <w:rPr>
          <w:rFonts w:ascii="Calibri" w:hAnsi="Calibri" w:cs="Calibri" w:eastAsia="Calibri"/>
          <w:b w:val="0"/>
          <w:color w:val="15131F"/>
          <w:sz w:val="21"/>
        </w:rPr>
        <w:t>Envía lo atrasado, acuerda un único responsable para lo registrado dos veces y mira qué momentos se te pasan más.</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Cuando ocurra el momento, abre «Tareas» y haz clic en «Nueva tarea»: un «Título de la tarea» como «Agradecimiento: Carmen Ruiz, recomendación», en «Asignado» la persona que lo envía y una «Fecha límite» de 2 días después como máximo. «Mis tareas» muestra «Para hoy» y «Atrasadas».</w:t>
      </w:r>
    </w:p>
    <w:p>
      <w:pPr>
        <w:spacing w:after="60"/>
      </w:pPr>
      <w:r>
        <w:rPr>
          <w:rFonts w:ascii="Calibri" w:hAnsi="Calibri" w:cs="Calibri" w:eastAsia="Calibri"/>
          <w:b w:val="0"/>
          <w:color w:val="15131F"/>
          <w:sz w:val="21"/>
        </w:rPr>
        <w:t>2. Escribe por qué le diste las gracias en «Notas» del contacto, con la fecha, para que nadie le agradezca dos veces el mismo momento.</w:t>
      </w:r>
    </w:p>
    <w:p>
      <w:pPr>
        <w:spacing w:after="60"/>
      </w:pPr>
      <w:r>
        <w:rPr>
          <w:rFonts w:ascii="Calibri" w:hAnsi="Calibri" w:cs="Calibri" w:eastAsia="Calibri"/>
          <w:b w:val="0"/>
          <w:color w:val="15131F"/>
          <w:sz w:val="21"/>
        </w:rPr>
        <w:t>3. Envía el correo desde tu propio buzón. Escribe la fecha y el canal en el «Resumen de estado» y haz clic en «Marcar como hecho».</w:t>
      </w:r>
    </w:p>
    <w:p>
      <w:pPr>
        <w:spacing w:after="60"/>
      </w:pPr>
      <w:r>
        <w:rPr>
          <w:rFonts w:ascii="Calibri" w:hAnsi="Calibri" w:cs="Calibri" w:eastAsia="Calibri"/>
          <w:b w:val="0"/>
          <w:color w:val="15131F"/>
          <w:sz w:val="21"/>
        </w:rPr>
        <w:t>4. En Growth, guarda las versiones cortas para chat en «Ajustes» &gt; «Respuestas guardadas» &gt; «Nueva respuesta»: un «Atajo» como /thanks, un «Título» y el «Cuerpo de la respuesta»; luego, «Compartir con el equipo». En el cuadro de respuesta del chat, escribe el atajo y sustituye los corchetes.</w:t>
      </w:r>
    </w:p>
    <w:p>
      <w:pPr>
        <w:spacing w:after="60"/>
      </w:pPr>
      <w:r>
        <w:rPr>
          <w:rFonts w:ascii="Calibri" w:hAnsi="Calibri" w:cs="Calibri" w:eastAsia="Calibri"/>
          <w:b w:val="0"/>
          <w:color w:val="15131F"/>
          <w:sz w:val="21"/>
        </w:rPr>
        <w:t>5. En «Mis Bots», abre tu bot y activa «Calificaciones de satisfacción» en la pestaña «Comportamiento»: los clientes ven una petición de valoración con estrellas cuando termina la conversación, y las valoraciones aparecen en «Analíticas», en «Satisfacción». Envía el agradecimiento de soporte antes de que termine el chat.</w:t>
      </w:r>
    </w:p>
    <w:p>
      <w:pPr>
        <w:spacing w:after="200"/>
      </w:pPr>
      <w:r>
        <w:rPr>
          <w:rFonts w:ascii="Calibri" w:hAnsi="Calibri" w:cs="Calibri" w:eastAsia="Calibri"/>
          <w:b w:val="0"/>
          <w:color w:val="5D5A70"/>
          <w:sz w:val="21"/>
        </w:rPr>
        <w:t>CRMsoftware.pro no envía correos de agradecimiento por ti: no hay correos automáticos de agradecimiento ni de seguimiento. Cada uno lo escribes tú, y las tareas vigilan el límite de 48 horas. El chat con IA y las tareas básicas son gratis para 3 usuarios; las respuestas guardadas llegan con Growth, 49 $ al mes con facturación anual.</w:t>
      </w:r>
    </w:p>
    <w:p>
      <w:pPr>
        <w:spacing w:after="80"/>
      </w:pPr>
      <w:r>
        <w:rPr>
          <w:rFonts w:ascii="Calibri" w:hAnsi="Calibri" w:cs="Calibri" w:eastAsia="Calibri"/>
          <w:b/>
          <w:color w:val="15131F"/>
          <w:sz w:val="24"/>
        </w:rPr>
        <w:t>Revisión semanal de agradecimientos, 10 minutos</w:t>
      </w:r>
    </w:p>
    <w:p>
      <w:pPr>
        <w:spacing w:after="60"/>
        <w:ind w:left="283"/>
      </w:pPr>
      <w:r>
        <w:rPr>
          <w:rFonts w:ascii="Calibri" w:hAnsi="Calibri" w:cs="Calibri" w:eastAsia="Calibri"/>
          <w:b w:val="0"/>
          <w:color w:val="15131F"/>
          <w:sz w:val="21"/>
        </w:rPr>
        <w:t>• Atrasado: envíalo hoy, o descártalo si ha pasado más de una semana.</w:t>
      </w:r>
    </w:p>
    <w:p>
      <w:pPr>
        <w:spacing w:after="60"/>
        <w:ind w:left="283"/>
      </w:pPr>
      <w:r>
        <w:rPr>
          <w:rFonts w:ascii="Calibri" w:hAnsi="Calibri" w:cs="Calibri" w:eastAsia="Calibri"/>
          <w:b w:val="0"/>
          <w:color w:val="15131F"/>
          <w:sz w:val="21"/>
        </w:rPr>
        <w:t>• Registrado dos veces: acuerda un único responsable para ese cliente.</w:t>
      </w:r>
    </w:p>
    <w:p>
      <w:pPr>
        <w:spacing w:after="60"/>
        <w:ind w:left="283"/>
      </w:pPr>
      <w:r>
        <w:rPr>
          <w:rFonts w:ascii="Calibri" w:hAnsi="Calibri" w:cs="Calibri" w:eastAsia="Calibri"/>
          <w:b w:val="0"/>
          <w:color w:val="15131F"/>
          <w:sz w:val="21"/>
        </w:rPr>
        <w:t>• Cada agradecimiento enviado menciona una cosa concreta.</w:t>
      </w:r>
    </w:p>
    <w:p>
      <w:pPr>
        <w:spacing w:after="60"/>
        <w:ind w:left="283"/>
      </w:pPr>
      <w:r>
        <w:rPr>
          <w:rFonts w:ascii="Calibri" w:hAnsi="Calibri" w:cs="Calibri" w:eastAsia="Calibri"/>
          <w:b w:val="0"/>
          <w:color w:val="15131F"/>
          <w:sz w:val="21"/>
        </w:rPr>
        <w:t>• Ningún agradecimiento lleva una oferta, un descuento o un enlace a reseña.</w:t>
      </w:r>
    </w:p>
    <w:p>
      <w:pPr>
        <w:spacing w:after="60"/>
        <w:ind w:left="283"/>
      </w:pPr>
      <w:r>
        <w:rPr>
          <w:rFonts w:ascii="Calibri" w:hAnsi="Calibri" w:cs="Calibri" w:eastAsia="Calibri"/>
          <w:b w:val="0"/>
          <w:color w:val="15131F"/>
          <w:sz w:val="21"/>
        </w:rPr>
        <w:t>• El momento que más se te pasa: crea su tarea el día en que ocurre.</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https://crmsoftware.pro/es/templates/thank-you-email-templates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correo de agradecimiento a clientes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