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Modèles de SMS de rappel de rendez-vous</w:t>
      </w:r>
    </w:p>
    <w:p>
      <w:pPr>
        <w:spacing w:after="80"/>
      </w:pPr>
      <w:r>
        <w:rPr>
          <w:rFonts w:ascii="Calibri" w:hAnsi="Calibri" w:cs="Calibri" w:eastAsia="Calibri"/>
          <w:b w:val="0"/>
          <w:color w:val="5D5A70"/>
          <w:sz w:val="22"/>
        </w:rPr>
        <w:t>Des SMS courts pour chaque étape d’un rendez-vous : consentement et désinscription, confirmation de réservation, rappel à 48 h avec réponse C ou R, traitement des réponses, rappel du jour même, SMS après absence et notes par secteur. Avec un exemple rempli. Par CRMsoftware.pro.</w:t>
      </w:r>
    </w:p>
    <w:p>
      <w:pPr>
        <w:spacing w:after="280"/>
      </w:pPr>
      <w:r>
        <w:rPr>
          <w:rFonts w:ascii="Calibri" w:hAnsi="Calibri" w:cs="Calibri" w:eastAsia="Calibri"/>
          <w:b w:val="0"/>
          <w:color w:val="5D5A70"/>
          <w:sz w:val="21"/>
        </w:rPr>
        <w:t>Remplacez chaque mot entre [crochets], puis vérifiez que chaque SMS tient toujours en 160 caractères. N’envoyez des SMS qu’aux numéros qui ont donné leur consentement, entre 8 h et 20 h, et arrêtez immédiatement après un STOP. Notez chaque réponse et chaque résultat dans le journal Excel des rappels.</w:t>
      </w:r>
    </w:p>
    <w:p>
      <w:pPr>
        <w:spacing w:after="160"/>
      </w:pPr>
      <w:r>
        <w:rPr>
          <w:rFonts w:ascii="Calibri" w:hAnsi="Calibri" w:cs="Calibri" w:eastAsia="Calibri"/>
          <w:b/>
          <w:color w:val="15131F"/>
          <w:sz w:val="32"/>
        </w:rPr>
        <w:t>Les modèles</w:t>
      </w:r>
    </w:p>
    <w:p>
      <w:pPr>
        <w:spacing w:after="60"/>
      </w:pPr>
      <w:r>
        <w:rPr>
          <w:rFonts w:ascii="Calibri" w:hAnsi="Calibri" w:cs="Calibri" w:eastAsia="Calibri"/>
          <w:b/>
          <w:color w:val="15131F"/>
          <w:sz w:val="28"/>
        </w:rPr>
        <w:t>1. Consentement et désinscription : avant le premier SMS</w:t>
      </w:r>
    </w:p>
    <w:p>
      <w:pPr>
        <w:spacing w:after="80"/>
      </w:pPr>
      <w:r>
        <w:rPr>
          <w:rFonts w:ascii="Calibri" w:hAnsi="Calibri" w:cs="Calibri" w:eastAsia="Calibri"/>
          <w:b w:val="0"/>
          <w:color w:val="5D5A70"/>
          <w:sz w:val="20"/>
        </w:rPr>
        <w:t>Désinscription respectée : Immédiatement · Confirmation d’un STOP : Un SMS, sous 5 minutes · Responsable et action : [Nom] ajoute la case à cocher et la question au téléphone, et vérifie chaque semaine qu’aucun numéro sans consentement ne reçoit de SMS.</w:t>
      </w:r>
    </w:p>
    <w:p>
      <w:pPr>
        <w:spacing w:after="80"/>
      </w:pPr>
      <w:r>
        <w:rPr>
          <w:rFonts w:ascii="Calibri" w:hAnsi="Calibri" w:cs="Calibri" w:eastAsia="Calibri"/>
          <w:b w:val="0"/>
          <w:color w:val="15131F"/>
          <w:sz w:val="21"/>
        </w:rPr>
        <w:t>Commencez ces modèles de SMS de rappel de rendez-vous par un oui. Aux États-Unis, les règles de la FCC prises en application du Telephone Consumer Protection Act (TCPA) exigent un consentement exprès préalable pour les appels et SMS automatisés vers un mobile, et un consentement écrit pour les SMS marketing. Les recommandations CTIA des opérateurs classent les rappels de rendez-vous parmi les messages informatifs : le client accepte les SMS pour cet usage quand il vous donne son numéro.</w:t>
      </w:r>
    </w:p>
    <w:p>
      <w:pPr>
        <w:spacing w:after="60"/>
      </w:pPr>
      <w:r>
        <w:rPr>
          <w:rFonts w:ascii="Calibri" w:hAnsi="Calibri" w:cs="Calibri" w:eastAsia="Calibri"/>
          <w:b/>
          <w:color w:val="6B3CF0"/>
          <w:sz w:val="21"/>
        </w:rPr>
        <w:t xml:space="preserve">Case à cocher du formulaire de réservation, non cochée par défaut : </w:t>
      </w:r>
      <w:r>
        <w:rPr>
          <w:rFonts w:ascii="Calibri" w:hAnsi="Calibri" w:cs="Calibri" w:eastAsia="Calibri"/>
          <w:b w:val="0"/>
          <w:color w:val="15131F"/>
          <w:sz w:val="21"/>
        </w:rPr>
        <w:t>Envoyez-moi par SMS la confirmation et les rappels de mes rendez-vous à ce numéro. Jusqu’à 3 SMS par rendez-vous de la part de [entreprise]. Des frais de messagerie et de données peuvent s’appliquer. Répondez STOP pour vous désinscrire.</w:t>
      </w:r>
    </w:p>
    <w:p>
      <w:pPr>
        <w:spacing w:after="60"/>
      </w:pPr>
      <w:r>
        <w:rPr>
          <w:rFonts w:ascii="Calibri" w:hAnsi="Calibri" w:cs="Calibri" w:eastAsia="Calibri"/>
          <w:b/>
          <w:color w:val="6B3CF0"/>
          <w:sz w:val="21"/>
        </w:rPr>
        <w:t xml:space="preserve">Réservation par téléphone : demandez, puis notez : </w:t>
      </w:r>
      <w:r>
        <w:rPr>
          <w:rFonts w:ascii="Calibri" w:hAnsi="Calibri" w:cs="Calibri" w:eastAsia="Calibri"/>
          <w:b w:val="0"/>
          <w:color w:val="15131F"/>
          <w:sz w:val="21"/>
        </w:rPr>
        <w:t>Pouvons-nous vous envoyer la confirmation et les rappels par SMS à ce numéro ? C’est 3 SMS au maximum par rendez-vous, et vous pouvez répondre STOP à tout moment.</w:t>
      </w:r>
    </w:p>
    <w:p>
      <w:pPr>
        <w:spacing w:after="60"/>
      </w:pPr>
      <w:r>
        <w:rPr>
          <w:rFonts w:ascii="Calibri" w:hAnsi="Calibri" w:cs="Calibri" w:eastAsia="Calibri"/>
          <w:b/>
          <w:color w:val="6B3CF0"/>
          <w:sz w:val="21"/>
        </w:rPr>
        <w:t xml:space="preserve">Réponse à un STOP : une fois, dans les 5 minutes : </w:t>
      </w:r>
      <w:r>
        <w:rPr>
          <w:rFonts w:ascii="Calibri" w:hAnsi="Calibri" w:cs="Calibri" w:eastAsia="Calibri"/>
          <w:b w:val="0"/>
          <w:color w:val="15131F"/>
          <w:sz w:val="21"/>
        </w:rPr>
        <w:t>[Entreprise] : Désinscription confirmée, vous ne recevrez plus de SMS de notre part. Une question ? Appelez le [téléphone].</w:t>
      </w:r>
    </w:p>
    <w:p>
      <w:pPr>
        <w:spacing w:after="40"/>
      </w:pPr>
      <w:r>
        <w:rPr>
          <w:rFonts w:ascii="Calibri" w:hAnsi="Calibri" w:cs="Calibri" w:eastAsia="Calibri"/>
          <w:b/>
          <w:color w:val="6B3CF0"/>
          <w:sz w:val="21"/>
        </w:rPr>
        <w:t>À noter pour chaque numéro</w:t>
      </w:r>
    </w:p>
    <w:p>
      <w:pPr>
        <w:spacing w:after="40"/>
        <w:ind w:left="283"/>
      </w:pPr>
      <w:r>
        <w:rPr>
          <w:rFonts w:ascii="Calibri" w:hAnsi="Calibri" w:cs="Calibri" w:eastAsia="Calibri"/>
          <w:b w:val="0"/>
          <w:color w:val="15131F"/>
          <w:sz w:val="21"/>
        </w:rPr>
        <w:t>• Consentement SMS : oui ou non, la date et le moyen (formulaire de réservation, téléphone, sur place).</w:t>
      </w:r>
    </w:p>
    <w:p>
      <w:pPr>
        <w:spacing w:after="40"/>
        <w:ind w:left="283"/>
      </w:pPr>
      <w:r>
        <w:rPr>
          <w:rFonts w:ascii="Calibri" w:hAnsi="Calibri" w:cs="Calibri" w:eastAsia="Calibri"/>
          <w:b w:val="0"/>
          <w:color w:val="15131F"/>
          <w:sz w:val="21"/>
        </w:rPr>
        <w:t>• Qui l’a recueilli, pour les réservations par téléphone et sur place.</w:t>
      </w:r>
    </w:p>
    <w:p>
      <w:pPr>
        <w:spacing w:after="40"/>
        <w:ind w:left="283"/>
      </w:pPr>
      <w:r>
        <w:rPr>
          <w:rFonts w:ascii="Calibri" w:hAnsi="Calibri" w:cs="Calibri" w:eastAsia="Calibri"/>
          <w:b w:val="0"/>
          <w:color w:val="15131F"/>
          <w:sz w:val="21"/>
        </w:rPr>
        <w:t>• Désinscription : la date et les mots employés. La CTIA demande aux expéditeurs de conserver les preuves d’inscription et de désinscription, pour qu’aucun SMS ne parte vers un numéro désinscrit.</w:t>
      </w:r>
    </w:p>
    <w:p>
      <w:pPr>
        <w:spacing w:after="60"/>
      </w:pPr>
      <w:r>
        <w:rPr>
          <w:rFonts w:ascii="Calibri" w:hAnsi="Calibri" w:cs="Calibri" w:eastAsia="Calibri"/>
          <w:b/>
          <w:color w:val="6B3CF0"/>
          <w:sz w:val="21"/>
        </w:rPr>
        <w:t xml:space="preserve">Mots de désinscription : </w:t>
      </w:r>
      <w:r>
        <w:rPr>
          <w:rFonts w:ascii="Calibri" w:hAnsi="Calibri" w:cs="Calibri" w:eastAsia="Calibri"/>
          <w:b w:val="0"/>
          <w:color w:val="5D5A70"/>
          <w:sz w:val="21"/>
        </w:rPr>
        <w:t>Les règles de la FCC considèrent stop, quit, end, revoke, opt out, cancel et unsubscribe comme un moyen de retirer son consentement, et toute demande claire doit être respectée sous 10 jours ouvrés. Arrêtez immédiatement. Après un STOP, réglez la question du rendez-vous par téléphone ou par e-mail.</w:t>
      </w:r>
    </w:p>
    <w:p>
      <w:pPr>
        <w:spacing w:after="60"/>
      </w:pPr>
      <w:r>
        <w:rPr>
          <w:rFonts w:ascii="Calibri" w:hAnsi="Calibri" w:cs="Calibri" w:eastAsia="Calibri"/>
          <w:b/>
          <w:color w:val="6B3CF0"/>
          <w:sz w:val="21"/>
        </w:rPr>
        <w:t xml:space="preserve">Mots de désinscription aux États-Unis (FCC) : </w:t>
      </w:r>
      <w:r>
        <w:rPr>
          <w:rFonts w:ascii="Calibri" w:hAnsi="Calibri" w:cs="Calibri" w:eastAsia="Calibri"/>
          <w:b w:val="0"/>
          <w:color w:val="5D5A70"/>
          <w:sz w:val="21"/>
        </w:rPr>
        <w:t>STOP, QUIT, END, REVOKE, OPT OUT, CANCEL, UNSUBSCRIBE</w:t>
      </w:r>
    </w:p>
    <w:p>
      <w:pPr>
        <w:spacing w:after="160"/>
      </w:pPr>
    </w:p>
    <w:p>
      <w:pPr>
        <w:spacing w:after="60"/>
      </w:pPr>
      <w:r>
        <w:rPr>
          <w:rFonts w:ascii="Calibri" w:hAnsi="Calibri" w:cs="Calibri" w:eastAsia="Calibri"/>
          <w:b/>
          <w:color w:val="15131F"/>
          <w:sz w:val="28"/>
        </w:rPr>
        <w:t>2. SMS de confirmation de rendez-vous : à envoyer dès la réservation</w:t>
      </w:r>
    </w:p>
    <w:p>
      <w:pPr>
        <w:spacing w:after="80"/>
      </w:pPr>
      <w:r>
        <w:rPr>
          <w:rFonts w:ascii="Calibri" w:hAnsi="Calibri" w:cs="Calibri" w:eastAsia="Calibri"/>
          <w:b w:val="0"/>
          <w:color w:val="5D5A70"/>
          <w:sz w:val="20"/>
        </w:rPr>
        <w:t>Envoi : À la réservation · Longueur : Moins de 160 caractères · Réservations de nuit : 8 h le lendemain</w:t>
      </w:r>
    </w:p>
    <w:p>
      <w:pPr>
        <w:spacing w:after="80"/>
      </w:pPr>
      <w:r>
        <w:rPr>
          <w:rFonts w:ascii="Calibri" w:hAnsi="Calibri" w:cs="Calibri" w:eastAsia="Calibri"/>
          <w:b w:val="0"/>
          <w:color w:val="15131F"/>
          <w:sz w:val="21"/>
        </w:rPr>
        <w:t>Envoyez-le dans les minutes qui suivent la réservation. Il reprend les détails : une erreur de jour ou d’heure se voit tout de suite, pas le jour J. Réservation de nuit ? Programmez le SMS pour 8 h ; l’e-mail de réservation couvre les heures d’ici là.</w:t>
      </w:r>
    </w:p>
    <w:p>
      <w:pPr>
        <w:spacing w:after="60"/>
      </w:pPr>
      <w:r>
        <w:rPr>
          <w:rFonts w:ascii="Calibri" w:hAnsi="Calibri" w:cs="Calibri" w:eastAsia="Calibri"/>
          <w:b/>
          <w:color w:val="6B3CF0"/>
          <w:sz w:val="21"/>
        </w:rPr>
        <w:t xml:space="preserve">SMS de confirmation : </w:t>
      </w:r>
      <w:r>
        <w:rPr>
          <w:rFonts w:ascii="Calibri" w:hAnsi="Calibri" w:cs="Calibri" w:eastAsia="Calibri"/>
          <w:b w:val="0"/>
          <w:color w:val="15131F"/>
          <w:sz w:val="21"/>
        </w:rPr>
        <w:t>[Entreprise] : [prénom], RDV confirmé [jour, date] à [heure] avec [intervenant], [adresse]. Pour modifier : [téléphone]. Répondez STOP pour vous désinscrire.</w:t>
      </w:r>
    </w:p>
    <w:p>
      <w:pPr>
        <w:spacing w:after="60"/>
      </w:pPr>
      <w:r>
        <w:rPr>
          <w:rFonts w:ascii="Calibri" w:hAnsi="Calibri" w:cs="Calibri" w:eastAsia="Calibri"/>
          <w:b/>
          <w:color w:val="6B3CF0"/>
          <w:sz w:val="21"/>
        </w:rPr>
        <w:t xml:space="preserve">Premier rendez-vous : </w:t>
      </w:r>
      <w:r>
        <w:rPr>
          <w:rFonts w:ascii="Calibri" w:hAnsi="Calibri" w:cs="Calibri" w:eastAsia="Calibri"/>
          <w:b w:val="0"/>
          <w:color w:val="15131F"/>
          <w:sz w:val="21"/>
        </w:rPr>
        <w:t>[Entreprise] : Bienvenue, [prénom] ! Votre premier RDV avec [intervenant] est le [jour, date] à [heure]. Merci d'arriver 10 min en avance. [adresse]. Répondez STOP pour vous désinscrire.</w:t>
      </w:r>
    </w:p>
    <w:p>
      <w:pPr>
        <w:spacing w:after="60"/>
      </w:pPr>
      <w:r>
        <w:rPr>
          <w:rFonts w:ascii="Calibri" w:hAnsi="Calibri" w:cs="Calibri" w:eastAsia="Calibri"/>
          <w:b/>
          <w:color w:val="6B3CF0"/>
          <w:sz w:val="21"/>
        </w:rPr>
        <w:t xml:space="preserve">Une série de rendez-vous : </w:t>
      </w:r>
      <w:r>
        <w:rPr>
          <w:rFonts w:ascii="Calibri" w:hAnsi="Calibri" w:cs="Calibri" w:eastAsia="Calibri"/>
          <w:b w:val="0"/>
          <w:color w:val="15131F"/>
          <w:sz w:val="21"/>
        </w:rPr>
        <w:t>[Entreprise] : [prénom], vos prochains RDV avec [intervenant] : [date, heure], [date, heure], [date, heure]. Nous vous enverrons un rappel avant chacun. Répondez STOP pour vous désinscrire.</w:t>
      </w:r>
    </w:p>
    <w:p>
      <w:pPr>
        <w:spacing w:after="40"/>
      </w:pPr>
      <w:r>
        <w:rPr>
          <w:rFonts w:ascii="Calibri" w:hAnsi="Calibri" w:cs="Calibri" w:eastAsia="Calibri"/>
          <w:b/>
          <w:color w:val="6B3CF0"/>
          <w:sz w:val="21"/>
        </w:rPr>
        <w:t>Toujours inclure</w:t>
      </w:r>
    </w:p>
    <w:p>
      <w:pPr>
        <w:spacing w:after="40"/>
        <w:ind w:left="283"/>
      </w:pPr>
      <w:r>
        <w:rPr>
          <w:rFonts w:ascii="Calibri" w:hAnsi="Calibri" w:cs="Calibri" w:eastAsia="Calibri"/>
          <w:b w:val="0"/>
          <w:color w:val="15131F"/>
          <w:sz w:val="21"/>
        </w:rPr>
        <w:t>• Le nom de votre entreprise en premier, pour qu’on sache qui écrit.</w:t>
      </w:r>
    </w:p>
    <w:p>
      <w:pPr>
        <w:spacing w:after="40"/>
        <w:ind w:left="283"/>
      </w:pPr>
      <w:r>
        <w:rPr>
          <w:rFonts w:ascii="Calibri" w:hAnsi="Calibri" w:cs="Calibri" w:eastAsia="Calibri"/>
          <w:b w:val="0"/>
          <w:color w:val="15131F"/>
          <w:sz w:val="21"/>
        </w:rPr>
        <w:t>• Le jour, la date et l’heure, et avec qui ou où.</w:t>
      </w:r>
    </w:p>
    <w:p>
      <w:pPr>
        <w:spacing w:after="40"/>
        <w:ind w:left="283"/>
      </w:pPr>
      <w:r>
        <w:rPr>
          <w:rFonts w:ascii="Calibri" w:hAnsi="Calibri" w:cs="Calibri" w:eastAsia="Calibri"/>
          <w:b w:val="0"/>
          <w:color w:val="15131F"/>
          <w:sz w:val="21"/>
        </w:rPr>
        <w:t>• Un moyen de modifier le rendez-vous, et la mention STOP dans le premier SMS.</w:t>
      </w:r>
    </w:p>
    <w:p>
      <w:pPr>
        <w:spacing w:after="60"/>
      </w:pPr>
      <w:r>
        <w:rPr>
          <w:rFonts w:ascii="Calibri" w:hAnsi="Calibri" w:cs="Calibri" w:eastAsia="Calibri"/>
          <w:b/>
          <w:color w:val="6B3CF0"/>
          <w:sz w:val="21"/>
        </w:rPr>
        <w:t xml:space="preserve">160 caractères : </w:t>
      </w:r>
      <w:r>
        <w:rPr>
          <w:rFonts w:ascii="Calibri" w:hAnsi="Calibri" w:cs="Calibri" w:eastAsia="Calibri"/>
          <w:b w:val="0"/>
          <w:color w:val="5D5A70"/>
          <w:sz w:val="21"/>
        </w:rPr>
        <w:t>Un SMS contient 160 caractères en lettres latines simples, chiffres et ponctuation de base. Un seul emoji ou une apostrophe courbe fait passer tout le SMS à une limite de 70 caractères, et les textes plus longs sont découpés en plusieurs parties. Comptez une fois les crochets remplis.</w:t>
      </w:r>
    </w:p>
    <w:p>
      <w:pPr>
        <w:spacing w:after="60"/>
      </w:pPr>
      <w:r>
        <w:rPr>
          <w:rFonts w:ascii="Calibri" w:hAnsi="Calibri" w:cs="Calibri" w:eastAsia="Calibri"/>
          <w:b/>
          <w:color w:val="6B3CF0"/>
          <w:sz w:val="21"/>
        </w:rPr>
        <w:t xml:space="preserve">À omettre : </w:t>
      </w:r>
      <w:r>
        <w:rPr>
          <w:rFonts w:ascii="Calibri" w:hAnsi="Calibri" w:cs="Calibri" w:eastAsia="Calibri"/>
          <w:b w:val="0"/>
          <w:color w:val="5D5A70"/>
          <w:sz w:val="21"/>
        </w:rPr>
        <w:t>Motif du rendez-vous, Prix susceptibles de changer, Offres</w:t>
      </w:r>
    </w:p>
    <w:p>
      <w:pPr>
        <w:spacing w:after="160"/>
      </w:pPr>
    </w:p>
    <w:p>
      <w:pPr>
        <w:spacing w:after="60"/>
      </w:pPr>
      <w:r>
        <w:rPr>
          <w:rFonts w:ascii="Calibri" w:hAnsi="Calibri" w:cs="Calibri" w:eastAsia="Calibri"/>
          <w:b/>
          <w:color w:val="15131F"/>
          <w:sz w:val="28"/>
        </w:rPr>
        <w:t>3. Rappel avec confirmation ou report, 48 heures avant</w:t>
      </w:r>
    </w:p>
    <w:p>
      <w:pPr>
        <w:spacing w:after="80"/>
      </w:pPr>
      <w:r>
        <w:rPr>
          <w:rFonts w:ascii="Calibri" w:hAnsi="Calibri" w:cs="Calibri" w:eastAsia="Calibri"/>
          <w:b w:val="0"/>
          <w:color w:val="5D5A70"/>
          <w:sz w:val="20"/>
        </w:rPr>
        <w:t>Envoi : 48 heures avant · Plage d’envoi : De 8 h à 20 h · À sauter si réservé : Moins de 3 jours avant</w:t>
      </w:r>
    </w:p>
    <w:p>
      <w:pPr>
        <w:spacing w:after="80"/>
      </w:pPr>
      <w:r>
        <w:rPr>
          <w:rFonts w:ascii="Calibri" w:hAnsi="Calibri" w:cs="Calibri" w:eastAsia="Calibri"/>
          <w:b w:val="0"/>
          <w:color w:val="15131F"/>
          <w:sz w:val="21"/>
        </w:rPr>
        <w:t>Envoyez-le 48 heures avant, à la même heure de la journée, entre 8 h et 20 h. Deux jours laissent le temps de donner le créneau à quelqu’un d’autre. Réservation faite moins de 3 jours avant ? Sautez-le : la confirmation suffit.</w:t>
      </w:r>
    </w:p>
    <w:p>
      <w:pPr>
        <w:spacing w:after="60"/>
      </w:pPr>
      <w:r>
        <w:rPr>
          <w:rFonts w:ascii="Calibri" w:hAnsi="Calibri" w:cs="Calibri" w:eastAsia="Calibri"/>
          <w:b/>
          <w:color w:val="6B3CF0"/>
          <w:sz w:val="21"/>
        </w:rPr>
        <w:t xml:space="preserve">SMS de rappel : </w:t>
      </w:r>
      <w:r>
        <w:rPr>
          <w:rFonts w:ascii="Calibri" w:hAnsi="Calibri" w:cs="Calibri" w:eastAsia="Calibri"/>
          <w:b w:val="0"/>
          <w:color w:val="15131F"/>
          <w:sz w:val="21"/>
        </w:rPr>
        <w:t>[Entreprise] : Bonjour [prénom], rappel : RDV [jour, date] à [heure] avec [intervenant]. Répondez C pour confirmer, R pour reporter ou STOP pour vous désinscrire.</w:t>
      </w:r>
    </w:p>
    <w:p>
      <w:pPr>
        <w:spacing w:after="60"/>
      </w:pPr>
      <w:r>
        <w:rPr>
          <w:rFonts w:ascii="Calibri" w:hAnsi="Calibri" w:cs="Calibri" w:eastAsia="Calibri"/>
          <w:b/>
          <w:color w:val="6B3CF0"/>
          <w:sz w:val="21"/>
        </w:rPr>
        <w:t xml:space="preserve">Avec une étape de préparation : </w:t>
      </w:r>
      <w:r>
        <w:rPr>
          <w:rFonts w:ascii="Calibri" w:hAnsi="Calibri" w:cs="Calibri" w:eastAsia="Calibri"/>
          <w:b w:val="0"/>
          <w:color w:val="15131F"/>
          <w:sz w:val="21"/>
        </w:rPr>
        <w:t>[Entreprise] : Bonjour [prénom], nous vous attendons [jour] à [heure] avec [intervenant]. Merci de [étape de préparation]. Répondez C pour confirmer ou R pour reporter.</w:t>
      </w:r>
    </w:p>
    <w:p>
      <w:pPr>
        <w:spacing w:after="60"/>
      </w:pPr>
      <w:r>
        <w:rPr>
          <w:rFonts w:ascii="Calibri" w:hAnsi="Calibri" w:cs="Calibri" w:eastAsia="Calibri"/>
          <w:b/>
          <w:color w:val="6B3CF0"/>
          <w:sz w:val="21"/>
        </w:rPr>
        <w:t xml:space="preserve">Interventions à domicile et artisans : créneau d’arrivée : </w:t>
      </w:r>
      <w:r>
        <w:rPr>
          <w:rFonts w:ascii="Calibri" w:hAnsi="Calibri" w:cs="Calibri" w:eastAsia="Calibri"/>
          <w:b w:val="0"/>
          <w:color w:val="15131F"/>
          <w:sz w:val="21"/>
        </w:rPr>
        <w:t>[Entreprise] : Bonjour [prénom], [technicien] arrivera le [jour, date] entre [heure] et [heure]. Merci de [dégager l'accès à la zone]. Répondez C pour confirmer ou R pour reporter.</w:t>
      </w:r>
    </w:p>
    <w:p>
      <w:pPr>
        <w:spacing w:after="40"/>
      </w:pPr>
      <w:r>
        <w:rPr>
          <w:rFonts w:ascii="Calibri" w:hAnsi="Calibri" w:cs="Calibri" w:eastAsia="Calibri"/>
          <w:b/>
          <w:color w:val="6B3CF0"/>
          <w:sz w:val="21"/>
        </w:rPr>
        <w:t>Pourquoi C et R, et pas OUI et ANNULER</w:t>
      </w:r>
    </w:p>
    <w:p>
      <w:pPr>
        <w:spacing w:after="40"/>
        <w:ind w:left="283"/>
      </w:pPr>
      <w:r>
        <w:rPr>
          <w:rFonts w:ascii="Calibri" w:hAnsi="Calibri" w:cs="Calibri" w:eastAsia="Calibri"/>
          <w:b w:val="0"/>
          <w:color w:val="15131F"/>
          <w:sz w:val="21"/>
        </w:rPr>
        <w:t>• Une lettre se tape vite et se lit facilement dans le journal.</w:t>
      </w:r>
    </w:p>
    <w:p>
      <w:pPr>
        <w:spacing w:after="40"/>
        <w:ind w:left="283"/>
      </w:pPr>
      <w:r>
        <w:rPr>
          <w:rFonts w:ascii="Calibri" w:hAnsi="Calibri" w:cs="Calibri" w:eastAsia="Calibri"/>
          <w:b w:val="0"/>
          <w:color w:val="15131F"/>
          <w:sz w:val="21"/>
        </w:rPr>
        <w:t>• Cancel (annuler) fait partie des mots de désinscription de la FCC. Un client qui l’écrit pour annuler un rendez-vous vous a aussi demandé d’arrêter les SMS.</w:t>
      </w:r>
    </w:p>
    <w:p>
      <w:pPr>
        <w:spacing w:after="40"/>
        <w:ind w:left="283"/>
      </w:pPr>
      <w:r>
        <w:rPr>
          <w:rFonts w:ascii="Calibri" w:hAnsi="Calibri" w:cs="Calibri" w:eastAsia="Calibri"/>
          <w:b w:val="0"/>
          <w:color w:val="15131F"/>
          <w:sz w:val="21"/>
        </w:rPr>
        <w:t>• Ne demandez une réponse que si quelqu’un lit les réponses dans les 2 heures ouvrées.</w:t>
      </w:r>
    </w:p>
    <w:p>
      <w:pPr>
        <w:spacing w:after="60"/>
      </w:pPr>
      <w:r>
        <w:rPr>
          <w:rFonts w:ascii="Calibri" w:hAnsi="Calibri" w:cs="Calibri" w:eastAsia="Calibri"/>
          <w:b/>
          <w:color w:val="6B3CF0"/>
          <w:sz w:val="21"/>
        </w:rPr>
        <w:t xml:space="preserve">Un filet de sécurité, pas une seconde demande : </w:t>
      </w:r>
      <w:r>
        <w:rPr>
          <w:rFonts w:ascii="Calibri" w:hAnsi="Calibri" w:cs="Calibri" w:eastAsia="Calibri"/>
          <w:b w:val="0"/>
          <w:color w:val="5D5A70"/>
          <w:sz w:val="21"/>
        </w:rPr>
        <w:t>Un e-mail de rappel envoyé par votre système de réservation 24 heures avant touche les personnes qui ratent les SMS. Il a son propre lien de report : il ne demande donc rien de nouveau.</w:t>
      </w:r>
    </w:p>
    <w:p>
      <w:pPr>
        <w:spacing w:after="60"/>
      </w:pPr>
      <w:r>
        <w:rPr>
          <w:rFonts w:ascii="Calibri" w:hAnsi="Calibri" w:cs="Calibri" w:eastAsia="Calibri"/>
          <w:b/>
          <w:color w:val="6B3CF0"/>
          <w:sz w:val="21"/>
        </w:rPr>
        <w:t xml:space="preserve">Codes de réponse : </w:t>
      </w:r>
      <w:r>
        <w:rPr>
          <w:rFonts w:ascii="Calibri" w:hAnsi="Calibri" w:cs="Calibri" w:eastAsia="Calibri"/>
          <w:b w:val="0"/>
          <w:color w:val="5D5A70"/>
          <w:sz w:val="21"/>
        </w:rPr>
        <w:t>C : confirmer, R : reporter, STOP : se désinscrire</w:t>
      </w:r>
    </w:p>
    <w:p>
      <w:pPr>
        <w:spacing w:after="160"/>
      </w:pPr>
    </w:p>
    <w:p>
      <w:pPr>
        <w:spacing w:after="60"/>
      </w:pPr>
      <w:r>
        <w:rPr>
          <w:rFonts w:ascii="Calibri" w:hAnsi="Calibri" w:cs="Calibri" w:eastAsia="Calibri"/>
          <w:b/>
          <w:color w:val="15131F"/>
          <w:sz w:val="28"/>
        </w:rPr>
        <w:t>4. Après la réponse : C, R, STOP, une question ou le silence</w:t>
      </w:r>
    </w:p>
    <w:p>
      <w:pPr>
        <w:spacing w:after="80"/>
      </w:pPr>
      <w:r>
        <w:rPr>
          <w:rFonts w:ascii="Calibri" w:hAnsi="Calibri" w:cs="Calibri" w:eastAsia="Calibri"/>
          <w:b w:val="0"/>
          <w:color w:val="5D5A70"/>
          <w:sz w:val="20"/>
        </w:rPr>
        <w:t>Délai de réponse : 2 heures ouvrées · Sans réponse : Un appel après 24 heures · Responsable et action : [Nom] lit les réponses à [9 h], [12 h] et [16 h], y répond et met à jour le journal.</w:t>
      </w:r>
    </w:p>
    <w:p>
      <w:pPr>
        <w:spacing w:after="80"/>
      </w:pPr>
      <w:r>
        <w:rPr>
          <w:rFonts w:ascii="Calibri" w:hAnsi="Calibri" w:cs="Calibri" w:eastAsia="Calibri"/>
          <w:b w:val="0"/>
          <w:color w:val="15131F"/>
          <w:sz w:val="21"/>
        </w:rPr>
        <w:t>Une personne traite chaque réponse dans les 2 heures ouvrées et la note dans le journal. Gardez la réponse aussi courte que le rappel.</w:t>
      </w:r>
    </w:p>
    <w:p>
      <w:pPr>
        <w:spacing w:after="40"/>
      </w:pPr>
      <w:r>
        <w:rPr>
          <w:rFonts w:ascii="Calibri" w:hAnsi="Calibri" w:cs="Calibri" w:eastAsia="Calibri"/>
          <w:b/>
          <w:color w:val="15131F"/>
          <w:sz w:val="22"/>
        </w:rPr>
        <w:t>4.1 C : confirmé</w:t>
      </w:r>
    </w:p>
    <w:p>
      <w:pPr>
        <w:spacing w:after="60"/>
      </w:pPr>
      <w:r>
        <w:rPr>
          <w:rFonts w:ascii="Calibri" w:hAnsi="Calibri" w:cs="Calibri" w:eastAsia="Calibri"/>
          <w:b/>
          <w:color w:val="6B3CF0"/>
          <w:sz w:val="21"/>
        </w:rPr>
        <w:t xml:space="preserve">Journal : </w:t>
      </w:r>
      <w:r>
        <w:rPr>
          <w:rFonts w:ascii="Calibri" w:hAnsi="Calibri" w:cs="Calibri" w:eastAsia="Calibri"/>
          <w:b w:val="0"/>
          <w:color w:val="5D5A70"/>
          <w:sz w:val="21"/>
        </w:rPr>
        <w:t>Réponse C. Rien d’autre à faire.</w:t>
      </w:r>
    </w:p>
    <w:p>
      <w:pPr>
        <w:spacing w:after="60"/>
      </w:pPr>
      <w:r>
        <w:rPr>
          <w:rFonts w:ascii="Calibri" w:hAnsi="Calibri" w:cs="Calibri" w:eastAsia="Calibri"/>
          <w:b/>
          <w:color w:val="6B3CF0"/>
          <w:sz w:val="21"/>
        </w:rPr>
        <w:t xml:space="preserve">Réponse facultative : </w:t>
      </w:r>
      <w:r>
        <w:rPr>
          <w:rFonts w:ascii="Calibri" w:hAnsi="Calibri" w:cs="Calibri" w:eastAsia="Calibri"/>
          <w:b w:val="0"/>
          <w:color w:val="15131F"/>
          <w:sz w:val="21"/>
        </w:rPr>
        <w:t>Merci, [prénom]. Nous vous attendons [jour] à [heure].</w:t>
      </w:r>
    </w:p>
    <w:p>
      <w:pPr>
        <w:spacing w:after="40"/>
      </w:pPr>
    </w:p>
    <w:p>
      <w:pPr>
        <w:spacing w:after="40"/>
      </w:pPr>
      <w:r>
        <w:rPr>
          <w:rFonts w:ascii="Calibri" w:hAnsi="Calibri" w:cs="Calibri" w:eastAsia="Calibri"/>
          <w:b/>
          <w:color w:val="15131F"/>
          <w:sz w:val="22"/>
        </w:rPr>
        <w:t>4.2 R : veut changer</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Proposez 2 horaires ou le lien de réservation. L’ancien créneau reste réservé tant que la personne n’en a pas choisi un nouveau.</w:t>
      </w:r>
    </w:p>
    <w:p>
      <w:pPr>
        <w:spacing w:after="60"/>
      </w:pPr>
      <w:r>
        <w:rPr>
          <w:rFonts w:ascii="Calibri" w:hAnsi="Calibri" w:cs="Calibri" w:eastAsia="Calibri"/>
          <w:b/>
          <w:color w:val="6B3CF0"/>
          <w:sz w:val="21"/>
        </w:rPr>
        <w:t xml:space="preserve">Journal : </w:t>
      </w:r>
      <w:r>
        <w:rPr>
          <w:rFonts w:ascii="Calibri" w:hAnsi="Calibri" w:cs="Calibri" w:eastAsia="Calibri"/>
          <w:b w:val="0"/>
          <w:color w:val="5D5A70"/>
          <w:sz w:val="21"/>
        </w:rPr>
        <w:t>Ancienne ligne : Résultat Reporté. Nouvelle ligne pour le nouvel horaire.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Merci de nous avoir prévenus à l'avance, [prénom]. [Intervenant] peut vous recevoir [jour] à [heure] ou [jour] à [heure]. Quel horaire vous convient ?</w:t>
      </w:r>
    </w:p>
    <w:p>
      <w:pPr>
        <w:spacing w:after="40"/>
      </w:pPr>
    </w:p>
    <w:p>
      <w:pPr>
        <w:spacing w:after="40"/>
      </w:pPr>
      <w:r>
        <w:rPr>
          <w:rFonts w:ascii="Calibri" w:hAnsi="Calibri" w:cs="Calibri" w:eastAsia="Calibri"/>
          <w:b/>
          <w:color w:val="15131F"/>
          <w:sz w:val="22"/>
        </w:rPr>
        <w:t>4.3 STOP, CANCEL ou équivalent</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Plus aucun SMS. Une seule confirmation dans les 5 minutes, sans offre ni autre message.</w:t>
      </w:r>
    </w:p>
    <w:p>
      <w:pPr>
        <w:spacing w:after="60"/>
      </w:pPr>
      <w:r>
        <w:rPr>
          <w:rFonts w:ascii="Calibri" w:hAnsi="Calibri" w:cs="Calibri" w:eastAsia="Calibri"/>
          <w:b/>
          <w:color w:val="6B3CF0"/>
          <w:sz w:val="21"/>
        </w:rPr>
        <w:t xml:space="preserve">Ensuite : </w:t>
      </w:r>
      <w:r>
        <w:rPr>
          <w:rFonts w:ascii="Calibri" w:hAnsi="Calibri" w:cs="Calibri" w:eastAsia="Calibri"/>
          <w:b w:val="0"/>
          <w:color w:val="5D5A70"/>
          <w:sz w:val="21"/>
        </w:rPr>
        <w:t>Réglez la question du rendez-vous par téléphone ou par e-mail.</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[Entreprise] : Désinscription confirmée, vous ne recevrez plus de SMS de notre part. Une question ? Appelez le [téléphone].</w:t>
      </w:r>
    </w:p>
    <w:p>
      <w:pPr>
        <w:spacing w:after="40"/>
      </w:pPr>
    </w:p>
    <w:p>
      <w:pPr>
        <w:spacing w:after="40"/>
      </w:pPr>
      <w:r>
        <w:rPr>
          <w:rFonts w:ascii="Calibri" w:hAnsi="Calibri" w:cs="Calibri" w:eastAsia="Calibri"/>
          <w:b/>
          <w:color w:val="15131F"/>
          <w:sz w:val="22"/>
        </w:rPr>
        <w:t>4.4 Une question ou « qui êtes-vous ? »</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Répondez en une ligne. Si cela change le rendez-vous, notez-le.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Ici [entreprise], [votre prénom] de l'accueil. [Réponse en une ligne].</w:t>
      </w:r>
    </w:p>
    <w:p>
      <w:pPr>
        <w:spacing w:after="40"/>
      </w:pPr>
    </w:p>
    <w:p>
      <w:pPr>
        <w:spacing w:after="40"/>
      </w:pPr>
      <w:r>
        <w:rPr>
          <w:rFonts w:ascii="Calibri" w:hAnsi="Calibri" w:cs="Calibri" w:eastAsia="Calibri"/>
          <w:b/>
          <w:color w:val="15131F"/>
          <w:sz w:val="22"/>
        </w:rPr>
        <w:t>4.5 Pas de réponse après 24 heures</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Appelez une fois, pendant les heures d’ouverture. Pas de deuxième SMS.</w:t>
      </w:r>
    </w:p>
    <w:p>
      <w:pPr>
        <w:spacing w:after="60"/>
      </w:pPr>
      <w:r>
        <w:rPr>
          <w:rFonts w:ascii="Calibri" w:hAnsi="Calibri" w:cs="Calibri" w:eastAsia="Calibri"/>
          <w:b/>
          <w:color w:val="6B3CF0"/>
          <w:sz w:val="21"/>
        </w:rPr>
        <w:t xml:space="preserve">Journal : </w:t>
      </w:r>
      <w:r>
        <w:rPr>
          <w:rFonts w:ascii="Calibri" w:hAnsi="Calibri" w:cs="Calibri" w:eastAsia="Calibri"/>
          <w:b w:val="0"/>
          <w:color w:val="5D5A70"/>
          <w:sz w:val="21"/>
        </w:rPr>
        <w:t>L’heure de l’appel et le résultat.</w:t>
      </w:r>
    </w:p>
    <w:p>
      <w:pPr>
        <w:spacing w:after="60"/>
      </w:pPr>
      <w:r>
        <w:rPr>
          <w:rFonts w:ascii="Calibri" w:hAnsi="Calibri" w:cs="Calibri" w:eastAsia="Calibri"/>
          <w:b/>
          <w:color w:val="6B3CF0"/>
          <w:sz w:val="21"/>
        </w:rPr>
        <w:t xml:space="preserve">Message vocal : </w:t>
      </w:r>
      <w:r>
        <w:rPr>
          <w:rFonts w:ascii="Calibri" w:hAnsi="Calibri" w:cs="Calibri" w:eastAsia="Calibri"/>
          <w:b w:val="0"/>
          <w:color w:val="15131F"/>
          <w:sz w:val="21"/>
        </w:rPr>
        <w:t>Bonjour [prénom], c’est [votre prénom], de [entreprise], au sujet de votre rendez-vous du [jour] à [heure]. Si vous devez le modifier, appelez le [téléphone]. À bientôt.</w:t>
      </w:r>
    </w:p>
    <w:p>
      <w:pPr>
        <w:spacing w:after="40"/>
      </w:pP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N’annulez jamais un rendez-vous à cause d’une réponse que vous ne comprenez pas : appelez d’abord.</w:t>
      </w:r>
    </w:p>
    <w:p>
      <w:pPr>
        <w:spacing w:after="40"/>
        <w:ind w:left="283"/>
      </w:pPr>
      <w:r>
        <w:rPr>
          <w:rFonts w:ascii="Calibri" w:hAnsi="Calibri" w:cs="Calibri" w:eastAsia="Calibri"/>
          <w:b w:val="0"/>
          <w:color w:val="15131F"/>
          <w:sz w:val="21"/>
        </w:rPr>
        <w:t>• N’envoyez plus jamais de SMS à un numéro après un STOP, même au sujet du rendez-vous.</w:t>
      </w:r>
    </w:p>
    <w:p>
      <w:pPr>
        <w:spacing w:after="40"/>
        <w:ind w:left="283"/>
      </w:pPr>
      <w:r>
        <w:rPr>
          <w:rFonts w:ascii="Calibri" w:hAnsi="Calibri" w:cs="Calibri" w:eastAsia="Calibri"/>
          <w:b w:val="0"/>
          <w:color w:val="15131F"/>
          <w:sz w:val="21"/>
        </w:rPr>
        <w:t>• Ne demandez jamais d’informations de santé ou de paiement par SMS.</w:t>
      </w:r>
    </w:p>
    <w:p>
      <w:pPr>
        <w:spacing w:after="160"/>
      </w:pPr>
    </w:p>
    <w:p>
      <w:pPr>
        <w:spacing w:after="60"/>
      </w:pPr>
      <w:r>
        <w:rPr>
          <w:rFonts w:ascii="Calibri" w:hAnsi="Calibri" w:cs="Calibri" w:eastAsia="Calibri"/>
          <w:b/>
          <w:color w:val="15131F"/>
          <w:sz w:val="28"/>
        </w:rPr>
        <w:t>5. Rappel du jour même : premiers rendez-vous et longs délais</w:t>
      </w:r>
    </w:p>
    <w:p>
      <w:pPr>
        <w:spacing w:after="80"/>
      </w:pPr>
      <w:r>
        <w:rPr>
          <w:rFonts w:ascii="Calibri" w:hAnsi="Calibri" w:cs="Calibri" w:eastAsia="Calibri"/>
          <w:b w:val="0"/>
          <w:color w:val="5D5A70"/>
          <w:sz w:val="20"/>
        </w:rPr>
        <w:t>Envoi : 2 heures avant · Rendez-vous avant 10 h : La veille à 20 h</w:t>
      </w:r>
    </w:p>
    <w:p>
      <w:pPr>
        <w:spacing w:after="80"/>
      </w:pPr>
      <w:r>
        <w:rPr>
          <w:rFonts w:ascii="Calibri" w:hAnsi="Calibri" w:cs="Calibri" w:eastAsia="Calibri"/>
          <w:b w:val="0"/>
          <w:color w:val="15131F"/>
          <w:sz w:val="21"/>
        </w:rPr>
        <w:t>Tous les rendez-vous n’ont pas besoin d’un troisième SMS. Envoyez-en un 2 heures avant pour un premier rendez-vous, une réservation faite 14 jours ou plus à l’avance, ou un client qui a déjà manqué un rendez-vous. Un long délai et des absences antérieures sont les facteurs le plus souvent associés aux rendez-vous manqués.</w:t>
      </w:r>
    </w:p>
    <w:p>
      <w:pPr>
        <w:spacing w:after="60"/>
      </w:pPr>
      <w:r>
        <w:rPr>
          <w:rFonts w:ascii="Calibri" w:hAnsi="Calibri" w:cs="Calibri" w:eastAsia="Calibri"/>
          <w:b/>
          <w:color w:val="6B3CF0"/>
          <w:sz w:val="21"/>
        </w:rPr>
        <w:t xml:space="preserve">SMS du jour même : </w:t>
      </w:r>
      <w:r>
        <w:rPr>
          <w:rFonts w:ascii="Calibri" w:hAnsi="Calibri" w:cs="Calibri" w:eastAsia="Calibri"/>
          <w:b w:val="0"/>
          <w:color w:val="15131F"/>
          <w:sz w:val="21"/>
        </w:rPr>
        <w:t>[Entreprise] : Nous vous attendons aujourd'hui à [heure], [prénom]. [Conseil de stationnement ou d'accès]. En retard ou indisponible ? Appelez le [téléphone].</w:t>
      </w:r>
    </w:p>
    <w:p>
      <w:pPr>
        <w:spacing w:after="60"/>
      </w:pPr>
      <w:r>
        <w:rPr>
          <w:rFonts w:ascii="Calibri" w:hAnsi="Calibri" w:cs="Calibri" w:eastAsia="Calibri"/>
          <w:b/>
          <w:color w:val="6B3CF0"/>
          <w:sz w:val="21"/>
        </w:rPr>
        <w:t xml:space="preserve">Rendez-vous avant 10 h : envoi la veille à 20 h : </w:t>
      </w:r>
      <w:r>
        <w:rPr>
          <w:rFonts w:ascii="Calibri" w:hAnsi="Calibri" w:cs="Calibri" w:eastAsia="Calibri"/>
          <w:b w:val="0"/>
          <w:color w:val="15131F"/>
          <w:sz w:val="21"/>
        </w:rPr>
        <w:t>[Entreprise] : Nous vous attendons demain à [heure], [prénom]. [Conseil de stationnement ou d'accès]. Un imprévu ? Appelez le [téléphone] dès l'ouverture, à [heure].</w:t>
      </w:r>
    </w:p>
    <w:p>
      <w:pPr>
        <w:spacing w:after="60"/>
      </w:pPr>
      <w:r>
        <w:rPr>
          <w:rFonts w:ascii="Calibri" w:hAnsi="Calibri" w:cs="Calibri" w:eastAsia="Calibri"/>
          <w:b/>
          <w:color w:val="6B3CF0"/>
          <w:sz w:val="21"/>
        </w:rPr>
        <w:t xml:space="preserve">Rendez-vous en visio : </w:t>
      </w:r>
      <w:r>
        <w:rPr>
          <w:rFonts w:ascii="Calibri" w:hAnsi="Calibri" w:cs="Calibri" w:eastAsia="Calibri"/>
          <w:b w:val="0"/>
          <w:color w:val="15131F"/>
          <w:sz w:val="21"/>
        </w:rPr>
        <w:t>[Entreprise] : Votre RDV en visio avec [intervenant] commence à [heure]. Lien : [lien visio]. Un souci pour vous connecter ? Appelez le [téléphone].</w:t>
      </w:r>
    </w:p>
    <w:p>
      <w:pPr>
        <w:spacing w:after="60"/>
      </w:pPr>
      <w:r>
        <w:rPr>
          <w:rFonts w:ascii="Calibri" w:hAnsi="Calibri" w:cs="Calibri" w:eastAsia="Calibri"/>
          <w:b/>
          <w:color w:val="6B3CF0"/>
          <w:sz w:val="21"/>
        </w:rPr>
        <w:t xml:space="preserve">Artisans : en route : </w:t>
      </w:r>
      <w:r>
        <w:rPr>
          <w:rFonts w:ascii="Calibri" w:hAnsi="Calibri" w:cs="Calibri" w:eastAsia="Calibri"/>
          <w:b w:val="0"/>
          <w:color w:val="15131F"/>
          <w:sz w:val="21"/>
        </w:rPr>
        <w:t>[Entreprise] : Bonjour [prénom], [technicien] est en route et devrait arriver d'ici [heure]. Une question ? Appelez le [téléphone].</w:t>
      </w:r>
    </w:p>
    <w:p>
      <w:pPr>
        <w:spacing w:after="40"/>
      </w:pPr>
      <w:r>
        <w:rPr>
          <w:rFonts w:ascii="Calibri" w:hAnsi="Calibri" w:cs="Calibri" w:eastAsia="Calibri"/>
          <w:b/>
          <w:color w:val="6B3CF0"/>
          <w:sz w:val="21"/>
        </w:rPr>
        <w:t>Inutile si</w:t>
      </w:r>
    </w:p>
    <w:p>
      <w:pPr>
        <w:spacing w:after="40"/>
        <w:ind w:left="283"/>
      </w:pPr>
      <w:r>
        <w:rPr>
          <w:rFonts w:ascii="Calibri" w:hAnsi="Calibri" w:cs="Calibri" w:eastAsia="Calibri"/>
          <w:b w:val="0"/>
          <w:color w:val="15131F"/>
          <w:sz w:val="21"/>
        </w:rPr>
        <w:t>• C’est un rendez-vous habituel et la personne a répondu C.</w:t>
      </w:r>
    </w:p>
    <w:p>
      <w:pPr>
        <w:spacing w:after="40"/>
        <w:ind w:left="283"/>
      </w:pPr>
      <w:r>
        <w:rPr>
          <w:rFonts w:ascii="Calibri" w:hAnsi="Calibri" w:cs="Calibri" w:eastAsia="Calibri"/>
          <w:b w:val="0"/>
          <w:color w:val="15131F"/>
          <w:sz w:val="21"/>
        </w:rPr>
        <w:t>• La réservation date du jour même, ou la personne s’est désinscrite.</w:t>
      </w:r>
    </w:p>
    <w:p>
      <w:pPr>
        <w:spacing w:after="60"/>
      </w:pPr>
      <w:r>
        <w:rPr>
          <w:rFonts w:ascii="Calibri" w:hAnsi="Calibri" w:cs="Calibri" w:eastAsia="Calibri"/>
          <w:b/>
          <w:color w:val="6B3CF0"/>
          <w:sz w:val="21"/>
        </w:rPr>
        <w:t xml:space="preserve">À envoyer pour : </w:t>
      </w:r>
      <w:r>
        <w:rPr>
          <w:rFonts w:ascii="Calibri" w:hAnsi="Calibri" w:cs="Calibri" w:eastAsia="Calibri"/>
          <w:b w:val="0"/>
          <w:color w:val="5D5A70"/>
          <w:sz w:val="21"/>
        </w:rPr>
        <w:t>Premier rendez-vous, Réservé 14 jours avant ou plus, Déjà absent</w:t>
      </w:r>
    </w:p>
    <w:p>
      <w:pPr>
        <w:spacing w:after="160"/>
      </w:pPr>
    </w:p>
    <w:p>
      <w:pPr>
        <w:spacing w:after="60"/>
      </w:pPr>
      <w:r>
        <w:rPr>
          <w:rFonts w:ascii="Calibri" w:hAnsi="Calibri" w:cs="Calibri" w:eastAsia="Calibri"/>
          <w:b/>
          <w:color w:val="15131F"/>
          <w:sz w:val="28"/>
        </w:rPr>
        <w:t>6. SMS après absence : heure, appel, politique, report, responsable</w:t>
      </w:r>
    </w:p>
    <w:p>
      <w:pPr>
        <w:spacing w:after="80"/>
      </w:pPr>
      <w:r>
        <w:rPr>
          <w:rFonts w:ascii="Calibri" w:hAnsi="Calibri" w:cs="Calibri" w:eastAsia="Calibri"/>
          <w:b w:val="0"/>
          <w:color w:val="5D5A70"/>
          <w:sz w:val="20"/>
        </w:rPr>
        <w:t>Appel : 15 min après le début · SMS : Dans l’heure · Responsable et action : [Nom] envoie le SMS, marque le rendez-vous « Absent » et inscrit le Résultat Absent avec l’heure de l’appel.</w:t>
      </w:r>
    </w:p>
    <w:p>
      <w:pPr>
        <w:spacing w:after="80"/>
      </w:pPr>
      <w:r>
        <w:rPr>
          <w:rFonts w:ascii="Calibri" w:hAnsi="Calibri" w:cs="Calibri" w:eastAsia="Calibri"/>
          <w:b w:val="0"/>
          <w:color w:val="15131F"/>
          <w:sz w:val="21"/>
        </w:rPr>
        <w:t>15 minutes après l’heure prévue, appelez une fois. Pas de réponse : envoyez ce SMS dans l’heure. Partez du principe qu’il y a eu un imprévu, et faites de la nouvelle réservation une seule étape.</w:t>
      </w:r>
    </w:p>
    <w:p>
      <w:pPr>
        <w:spacing w:after="40"/>
      </w:pPr>
      <w:r>
        <w:rPr>
          <w:rFonts w:ascii="Calibri" w:hAnsi="Calibri" w:cs="Calibri" w:eastAsia="Calibri"/>
          <w:b/>
          <w:color w:val="6B3CF0"/>
          <w:sz w:val="21"/>
        </w:rPr>
        <w:t>Champs d’une absence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Champ</w:t>
            </w:r>
          </w:p>
        </w:tc>
        <w:tc>
          <w:tcPr>
            <w:tcW w:type="dxa" w:w="4986"/>
            <w:shd w:val="clear" w:color="auto" w:fill="EFE9FF"/>
          </w:tcPr>
          <w:p>
            <w:r/>
            <w:r>
              <w:rPr>
                <w:rFonts w:ascii="Calibri" w:hAnsi="Calibri" w:cs="Calibri" w:eastAsia="Calibri"/>
                <w:b/>
                <w:color w:val="15131F"/>
                <w:sz w:val="19"/>
              </w:rPr>
              <w:t>À remplir</w:t>
            </w:r>
          </w:p>
        </w:tc>
      </w:tr>
      <w:tr>
        <w:tc>
          <w:tcPr>
            <w:tcW w:type="dxa" w:w="4986"/>
          </w:tcPr>
          <w:p>
            <w:r/>
            <w:r>
              <w:rPr>
                <w:rFonts w:ascii="Calibri" w:hAnsi="Calibri" w:cs="Calibri" w:eastAsia="Calibri"/>
                <w:b w:val="0"/>
                <w:color w:val="15131F"/>
                <w:sz w:val="19"/>
              </w:rPr>
              <w:t>Heure prévue</w:t>
            </w:r>
          </w:p>
        </w:tc>
        <w:tc>
          <w:tcPr>
            <w:tcW w:type="dxa" w:w="4986"/>
          </w:tcPr>
          <w:p>
            <w:r/>
            <w:r>
              <w:rPr>
                <w:rFonts w:ascii="Calibri" w:hAnsi="Calibri" w:cs="Calibri" w:eastAsia="Calibri"/>
                <w:b w:val="0"/>
                <w:color w:val="15131F"/>
                <w:sz w:val="19"/>
              </w:rPr>
              <w:t>[jour, date, heure], avec [intervenant]</w:t>
            </w:r>
          </w:p>
        </w:tc>
      </w:tr>
      <w:tr>
        <w:tc>
          <w:tcPr>
            <w:tcW w:type="dxa" w:w="4986"/>
          </w:tcPr>
          <w:p>
            <w:r/>
            <w:r>
              <w:rPr>
                <w:rFonts w:ascii="Calibri" w:hAnsi="Calibri" w:cs="Calibri" w:eastAsia="Calibri"/>
                <w:b w:val="0"/>
                <w:color w:val="15131F"/>
                <w:sz w:val="19"/>
              </w:rPr>
              <w:t>Tentative de contact</w:t>
            </w:r>
          </w:p>
        </w:tc>
        <w:tc>
          <w:tcPr>
            <w:tcW w:type="dxa" w:w="4986"/>
          </w:tcPr>
          <w:p>
            <w:r/>
            <w:r>
              <w:rPr>
                <w:rFonts w:ascii="Calibri" w:hAnsi="Calibri" w:cs="Calibri" w:eastAsia="Calibri"/>
                <w:b w:val="0"/>
                <w:color w:val="15131F"/>
                <w:sz w:val="19"/>
              </w:rPr>
              <w:t>Nous avons appelé à [heure]</w:t>
            </w:r>
          </w:p>
        </w:tc>
      </w:tr>
      <w:tr>
        <w:tc>
          <w:tcPr>
            <w:tcW w:type="dxa" w:w="4986"/>
          </w:tcPr>
          <w:p>
            <w:r/>
            <w:r>
              <w:rPr>
                <w:rFonts w:ascii="Calibri" w:hAnsi="Calibri" w:cs="Calibri" w:eastAsia="Calibri"/>
                <w:b w:val="0"/>
                <w:color w:val="15131F"/>
                <w:sz w:val="19"/>
              </w:rPr>
              <w:t>Politique</w:t>
            </w:r>
          </w:p>
        </w:tc>
        <w:tc>
          <w:tcPr>
            <w:tcW w:type="dxa" w:w="4986"/>
          </w:tcPr>
          <w:p>
            <w:r/>
            <w:r>
              <w:rPr>
                <w:rFonts w:ascii="Calibri" w:hAnsi="Calibri" w:cs="Calibri" w:eastAsia="Calibri"/>
                <w:b w:val="0"/>
                <w:color w:val="15131F"/>
                <w:sz w:val="19"/>
              </w:rPr>
              <w:t>[politique en cas d’absence en une ligne, telle qu’annoncée à la réservation]</w:t>
            </w:r>
          </w:p>
        </w:tc>
      </w:tr>
      <w:tr>
        <w:tc>
          <w:tcPr>
            <w:tcW w:type="dxa" w:w="4986"/>
          </w:tcPr>
          <w:p>
            <w:r/>
            <w:r>
              <w:rPr>
                <w:rFonts w:ascii="Calibri" w:hAnsi="Calibri" w:cs="Calibri" w:eastAsia="Calibri"/>
                <w:b w:val="0"/>
                <w:color w:val="15131F"/>
                <w:sz w:val="19"/>
              </w:rPr>
              <w:t>Option de report</w:t>
            </w:r>
          </w:p>
        </w:tc>
        <w:tc>
          <w:tcPr>
            <w:tcW w:type="dxa" w:w="4986"/>
          </w:tcPr>
          <w:p>
            <w:r/>
            <w:r>
              <w:rPr>
                <w:rFonts w:ascii="Calibri" w:hAnsi="Calibri" w:cs="Calibri" w:eastAsia="Calibri"/>
                <w:b w:val="0"/>
                <w:color w:val="15131F"/>
                <w:sz w:val="19"/>
              </w:rPr>
              <w:t>[téléphone] ou [lien de réservation]</w:t>
            </w:r>
          </w:p>
        </w:tc>
      </w:tr>
      <w:tr>
        <w:tc>
          <w:tcPr>
            <w:tcW w:type="dxa" w:w="4986"/>
          </w:tcPr>
          <w:p>
            <w:r/>
            <w:r>
              <w:rPr>
                <w:rFonts w:ascii="Calibri" w:hAnsi="Calibri" w:cs="Calibri" w:eastAsia="Calibri"/>
                <w:b w:val="0"/>
                <w:color w:val="15131F"/>
                <w:sz w:val="19"/>
              </w:rPr>
              <w:t>Responsable</w:t>
            </w:r>
          </w:p>
        </w:tc>
        <w:tc>
          <w:tcPr>
            <w:tcW w:type="dxa" w:w="4986"/>
          </w:tcPr>
          <w:p>
            <w:r/>
            <w:r>
              <w:rPr>
                <w:rFonts w:ascii="Calibri" w:hAnsi="Calibri" w:cs="Calibri" w:eastAsia="Calibri"/>
                <w:b w:val="0"/>
                <w:color w:val="15131F"/>
                <w:sz w:val="19"/>
              </w:rPr>
              <w:t>[nom], qui l’envoie et décide des frais éventuels</w:t>
            </w:r>
          </w:p>
        </w:tc>
      </w:tr>
    </w:tbl>
    <w:p/>
    <w:p>
      <w:pPr>
        <w:spacing w:after="60"/>
      </w:pPr>
      <w:r>
        <w:rPr>
          <w:rFonts w:ascii="Calibri" w:hAnsi="Calibri" w:cs="Calibri" w:eastAsia="Calibri"/>
          <w:b/>
          <w:color w:val="6B3CF0"/>
          <w:sz w:val="21"/>
        </w:rPr>
        <w:t xml:space="preserve">SMS après absence : </w:t>
      </w:r>
      <w:r>
        <w:rPr>
          <w:rFonts w:ascii="Calibri" w:hAnsi="Calibri" w:cs="Calibri" w:eastAsia="Calibri"/>
          <w:b w:val="0"/>
          <w:color w:val="15131F"/>
          <w:sz w:val="21"/>
        </w:rPr>
        <w:t>[Entreprise] : [prénom], nous vous attendions à [heure] et avons appelé à [heure]. J'espère que tout va bien. RDV manqué : [frais]. Nouveau RDV : [téléphone], [nom].</w:t>
      </w:r>
    </w:p>
    <w:p>
      <w:pPr>
        <w:spacing w:after="60"/>
      </w:pPr>
      <w:r>
        <w:rPr>
          <w:rFonts w:ascii="Calibri" w:hAnsi="Calibri" w:cs="Calibri" w:eastAsia="Calibri"/>
          <w:b/>
          <w:color w:val="6B3CF0"/>
          <w:sz w:val="21"/>
        </w:rPr>
        <w:t xml:space="preserve">Si la personne répond avec une raison : </w:t>
      </w:r>
      <w:r>
        <w:rPr>
          <w:rFonts w:ascii="Calibri" w:hAnsi="Calibri" w:cs="Calibri" w:eastAsia="Calibri"/>
          <w:b w:val="0"/>
          <w:color w:val="15131F"/>
          <w:sz w:val="21"/>
        </w:rPr>
        <w:t>Merci de nous avoir prévenus, [prénom]. J'espère que vous allez bien. [Nom] décide pour les frais d'ici [heure]. Seriez-vous disponible [jour] à [heure] ?</w:t>
      </w:r>
    </w:p>
    <w:p>
      <w:pPr>
        <w:spacing w:after="60"/>
      </w:pPr>
      <w:r>
        <w:rPr>
          <w:rFonts w:ascii="Calibri" w:hAnsi="Calibri" w:cs="Calibri" w:eastAsia="Calibri"/>
          <w:b/>
          <w:color w:val="6B3CF0"/>
          <w:sz w:val="21"/>
        </w:rPr>
        <w:t xml:space="preserve">Annulation tardive, dans votre délai de préavis : </w:t>
      </w:r>
      <w:r>
        <w:rPr>
          <w:rFonts w:ascii="Calibri" w:hAnsi="Calibri" w:cs="Calibri" w:eastAsia="Calibri"/>
          <w:b w:val="0"/>
          <w:color w:val="15131F"/>
          <w:sz w:val="21"/>
        </w:rPr>
        <w:t>Merci de nous avoir prévenus, [prénom]. Votre RDV de [heure] est annulé. Modifications tardives : [frais]. Nouveau RDV quand vous voulez : [lien de réservation].</w:t>
      </w: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N’envoyez jamais plus d’un SMS après absence pour le même rendez-vous.</w:t>
      </w:r>
    </w:p>
    <w:p>
      <w:pPr>
        <w:spacing w:after="40"/>
        <w:ind w:left="283"/>
      </w:pPr>
      <w:r>
        <w:rPr>
          <w:rFonts w:ascii="Calibri" w:hAnsi="Calibri" w:cs="Calibri" w:eastAsia="Calibri"/>
          <w:b w:val="0"/>
          <w:color w:val="15131F"/>
          <w:sz w:val="21"/>
        </w:rPr>
        <w:t>• Ne facturez jamais de frais que vous n’avez pas annoncés à la réservation.</w:t>
      </w:r>
    </w:p>
    <w:p>
      <w:pPr>
        <w:spacing w:after="40"/>
        <w:ind w:left="283"/>
      </w:pPr>
      <w:r>
        <w:rPr>
          <w:rFonts w:ascii="Calibri" w:hAnsi="Calibri" w:cs="Calibri" w:eastAsia="Calibri"/>
          <w:b w:val="0"/>
          <w:color w:val="15131F"/>
          <w:sz w:val="21"/>
        </w:rPr>
        <w:t>• Ne citez jamais le soin ni le motif du rendez-vous.</w:t>
      </w:r>
    </w:p>
    <w:p>
      <w:pPr>
        <w:spacing w:after="160"/>
      </w:pPr>
    </w:p>
    <w:p>
      <w:pPr>
        <w:spacing w:after="60"/>
      </w:pPr>
      <w:r>
        <w:rPr>
          <w:rFonts w:ascii="Calibri" w:hAnsi="Calibri" w:cs="Calibri" w:eastAsia="Calibri"/>
          <w:b/>
          <w:color w:val="15131F"/>
          <w:sz w:val="28"/>
        </w:rPr>
        <w:t>7. Notes par secteur : santé, salon, artisans, consultants</w:t>
      </w:r>
    </w:p>
    <w:p>
      <w:pPr>
        <w:spacing w:after="80"/>
      </w:pPr>
      <w:r>
        <w:rPr>
          <w:rFonts w:ascii="Calibri" w:hAnsi="Calibri" w:cs="Calibri" w:eastAsia="Calibri"/>
          <w:b w:val="0"/>
          <w:color w:val="5D5A70"/>
          <w:sz w:val="20"/>
        </w:rPr>
        <w:t>Responsable et action : [Nom] vérifie chaque nouveau SMS avec cette liste avant de l’ajouter à l’outil SMS.</w:t>
      </w:r>
    </w:p>
    <w:p>
      <w:pPr>
        <w:spacing w:after="80"/>
      </w:pPr>
      <w:r>
        <w:rPr>
          <w:rFonts w:ascii="Calibri" w:hAnsi="Calibri" w:cs="Calibri" w:eastAsia="Calibri"/>
          <w:b w:val="0"/>
          <w:color w:val="15131F"/>
          <w:sz w:val="21"/>
        </w:rPr>
        <w:t>Le calendrier d’envoi convient à toute activité sur rendez-vous. Ce qui change, c’est ce que vous ajoutez et ce que vous omettez.</w:t>
      </w:r>
    </w:p>
    <w:p>
      <w:pPr>
        <w:spacing w:after="40"/>
      </w:pPr>
      <w:r>
        <w:rPr>
          <w:rFonts w:ascii="Calibri" w:hAnsi="Calibri" w:cs="Calibri" w:eastAsia="Calibri"/>
          <w:b/>
          <w:color w:val="6B3CF0"/>
          <w:sz w:val="21"/>
        </w:rPr>
        <w:t>Ce qui change selon l’activité</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Activité</w:t>
            </w:r>
          </w:p>
        </w:tc>
        <w:tc>
          <w:tcPr>
            <w:tcW w:type="dxa" w:w="3324"/>
            <w:shd w:val="clear" w:color="auto" w:fill="EFE9FF"/>
          </w:tcPr>
          <w:p>
            <w:r/>
            <w:r>
              <w:rPr>
                <w:rFonts w:ascii="Calibri" w:hAnsi="Calibri" w:cs="Calibri" w:eastAsia="Calibri"/>
                <w:b/>
                <w:color w:val="15131F"/>
                <w:sz w:val="19"/>
              </w:rPr>
              <w:t>À ajouter</w:t>
            </w:r>
          </w:p>
        </w:tc>
        <w:tc>
          <w:tcPr>
            <w:tcW w:type="dxa" w:w="3324"/>
            <w:shd w:val="clear" w:color="auto" w:fill="EFE9FF"/>
          </w:tcPr>
          <w:p>
            <w:r/>
            <w:r>
              <w:rPr>
                <w:rFonts w:ascii="Calibri" w:hAnsi="Calibri" w:cs="Calibri" w:eastAsia="Calibri"/>
                <w:b/>
                <w:color w:val="15131F"/>
                <w:sz w:val="19"/>
              </w:rPr>
              <w:t>À omettre</w:t>
            </w:r>
          </w:p>
        </w:tc>
      </w:tr>
      <w:tr>
        <w:tc>
          <w:tcPr>
            <w:tcW w:type="dxa" w:w="3324"/>
          </w:tcPr>
          <w:p>
            <w:r/>
            <w:r>
              <w:rPr>
                <w:rFonts w:ascii="Calibri" w:hAnsi="Calibri" w:cs="Calibri" w:eastAsia="Calibri"/>
                <w:b w:val="0"/>
                <w:color w:val="15131F"/>
                <w:sz w:val="19"/>
              </w:rPr>
              <w:t>Cabinet médical, dentiste, kiné, thérapeute</w:t>
            </w:r>
          </w:p>
        </w:tc>
        <w:tc>
          <w:tcPr>
            <w:tcW w:type="dxa" w:w="3324"/>
          </w:tcPr>
          <w:p>
            <w:r/>
            <w:r>
              <w:rPr>
                <w:rFonts w:ascii="Calibri" w:hAnsi="Calibri" w:cs="Calibri" w:eastAsia="Calibri"/>
                <w:b w:val="0"/>
                <w:color w:val="15131F"/>
                <w:sz w:val="19"/>
              </w:rPr>
              <w:t>Arriver 10 min en avance, lien vers les formulaires</w:t>
            </w:r>
          </w:p>
        </w:tc>
        <w:tc>
          <w:tcPr>
            <w:tcW w:type="dxa" w:w="3324"/>
          </w:tcPr>
          <w:p>
            <w:r/>
            <w:r>
              <w:rPr>
                <w:rFonts w:ascii="Calibri" w:hAnsi="Calibri" w:cs="Calibri" w:eastAsia="Calibri"/>
                <w:b w:val="0"/>
                <w:color w:val="15131F"/>
                <w:sz w:val="19"/>
              </w:rPr>
              <w:t>Motif du rendez-vous, soin, résultats, assurance</w:t>
            </w:r>
          </w:p>
        </w:tc>
      </w:tr>
      <w:tr>
        <w:tc>
          <w:tcPr>
            <w:tcW w:type="dxa" w:w="3324"/>
          </w:tcPr>
          <w:p>
            <w:r/>
            <w:r>
              <w:rPr>
                <w:rFonts w:ascii="Calibri" w:hAnsi="Calibri" w:cs="Calibri" w:eastAsia="Calibri"/>
                <w:b w:val="0"/>
                <w:color w:val="15131F"/>
                <w:sz w:val="19"/>
              </w:rPr>
              <w:t>Salon de coiffure, spa, barbier</w:t>
            </w:r>
          </w:p>
        </w:tc>
        <w:tc>
          <w:tcPr>
            <w:tcW w:type="dxa" w:w="3324"/>
          </w:tcPr>
          <w:p>
            <w:r/>
            <w:r>
              <w:rPr>
                <w:rFonts w:ascii="Calibri" w:hAnsi="Calibri" w:cs="Calibri" w:eastAsia="Calibri"/>
                <w:b w:val="0"/>
                <w:color w:val="15131F"/>
                <w:sz w:val="19"/>
              </w:rPr>
              <w:t>Nom du coiffeur, une étape de préparation</w:t>
            </w:r>
          </w:p>
        </w:tc>
        <w:tc>
          <w:tcPr>
            <w:tcW w:type="dxa" w:w="3324"/>
          </w:tcPr>
          <w:p>
            <w:r/>
            <w:r>
              <w:rPr>
                <w:rFonts w:ascii="Calibri" w:hAnsi="Calibri" w:cs="Calibri" w:eastAsia="Calibri"/>
                <w:b w:val="0"/>
                <w:color w:val="15131F"/>
                <w:sz w:val="19"/>
              </w:rPr>
              <w:t>Prix susceptibles de changer, offres</w:t>
            </w:r>
          </w:p>
        </w:tc>
      </w:tr>
      <w:tr>
        <w:tc>
          <w:tcPr>
            <w:tcW w:type="dxa" w:w="3324"/>
          </w:tcPr>
          <w:p>
            <w:r/>
            <w:r>
              <w:rPr>
                <w:rFonts w:ascii="Calibri" w:hAnsi="Calibri" w:cs="Calibri" w:eastAsia="Calibri"/>
                <w:b w:val="0"/>
                <w:color w:val="15131F"/>
                <w:sz w:val="19"/>
              </w:rPr>
              <w:t>Artisans : chauffagiste, plombier, ménage</w:t>
            </w:r>
          </w:p>
        </w:tc>
        <w:tc>
          <w:tcPr>
            <w:tcW w:type="dxa" w:w="3324"/>
          </w:tcPr>
          <w:p>
            <w:r/>
            <w:r>
              <w:rPr>
                <w:rFonts w:ascii="Calibri" w:hAnsi="Calibri" w:cs="Calibri" w:eastAsia="Calibri"/>
                <w:b w:val="0"/>
                <w:color w:val="15131F"/>
                <w:sz w:val="19"/>
              </w:rPr>
              <w:t>Créneau d’arrivée, technicien, accès, animaux</w:t>
            </w:r>
          </w:p>
        </w:tc>
        <w:tc>
          <w:tcPr>
            <w:tcW w:type="dxa" w:w="3324"/>
          </w:tcPr>
          <w:p>
            <w:r/>
            <w:r>
              <w:rPr>
                <w:rFonts w:ascii="Calibri" w:hAnsi="Calibri" w:cs="Calibri" w:eastAsia="Calibri"/>
                <w:b w:val="0"/>
                <w:color w:val="15131F"/>
                <w:sz w:val="19"/>
              </w:rPr>
              <w:t>Un horaire que vous ne pouvez pas tenir, codes de portail ou d’alarme</w:t>
            </w:r>
          </w:p>
        </w:tc>
      </w:tr>
      <w:tr>
        <w:tc>
          <w:tcPr>
            <w:tcW w:type="dxa" w:w="3324"/>
          </w:tcPr>
          <w:p>
            <w:r/>
            <w:r>
              <w:rPr>
                <w:rFonts w:ascii="Calibri" w:hAnsi="Calibri" w:cs="Calibri" w:eastAsia="Calibri"/>
                <w:b w:val="0"/>
                <w:color w:val="15131F"/>
                <w:sz w:val="19"/>
              </w:rPr>
              <w:t>Consultant, comptable, coach</w:t>
            </w:r>
          </w:p>
        </w:tc>
        <w:tc>
          <w:tcPr>
            <w:tcW w:type="dxa" w:w="3324"/>
          </w:tcPr>
          <w:p>
            <w:r/>
            <w:r>
              <w:rPr>
                <w:rFonts w:ascii="Calibri" w:hAnsi="Calibri" w:cs="Calibri" w:eastAsia="Calibri"/>
                <w:b w:val="0"/>
                <w:color w:val="15131F"/>
                <w:sz w:val="19"/>
              </w:rPr>
              <w:t>Lien visio, fuseau horaire, documents à apporter</w:t>
            </w:r>
          </w:p>
        </w:tc>
        <w:tc>
          <w:tcPr>
            <w:tcW w:type="dxa" w:w="3324"/>
          </w:tcPr>
          <w:p>
            <w:r/>
            <w:r>
              <w:rPr>
                <w:rFonts w:ascii="Calibri" w:hAnsi="Calibri" w:cs="Calibri" w:eastAsia="Calibri"/>
                <w:b w:val="0"/>
                <w:color w:val="15131F"/>
                <w:sz w:val="19"/>
              </w:rPr>
              <w:t>Détails du dossier, montants, sujet du rendez-vous</w:t>
            </w:r>
          </w:p>
        </w:tc>
      </w:tr>
    </w:tbl>
    <w:p/>
    <w:p>
      <w:pPr>
        <w:spacing w:after="60"/>
      </w:pPr>
      <w:r>
        <w:rPr>
          <w:rFonts w:ascii="Calibri" w:hAnsi="Calibri" w:cs="Calibri" w:eastAsia="Calibri"/>
          <w:b/>
          <w:color w:val="6B3CF0"/>
          <w:sz w:val="21"/>
        </w:rPr>
        <w:t xml:space="preserve">Cabinet : </w:t>
      </w:r>
      <w:r>
        <w:rPr>
          <w:rFonts w:ascii="Calibri" w:hAnsi="Calibri" w:cs="Calibri" w:eastAsia="Calibri"/>
          <w:b w:val="0"/>
          <w:color w:val="15131F"/>
          <w:sz w:val="21"/>
        </w:rPr>
        <w:t>[Entreprise] : Bonjour [prénom], nous vous attendons [jour] à [heure] avec [intervenant]. Merci d'arriver 10 min en avance. Répondez C pour confirmer ou R pour reporter.</w:t>
      </w:r>
    </w:p>
    <w:p>
      <w:pPr>
        <w:spacing w:after="60"/>
      </w:pPr>
      <w:r>
        <w:rPr>
          <w:rFonts w:ascii="Calibri" w:hAnsi="Calibri" w:cs="Calibri" w:eastAsia="Calibri"/>
          <w:b/>
          <w:color w:val="6B3CF0"/>
          <w:sz w:val="21"/>
        </w:rPr>
        <w:t xml:space="preserve">Salon : </w:t>
      </w:r>
      <w:r>
        <w:rPr>
          <w:rFonts w:ascii="Calibri" w:hAnsi="Calibri" w:cs="Calibri" w:eastAsia="Calibri"/>
          <w:b w:val="0"/>
          <w:color w:val="15131F"/>
          <w:sz w:val="21"/>
        </w:rPr>
        <w:t>[Entreprise] : Bonjour [prénom], [coiffeur] vous attend [jour] à [heure]. Merci de venir les cheveux secs. Répondez C pour confirmer ou R pour reporter.</w:t>
      </w:r>
    </w:p>
    <w:p>
      <w:pPr>
        <w:spacing w:after="60"/>
      </w:pPr>
      <w:r>
        <w:rPr>
          <w:rFonts w:ascii="Calibri" w:hAnsi="Calibri" w:cs="Calibri" w:eastAsia="Calibri"/>
          <w:b/>
          <w:color w:val="6B3CF0"/>
          <w:sz w:val="21"/>
        </w:rPr>
        <w:t xml:space="preserve">Consultant : </w:t>
      </w:r>
      <w:r>
        <w:rPr>
          <w:rFonts w:ascii="Calibri" w:hAnsi="Calibri" w:cs="Calibri" w:eastAsia="Calibri"/>
          <w:b w:val="0"/>
          <w:color w:val="15131F"/>
          <w:sz w:val="21"/>
        </w:rPr>
        <w:t>[Entreprise] : Bonjour [prénom], notre appel est prévu [jour] à [heure] ([fuseau horaire]). Lien : [lien visio]. Merci d'avoir [document] sous la main. Répondez C pour confirmer ou R pour reporter.</w:t>
      </w:r>
    </w:p>
    <w:p>
      <w:pPr>
        <w:spacing w:after="60"/>
      </w:pPr>
      <w:r>
        <w:rPr>
          <w:rFonts w:ascii="Calibri" w:hAnsi="Calibri" w:cs="Calibri" w:eastAsia="Calibri"/>
          <w:b/>
          <w:color w:val="6B3CF0"/>
          <w:sz w:val="21"/>
        </w:rPr>
        <w:t xml:space="preserve">Services sensibles : </w:t>
      </w:r>
      <w:r>
        <w:rPr>
          <w:rFonts w:ascii="Calibri" w:hAnsi="Calibri" w:cs="Calibri" w:eastAsia="Calibri"/>
          <w:b w:val="0"/>
          <w:color w:val="5D5A70"/>
          <w:sz w:val="21"/>
        </w:rPr>
        <w:t>En santé mentale, santé sexuelle, addictologie, fertilité, dettes ou affaires juridiques, même le nom de votre entreprise peut en dire trop. Demandez quel nom d’expéditeur et quel canal la personne préfère. Selon les recommandations du HHS sur la HIPAA, le message téléphonique d’un professionnel de santé doit se limiter à peu près à son nom, son numéro et ce qu’il faut pour confirmer le rendez-vous.</w:t>
      </w:r>
    </w:p>
    <w:p>
      <w:pPr>
        <w:spacing w:after="60"/>
      </w:pPr>
      <w:r>
        <w:rPr>
          <w:rFonts w:ascii="Calibri" w:hAnsi="Calibri" w:cs="Calibri" w:eastAsia="Calibri"/>
          <w:b/>
          <w:color w:val="6B3CF0"/>
          <w:sz w:val="21"/>
        </w:rPr>
        <w:t xml:space="preserve">Jamais dans un SMS : </w:t>
      </w:r>
      <w:r>
        <w:rPr>
          <w:rFonts w:ascii="Calibri" w:hAnsi="Calibri" w:cs="Calibri" w:eastAsia="Calibri"/>
          <w:b w:val="0"/>
          <w:color w:val="5D5A70"/>
          <w:sz w:val="21"/>
        </w:rPr>
        <w:t>Diagnostic ou soin, Résultats d’examens, Données d’assurance, Numéros de carte, Codes de porte ou d’alarme</w:t>
      </w:r>
    </w:p>
    <w:p>
      <w:pPr>
        <w:spacing w:after="160"/>
      </w:pPr>
    </w:p>
    <w:p>
      <w:pPr>
        <w:spacing w:after="80"/>
      </w:pPr>
      <w:r>
        <w:rPr>
          <w:rFonts w:ascii="Calibri" w:hAnsi="Calibri" w:cs="Calibri" w:eastAsia="Calibri"/>
          <w:b/>
          <w:color w:val="15131F"/>
          <w:sz w:val="28"/>
        </w:rPr>
        <w:t>Exemple : Exemple de SMS de rappel de rendez-vous : un cabinet, une semaine</w:t>
      </w:r>
    </w:p>
    <w:p>
      <w:pPr>
        <w:spacing w:after="120"/>
      </w:pPr>
      <w:r>
        <w:rPr>
          <w:rFonts w:ascii="Calibri" w:hAnsi="Calibri" w:cs="Calibri" w:eastAsia="Calibri"/>
          <w:b w:val="0"/>
          <w:color w:val="5D5A70"/>
          <w:sz w:val="21"/>
        </w:rPr>
        <w:t>Larchmont Physio, un cabinet de kinésithérapie fictif de Columbus, Ohio, utilise ces modèles de SMS de rappel de rendez-vous dans son propre outil SMS, et CRMsoftware.pro envoie ses e-mails de réservation. Tessa Lindgren a réservé son premier rendez-vous en ligne le lundi 5 octobre 2026 et a coché la case SMS.</w:t>
      </w:r>
    </w:p>
    <w:p>
      <w:pPr>
        <w:spacing w:after="60"/>
      </w:pPr>
      <w:r>
        <w:rPr>
          <w:rFonts w:ascii="Calibri" w:hAnsi="Calibri" w:cs="Calibri" w:eastAsia="Calibri"/>
          <w:b/>
          <w:color w:val="6B3CF0"/>
          <w:sz w:val="21"/>
        </w:rPr>
        <w:t xml:space="preserve">SMS programmé : </w:t>
      </w:r>
      <w:r>
        <w:rPr>
          <w:rFonts w:ascii="Calibri" w:hAnsi="Calibri" w:cs="Calibri" w:eastAsia="Calibri"/>
          <w:b w:val="0"/>
          <w:color w:val="15131F"/>
          <w:sz w:val="21"/>
        </w:rPr>
        <w:t>lun. 5 oct., 10 h 14 : Larchmont Physio : Tessa, RDV confirmé jeudi 8 oct. à 17 h 30 avec Callum, 240 Linden Lane. Pour modifier : 614-555-0136. Répondez STOP pour vous désinscrire.</w:t>
      </w:r>
    </w:p>
    <w:p>
      <w:pPr>
        <w:spacing w:after="60"/>
      </w:pPr>
      <w:r>
        <w:rPr>
          <w:rFonts w:ascii="Calibri" w:hAnsi="Calibri" w:cs="Calibri" w:eastAsia="Calibri"/>
          <w:b/>
          <w:color w:val="6B3CF0"/>
          <w:sz w:val="21"/>
        </w:rPr>
        <w:t xml:space="preserve">SMS programmé : </w:t>
      </w:r>
      <w:r>
        <w:rPr>
          <w:rFonts w:ascii="Calibri" w:hAnsi="Calibri" w:cs="Calibri" w:eastAsia="Calibri"/>
          <w:b w:val="0"/>
          <w:color w:val="15131F"/>
          <w:sz w:val="21"/>
        </w:rPr>
        <w:t>mar. 6 oct., 17 h 30 : Larchmont Physio : Bonjour Tessa, rappel : RDV jeudi 8 oct. à 17 h 30 avec Callum. Répondez C pour confirmer, R pour reporter ou STOP pour vous désinscrire.</w:t>
      </w:r>
    </w:p>
    <w:p>
      <w:pPr>
        <w:spacing w:after="60"/>
      </w:pPr>
      <w:r>
        <w:rPr>
          <w:rFonts w:ascii="Calibri" w:hAnsi="Calibri" w:cs="Calibri" w:eastAsia="Calibri"/>
          <w:b/>
          <w:color w:val="6B3CF0"/>
          <w:sz w:val="21"/>
        </w:rPr>
        <w:t xml:space="preserve">Patiente : </w:t>
      </w:r>
      <w:r>
        <w:rPr>
          <w:rFonts w:ascii="Calibri" w:hAnsi="Calibri" w:cs="Calibri" w:eastAsia="Calibri"/>
          <w:b w:val="0"/>
          <w:color w:val="15131F"/>
          <w:sz w:val="21"/>
        </w:rPr>
        <w:t>R. Imprévu au travail jeudi. Vendredi, c'est possible ?</w:t>
      </w:r>
    </w:p>
    <w:p>
      <w:pPr>
        <w:spacing w:after="60"/>
      </w:pPr>
      <w:r>
        <w:rPr>
          <w:rFonts w:ascii="Calibri" w:hAnsi="Calibri" w:cs="Calibri" w:eastAsia="Calibri"/>
          <w:b/>
          <w:color w:val="6B3CF0"/>
          <w:sz w:val="21"/>
        </w:rPr>
        <w:t xml:space="preserve">Maren (accueil) : </w:t>
      </w:r>
      <w:r>
        <w:rPr>
          <w:rFonts w:ascii="Calibri" w:hAnsi="Calibri" w:cs="Calibri" w:eastAsia="Calibri"/>
          <w:b w:val="0"/>
          <w:color w:val="15131F"/>
          <w:sz w:val="21"/>
        </w:rPr>
        <w:t>Merci de nous avoir prévenus à l'avance, Tessa. Callum peut vous recevoir vendredi 9 oct. à 8 h ou à 12 h 30. Quel horaire vous convient ?</w:t>
      </w:r>
    </w:p>
    <w:p>
      <w:pPr>
        <w:spacing w:after="60"/>
      </w:pPr>
      <w:r>
        <w:rPr>
          <w:rFonts w:ascii="Calibri" w:hAnsi="Calibri" w:cs="Calibri" w:eastAsia="Calibri"/>
          <w:b/>
          <w:color w:val="6B3CF0"/>
          <w:sz w:val="21"/>
        </w:rPr>
        <w:t xml:space="preserve">Patiente : </w:t>
      </w:r>
      <w:r>
        <w:rPr>
          <w:rFonts w:ascii="Calibri" w:hAnsi="Calibri" w:cs="Calibri" w:eastAsia="Calibri"/>
          <w:b w:val="0"/>
          <w:color w:val="15131F"/>
          <w:sz w:val="21"/>
        </w:rPr>
        <w:t>12 h 30, merci</w:t>
      </w:r>
    </w:p>
    <w:p>
      <w:pPr>
        <w:spacing w:after="60"/>
      </w:pPr>
      <w:r>
        <w:rPr>
          <w:rFonts w:ascii="Calibri" w:hAnsi="Calibri" w:cs="Calibri" w:eastAsia="Calibri"/>
          <w:b/>
          <w:color w:val="6B3CF0"/>
          <w:sz w:val="21"/>
        </w:rPr>
        <w:t xml:space="preserve">Maren (accueil) : </w:t>
      </w:r>
      <w:r>
        <w:rPr>
          <w:rFonts w:ascii="Calibri" w:hAnsi="Calibri" w:cs="Calibri" w:eastAsia="Calibri"/>
          <w:b w:val="0"/>
          <w:color w:val="15131F"/>
          <w:sz w:val="21"/>
        </w:rPr>
        <w:t>C'est noté : vendredi 9 oct. à 12 h 30 avec Callum. Le créneau de jeudi est maintenant libre pour quelqu'un d'autre. Nous vous attendons vendredi !</w:t>
      </w:r>
    </w:p>
    <w:p>
      <w:pPr>
        <w:spacing w:after="60"/>
      </w:pPr>
      <w:r>
        <w:rPr>
          <w:rFonts w:ascii="Calibri" w:hAnsi="Calibri" w:cs="Calibri" w:eastAsia="Calibri"/>
          <w:b/>
          <w:color w:val="6B3CF0"/>
          <w:sz w:val="21"/>
        </w:rPr>
        <w:t xml:space="preserve">SMS programmé : </w:t>
      </w:r>
      <w:r>
        <w:rPr>
          <w:rFonts w:ascii="Calibri" w:hAnsi="Calibri" w:cs="Calibri" w:eastAsia="Calibri"/>
          <w:b w:val="0"/>
          <w:color w:val="15131F"/>
          <w:sz w:val="21"/>
        </w:rPr>
        <w:t>ven. 9 oct., 10 h 30 : Larchmont Physio : Nous vous attendons aujourd'hui à 12 h 30, Tessa. Parking gratuit derrière l'immeuble. En retard ou indisponible ? Appelez le 614-555-0136.</w:t>
      </w:r>
    </w:p>
    <w:p>
      <w:pPr>
        <w:spacing w:after="80"/>
      </w:pPr>
    </w:p>
    <w:p>
      <w:pPr>
        <w:spacing w:after="80"/>
      </w:pPr>
      <w:r>
        <w:rPr>
          <w:rFonts w:ascii="Calibri" w:hAnsi="Calibri" w:cs="Calibri" w:eastAsia="Calibri"/>
          <w:b/>
          <w:color w:val="15131F"/>
          <w:sz w:val="24"/>
        </w:rPr>
        <w:t>Les SMS de Tessa, étape par étape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Quand</w:t>
            </w:r>
          </w:p>
        </w:tc>
        <w:tc>
          <w:tcPr>
            <w:tcW w:type="dxa" w:w="3324"/>
            <w:shd w:val="clear" w:color="auto" w:fill="EFE9FF"/>
          </w:tcPr>
          <w:p>
            <w:r/>
            <w:r>
              <w:rPr>
                <w:rFonts w:ascii="Calibri" w:hAnsi="Calibri" w:cs="Calibri" w:eastAsia="Calibri"/>
                <w:b/>
                <w:color w:val="15131F"/>
                <w:sz w:val="19"/>
              </w:rPr>
              <w:t>SMS</w:t>
            </w:r>
          </w:p>
        </w:tc>
        <w:tc>
          <w:tcPr>
            <w:tcW w:type="dxa" w:w="3324"/>
            <w:shd w:val="clear" w:color="auto" w:fill="EFE9FF"/>
          </w:tcPr>
          <w:p>
            <w:r/>
            <w:r>
              <w:rPr>
                <w:rFonts w:ascii="Calibri" w:hAnsi="Calibri" w:cs="Calibri" w:eastAsia="Calibri"/>
                <w:b/>
                <w:color w:val="15131F"/>
                <w:sz w:val="19"/>
              </w:rPr>
              <w:t>Résultat</w:t>
            </w:r>
          </w:p>
        </w:tc>
      </w:tr>
      <w:tr>
        <w:tc>
          <w:tcPr>
            <w:tcW w:type="dxa" w:w="3324"/>
          </w:tcPr>
          <w:p>
            <w:r/>
            <w:r>
              <w:rPr>
                <w:rFonts w:ascii="Calibri" w:hAnsi="Calibri" w:cs="Calibri" w:eastAsia="Calibri"/>
                <w:b w:val="0"/>
                <w:color w:val="15131F"/>
                <w:sz w:val="19"/>
              </w:rPr>
              <w:t>lun. 5 oct., 10 h 14</w:t>
            </w:r>
          </w:p>
        </w:tc>
        <w:tc>
          <w:tcPr>
            <w:tcW w:type="dxa" w:w="3324"/>
          </w:tcPr>
          <w:p>
            <w:r/>
            <w:r>
              <w:rPr>
                <w:rFonts w:ascii="Calibri" w:hAnsi="Calibri" w:cs="Calibri" w:eastAsia="Calibri"/>
                <w:b w:val="0"/>
                <w:color w:val="15131F"/>
                <w:sz w:val="19"/>
              </w:rPr>
              <w:t>Confirmation à la réservation, 158 caractères</w:t>
            </w:r>
          </w:p>
        </w:tc>
        <w:tc>
          <w:tcPr>
            <w:tcW w:type="dxa" w:w="3324"/>
          </w:tcPr>
          <w:p>
            <w:r/>
            <w:r>
              <w:rPr>
                <w:rFonts w:ascii="Calibri" w:hAnsi="Calibri" w:cs="Calibri" w:eastAsia="Calibri"/>
                <w:b w:val="0"/>
                <w:color w:val="15131F"/>
                <w:sz w:val="19"/>
              </w:rPr>
              <w:t>Remis</w:t>
            </w:r>
          </w:p>
        </w:tc>
      </w:tr>
      <w:tr>
        <w:tc>
          <w:tcPr>
            <w:tcW w:type="dxa" w:w="3324"/>
          </w:tcPr>
          <w:p>
            <w:r/>
            <w:r>
              <w:rPr>
                <w:rFonts w:ascii="Calibri" w:hAnsi="Calibri" w:cs="Calibri" w:eastAsia="Calibri"/>
                <w:b w:val="0"/>
                <w:color w:val="15131F"/>
                <w:sz w:val="19"/>
              </w:rPr>
              <w:t>mar. 6 oct., 17 h 30</w:t>
            </w:r>
          </w:p>
        </w:tc>
        <w:tc>
          <w:tcPr>
            <w:tcW w:type="dxa" w:w="3324"/>
          </w:tcPr>
          <w:p>
            <w:r/>
            <w:r>
              <w:rPr>
                <w:rFonts w:ascii="Calibri" w:hAnsi="Calibri" w:cs="Calibri" w:eastAsia="Calibri"/>
                <w:b w:val="0"/>
                <w:color w:val="15131F"/>
                <w:sz w:val="19"/>
              </w:rPr>
              <w:t>Rappel, 48 heures avant, 156 caractères</w:t>
            </w:r>
          </w:p>
        </w:tc>
        <w:tc>
          <w:tcPr>
            <w:tcW w:type="dxa" w:w="3324"/>
          </w:tcPr>
          <w:p>
            <w:r/>
            <w:r>
              <w:rPr>
                <w:rFonts w:ascii="Calibri" w:hAnsi="Calibri" w:cs="Calibri" w:eastAsia="Calibri"/>
                <w:b w:val="0"/>
                <w:color w:val="15131F"/>
                <w:sz w:val="19"/>
              </w:rPr>
              <w:t>Réponse R à 17 h 41</w:t>
            </w:r>
          </w:p>
        </w:tc>
      </w:tr>
      <w:tr>
        <w:tc>
          <w:tcPr>
            <w:tcW w:type="dxa" w:w="3324"/>
          </w:tcPr>
          <w:p>
            <w:r/>
            <w:r>
              <w:rPr>
                <w:rFonts w:ascii="Calibri" w:hAnsi="Calibri" w:cs="Calibri" w:eastAsia="Calibri"/>
                <w:b w:val="0"/>
                <w:color w:val="15131F"/>
                <w:sz w:val="19"/>
              </w:rPr>
              <w:t>mar. 6 oct., 17 h 52</w:t>
            </w:r>
          </w:p>
        </w:tc>
        <w:tc>
          <w:tcPr>
            <w:tcW w:type="dxa" w:w="3324"/>
          </w:tcPr>
          <w:p>
            <w:r/>
            <w:r>
              <w:rPr>
                <w:rFonts w:ascii="Calibri" w:hAnsi="Calibri" w:cs="Calibri" w:eastAsia="Calibri"/>
                <w:b w:val="0"/>
                <w:color w:val="15131F"/>
                <w:sz w:val="19"/>
              </w:rPr>
              <w:t>Deux nouveaux horaires proposés par Maren</w:t>
            </w:r>
          </w:p>
        </w:tc>
        <w:tc>
          <w:tcPr>
            <w:tcW w:type="dxa" w:w="3324"/>
          </w:tcPr>
          <w:p>
            <w:r/>
            <w:r>
              <w:rPr>
                <w:rFonts w:ascii="Calibri" w:hAnsi="Calibri" w:cs="Calibri" w:eastAsia="Calibri"/>
                <w:b w:val="0"/>
                <w:color w:val="15131F"/>
                <w:sz w:val="19"/>
              </w:rPr>
              <w:t>Déplacé au ven. 9 oct., 12 h 30</w:t>
            </w:r>
          </w:p>
        </w:tc>
      </w:tr>
      <w:tr>
        <w:tc>
          <w:tcPr>
            <w:tcW w:type="dxa" w:w="3324"/>
          </w:tcPr>
          <w:p>
            <w:r/>
            <w:r>
              <w:rPr>
                <w:rFonts w:ascii="Calibri" w:hAnsi="Calibri" w:cs="Calibri" w:eastAsia="Calibri"/>
                <w:b w:val="0"/>
                <w:color w:val="15131F"/>
                <w:sz w:val="19"/>
              </w:rPr>
              <w:t>ven. 9 oct., 10 h 30</w:t>
            </w:r>
          </w:p>
        </w:tc>
        <w:tc>
          <w:tcPr>
            <w:tcW w:type="dxa" w:w="3324"/>
          </w:tcPr>
          <w:p>
            <w:r/>
            <w:r>
              <w:rPr>
                <w:rFonts w:ascii="Calibri" w:hAnsi="Calibri" w:cs="Calibri" w:eastAsia="Calibri"/>
                <w:b w:val="0"/>
                <w:color w:val="15131F"/>
                <w:sz w:val="19"/>
              </w:rPr>
              <w:t>SMS du jour même : premier rendez-vous</w:t>
            </w:r>
          </w:p>
        </w:tc>
        <w:tc>
          <w:tcPr>
            <w:tcW w:type="dxa" w:w="3324"/>
          </w:tcPr>
          <w:p>
            <w:r/>
            <w:r>
              <w:rPr>
                <w:rFonts w:ascii="Calibri" w:hAnsi="Calibri" w:cs="Calibri" w:eastAsia="Calibri"/>
                <w:b w:val="0"/>
                <w:color w:val="15131F"/>
                <w:sz w:val="19"/>
              </w:rPr>
              <w:t>Présente</w:t>
            </w:r>
          </w:p>
        </w:tc>
      </w:tr>
    </w:tbl>
    <w:p/>
    <w:p>
      <w:pPr>
        <w:spacing w:after="80"/>
      </w:pPr>
      <w:r>
        <w:rPr>
          <w:rFonts w:ascii="Calibri" w:hAnsi="Calibri" w:cs="Calibri" w:eastAsia="Calibri"/>
          <w:b/>
          <w:color w:val="15131F"/>
          <w:sz w:val="24"/>
        </w:rPr>
        <w:t>L’absence de Joel Fenwick, champ par champ</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Heure prévue</w:t>
            </w:r>
          </w:p>
        </w:tc>
        <w:tc>
          <w:tcPr>
            <w:tcW w:type="dxa" w:w="4986"/>
          </w:tcPr>
          <w:p>
            <w:r/>
            <w:r>
              <w:rPr>
                <w:rFonts w:ascii="Calibri" w:hAnsi="Calibri" w:cs="Calibri" w:eastAsia="Calibri"/>
                <w:b w:val="0"/>
                <w:color w:val="15131F"/>
                <w:sz w:val="19"/>
              </w:rPr>
              <w:t>Premier rendez-vous, mar. 6 oct. à 11 h avec Ingrid, réservé 20 jours avant</w:t>
            </w:r>
          </w:p>
        </w:tc>
      </w:tr>
      <w:tr>
        <w:tc>
          <w:tcPr>
            <w:tcW w:type="dxa" w:w="4986"/>
          </w:tcPr>
          <w:p>
            <w:r/>
            <w:r>
              <w:rPr>
                <w:rFonts w:ascii="Calibri" w:hAnsi="Calibri" w:cs="Calibri" w:eastAsia="Calibri"/>
                <w:b/>
                <w:color w:val="15131F"/>
                <w:sz w:val="19"/>
              </w:rPr>
              <w:t>Avant le rendez-vous</w:t>
            </w:r>
          </w:p>
        </w:tc>
        <w:tc>
          <w:tcPr>
            <w:tcW w:type="dxa" w:w="4986"/>
          </w:tcPr>
          <w:p>
            <w:r/>
            <w:r>
              <w:rPr>
                <w:rFonts w:ascii="Calibri" w:hAnsi="Calibri" w:cs="Calibri" w:eastAsia="Calibri"/>
                <w:b w:val="0"/>
                <w:color w:val="15131F"/>
                <w:sz w:val="19"/>
              </w:rPr>
              <w:t>Pas de réponse au rappel du dim. 4 oct. ; Maren a appelé le lun. 5 oct. à midi (message vocal) ; SMS du jour même à 9 h</w:t>
            </w:r>
          </w:p>
        </w:tc>
      </w:tr>
      <w:tr>
        <w:tc>
          <w:tcPr>
            <w:tcW w:type="dxa" w:w="4986"/>
          </w:tcPr>
          <w:p>
            <w:r/>
            <w:r>
              <w:rPr>
                <w:rFonts w:ascii="Calibri" w:hAnsi="Calibri" w:cs="Calibri" w:eastAsia="Calibri"/>
                <w:b/>
                <w:color w:val="15131F"/>
                <w:sz w:val="19"/>
              </w:rPr>
              <w:t>Tentative de contact</w:t>
            </w:r>
          </w:p>
        </w:tc>
        <w:tc>
          <w:tcPr>
            <w:tcW w:type="dxa" w:w="4986"/>
          </w:tcPr>
          <w:p>
            <w:r/>
            <w:r>
              <w:rPr>
                <w:rFonts w:ascii="Calibri" w:hAnsi="Calibri" w:cs="Calibri" w:eastAsia="Calibri"/>
                <w:b w:val="0"/>
                <w:color w:val="15131F"/>
                <w:sz w:val="19"/>
              </w:rPr>
              <w:t>Appel à 11 h 15, sans réponse ; SMS envoyé à 11 h 24</w:t>
            </w:r>
          </w:p>
        </w:tc>
      </w:tr>
      <w:tr>
        <w:tc>
          <w:tcPr>
            <w:tcW w:type="dxa" w:w="4986"/>
          </w:tcPr>
          <w:p>
            <w:r/>
            <w:r>
              <w:rPr>
                <w:rFonts w:ascii="Calibri" w:hAnsi="Calibri" w:cs="Calibri" w:eastAsia="Calibri"/>
                <w:b/>
                <w:color w:val="15131F"/>
                <w:sz w:val="19"/>
              </w:rPr>
              <w:t>Politique</w:t>
            </w:r>
          </w:p>
        </w:tc>
        <w:tc>
          <w:tcPr>
            <w:tcW w:type="dxa" w:w="4986"/>
          </w:tcPr>
          <w:p>
            <w:r/>
            <w:r>
              <w:rPr>
                <w:rFonts w:ascii="Calibri" w:hAnsi="Calibri" w:cs="Calibri" w:eastAsia="Calibri"/>
                <w:b w:val="0"/>
                <w:color w:val="15131F"/>
                <w:sz w:val="19"/>
              </w:rPr>
              <w:t>Rendez-vous manqués et modifications moins de 24 heures avant : 40 $, annoncé une fois</w:t>
            </w:r>
          </w:p>
        </w:tc>
      </w:tr>
      <w:tr>
        <w:tc>
          <w:tcPr>
            <w:tcW w:type="dxa" w:w="4986"/>
          </w:tcPr>
          <w:p>
            <w:r/>
            <w:r>
              <w:rPr>
                <w:rFonts w:ascii="Calibri" w:hAnsi="Calibri" w:cs="Calibri" w:eastAsia="Calibri"/>
                <w:b/>
                <w:color w:val="15131F"/>
                <w:sz w:val="19"/>
              </w:rPr>
              <w:t>Option de report</w:t>
            </w:r>
          </w:p>
        </w:tc>
        <w:tc>
          <w:tcPr>
            <w:tcW w:type="dxa" w:w="4986"/>
          </w:tcPr>
          <w:p>
            <w:r/>
            <w:r>
              <w:rPr>
                <w:rFonts w:ascii="Calibri" w:hAnsi="Calibri" w:cs="Calibri" w:eastAsia="Calibri"/>
                <w:b w:val="0"/>
                <w:color w:val="15131F"/>
                <w:sz w:val="19"/>
              </w:rPr>
              <w:t>Téléphone du cabinet ; Joel a répondu à 13 h 05 et a repris rendez-vous pour le mer. 14 oct., 17 h</w:t>
            </w:r>
          </w:p>
        </w:tc>
      </w:tr>
      <w:tr>
        <w:tc>
          <w:tcPr>
            <w:tcW w:type="dxa" w:w="4986"/>
          </w:tcPr>
          <w:p>
            <w:r/>
            <w:r>
              <w:rPr>
                <w:rFonts w:ascii="Calibri" w:hAnsi="Calibri" w:cs="Calibri" w:eastAsia="Calibri"/>
                <w:b/>
                <w:color w:val="15131F"/>
                <w:sz w:val="19"/>
              </w:rPr>
              <w:t>Responsable</w:t>
            </w:r>
          </w:p>
        </w:tc>
        <w:tc>
          <w:tcPr>
            <w:tcW w:type="dxa" w:w="4986"/>
          </w:tcPr>
          <w:p>
            <w:r/>
            <w:r>
              <w:rPr>
                <w:rFonts w:ascii="Calibri" w:hAnsi="Calibri" w:cs="Calibri" w:eastAsia="Calibri"/>
                <w:b w:val="0"/>
                <w:color w:val="15131F"/>
                <w:sz w:val="19"/>
              </w:rPr>
              <w:t>Maren : a envoyé le SMS et a décidé de ne pas facturer les frais pour un premier rendez-vous</w:t>
            </w:r>
          </w:p>
        </w:tc>
      </w:tr>
    </w:tbl>
    <w:p/>
    <w:p>
      <w:pPr>
        <w:spacing w:after="80"/>
      </w:pPr>
      <w:r>
        <w:rPr>
          <w:rFonts w:ascii="Calibri" w:hAnsi="Calibri" w:cs="Calibri" w:eastAsia="Calibri"/>
          <w:b/>
          <w:color w:val="15131F"/>
          <w:sz w:val="24"/>
        </w:rPr>
        <w:t>Ce qui arrive dans le journal et l’application</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Journal des rappels</w:t>
            </w:r>
          </w:p>
        </w:tc>
        <w:tc>
          <w:tcPr>
            <w:tcW w:type="dxa" w:w="4986"/>
          </w:tcPr>
          <w:p>
            <w:r/>
            <w:r>
              <w:rPr>
                <w:rFonts w:ascii="Calibri" w:hAnsi="Calibri" w:cs="Calibri" w:eastAsia="Calibri"/>
                <w:b w:val="0"/>
                <w:color w:val="15131F"/>
                <w:sz w:val="19"/>
              </w:rPr>
              <w:t>17 rendez-vous, du 5 au 16 octobre : 13 clôturés, 4 à venir</w:t>
            </w:r>
          </w:p>
        </w:tc>
      </w:tr>
      <w:tr>
        <w:tc>
          <w:tcPr>
            <w:tcW w:type="dxa" w:w="4986"/>
          </w:tcPr>
          <w:p>
            <w:r/>
            <w:r>
              <w:rPr>
                <w:rFonts w:ascii="Calibri" w:hAnsi="Calibri" w:cs="Calibri" w:eastAsia="Calibri"/>
                <w:b/>
                <w:color w:val="15131F"/>
                <w:sz w:val="19"/>
              </w:rPr>
              <w:t>Taux d’absence cette semaine</w:t>
            </w:r>
          </w:p>
        </w:tc>
        <w:tc>
          <w:tcPr>
            <w:tcW w:type="dxa" w:w="4986"/>
          </w:tcPr>
          <w:p>
            <w:r/>
            <w:r>
              <w:rPr>
                <w:rFonts w:ascii="Calibri" w:hAnsi="Calibri" w:cs="Calibri" w:eastAsia="Calibri"/>
                <w:b w:val="0"/>
                <w:color w:val="15131F"/>
                <w:sz w:val="19"/>
              </w:rPr>
              <w:t>1 absence sur 10 rendez-vous prévus : 10 %</w:t>
            </w:r>
          </w:p>
        </w:tc>
      </w:tr>
      <w:tr>
        <w:tc>
          <w:tcPr>
            <w:tcW w:type="dxa" w:w="4986"/>
          </w:tcPr>
          <w:p>
            <w:r/>
            <w:r>
              <w:rPr>
                <w:rFonts w:ascii="Calibri" w:hAnsi="Calibri" w:cs="Calibri" w:eastAsia="Calibri"/>
                <w:b/>
                <w:color w:val="15131F"/>
                <w:sz w:val="19"/>
              </w:rPr>
              <w:t>Avant les rappels</w:t>
            </w:r>
          </w:p>
        </w:tc>
        <w:tc>
          <w:tcPr>
            <w:tcW w:type="dxa" w:w="4986"/>
          </w:tcPr>
          <w:p>
            <w:r/>
            <w:r>
              <w:rPr>
                <w:rFonts w:ascii="Calibri" w:hAnsi="Calibri" w:cs="Calibri" w:eastAsia="Calibri"/>
                <w:b w:val="0"/>
                <w:color w:val="15131F"/>
                <w:sz w:val="19"/>
              </w:rPr>
              <w:t>6 sur 48 rendez-vous prévus pendant les 4 semaines jusqu’au 26 septembre : 12,5 %</w:t>
            </w:r>
          </w:p>
        </w:tc>
      </w:tr>
      <w:tr>
        <w:tc>
          <w:tcPr>
            <w:tcW w:type="dxa" w:w="4986"/>
          </w:tcPr>
          <w:p>
            <w:r/>
            <w:r>
              <w:rPr>
                <w:rFonts w:ascii="Calibri" w:hAnsi="Calibri" w:cs="Calibri" w:eastAsia="Calibri"/>
                <w:b/>
                <w:color w:val="15131F"/>
                <w:sz w:val="19"/>
              </w:rPr>
              <w:t>« Réservations » dans CRMsoftware.pro</w:t>
            </w:r>
          </w:p>
        </w:tc>
        <w:tc>
          <w:tcPr>
            <w:tcW w:type="dxa" w:w="4986"/>
          </w:tcPr>
          <w:p>
            <w:r/>
            <w:r>
              <w:rPr>
                <w:rFonts w:ascii="Calibri" w:hAnsi="Calibri" w:cs="Calibri" w:eastAsia="Calibri"/>
                <w:b w:val="0"/>
                <w:color w:val="15131F"/>
                <w:sz w:val="19"/>
              </w:rPr>
              <w:t>Rendez-vous de Joel marqué « Absent » ; e-mails de rappel 24 heures avant</w:t>
            </w:r>
          </w:p>
        </w:tc>
      </w:tr>
    </w:tbl>
    <w:p/>
    <w:p>
      <w:pPr>
        <w:spacing w:after="240"/>
      </w:pPr>
      <w:r>
        <w:rPr>
          <w:rFonts w:ascii="Calibri" w:hAnsi="Calibri" w:cs="Calibri" w:eastAsia="Calibri"/>
          <w:b w:val="0"/>
          <w:color w:val="5D5A70"/>
          <w:sz w:val="18"/>
        </w:rPr>
        <w:t>Cabinet et patients fictifs</w:t>
      </w:r>
    </w:p>
    <w:p>
      <w:pPr>
        <w:spacing w:after="80"/>
      </w:pPr>
      <w:r>
        <w:rPr>
          <w:rFonts w:ascii="Calibri" w:hAnsi="Calibri" w:cs="Calibri" w:eastAsia="Calibri"/>
          <w:b/>
          <w:color w:val="15131F"/>
          <w:sz w:val="28"/>
        </w:rPr>
        <w:t>Quand envoyer chaque message de rappel de rendez-vous</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Message</w:t>
            </w:r>
          </w:p>
        </w:tc>
        <w:tc>
          <w:tcPr>
            <w:tcW w:type="dxa" w:w="2493"/>
            <w:shd w:val="clear" w:color="auto" w:fill="EFE9FF"/>
          </w:tcPr>
          <w:p>
            <w:r/>
            <w:r>
              <w:rPr>
                <w:rFonts w:ascii="Calibri" w:hAnsi="Calibri" w:cs="Calibri" w:eastAsia="Calibri"/>
                <w:b/>
                <w:color w:val="15131F"/>
                <w:sz w:val="19"/>
              </w:rPr>
              <w:t>Quand</w:t>
            </w:r>
          </w:p>
        </w:tc>
        <w:tc>
          <w:tcPr>
            <w:tcW w:type="dxa" w:w="2493"/>
            <w:shd w:val="clear" w:color="auto" w:fill="EFE9FF"/>
          </w:tcPr>
          <w:p>
            <w:r/>
            <w:r>
              <w:rPr>
                <w:rFonts w:ascii="Calibri" w:hAnsi="Calibri" w:cs="Calibri" w:eastAsia="Calibri"/>
                <w:b/>
                <w:color w:val="15131F"/>
                <w:sz w:val="19"/>
              </w:rPr>
              <w:t>Réponse demandée</w:t>
            </w:r>
          </w:p>
        </w:tc>
        <w:tc>
          <w:tcPr>
            <w:tcW w:type="dxa" w:w="2493"/>
            <w:shd w:val="clear" w:color="auto" w:fill="EFE9FF"/>
          </w:tcPr>
          <w:p>
            <w:r/>
            <w:r>
              <w:rPr>
                <w:rFonts w:ascii="Calibri" w:hAnsi="Calibri" w:cs="Calibri" w:eastAsia="Calibri"/>
                <w:b/>
                <w:color w:val="15131F"/>
                <w:sz w:val="19"/>
              </w:rPr>
              <w:t>Si rien ne se passe</w:t>
            </w:r>
          </w:p>
        </w:tc>
      </w:tr>
      <w:tr>
        <w:tc>
          <w:tcPr>
            <w:tcW w:type="dxa" w:w="2493"/>
          </w:tcPr>
          <w:p>
            <w:r/>
            <w:r>
              <w:rPr>
                <w:rFonts w:ascii="Calibri" w:hAnsi="Calibri" w:cs="Calibri" w:eastAsia="Calibri"/>
                <w:b w:val="0"/>
                <w:color w:val="15131F"/>
                <w:sz w:val="19"/>
              </w:rPr>
              <w:t>Confirmation de réservation</w:t>
            </w:r>
          </w:p>
        </w:tc>
        <w:tc>
          <w:tcPr>
            <w:tcW w:type="dxa" w:w="2493"/>
          </w:tcPr>
          <w:p>
            <w:r/>
            <w:r>
              <w:rPr>
                <w:rFonts w:ascii="Calibri" w:hAnsi="Calibri" w:cs="Calibri" w:eastAsia="Calibri"/>
                <w:b w:val="0"/>
                <w:color w:val="15131F"/>
                <w:sz w:val="19"/>
              </w:rPr>
              <w:t>Dans les minutes qui suivent la réservation. Réservation de nuit : 8 h le lendemain matin</w:t>
            </w:r>
          </w:p>
        </w:tc>
        <w:tc>
          <w:tcPr>
            <w:tcW w:type="dxa" w:w="2493"/>
          </w:tcPr>
          <w:p>
            <w:r/>
            <w:r>
              <w:rPr>
                <w:rFonts w:ascii="Calibri" w:hAnsi="Calibri" w:cs="Calibri" w:eastAsia="Calibri"/>
                <w:b w:val="0"/>
                <w:color w:val="15131F"/>
                <w:sz w:val="19"/>
              </w:rPr>
              <w:t>Aucune. Le premier SMS contient la mention STOP</w:t>
            </w:r>
          </w:p>
        </w:tc>
        <w:tc>
          <w:tcPr>
            <w:tcW w:type="dxa" w:w="2493"/>
          </w:tcPr>
          <w:p>
            <w:r/>
            <w:r>
              <w:rPr>
                <w:rFonts w:ascii="Calibri" w:hAnsi="Calibri" w:cs="Calibri" w:eastAsia="Calibri"/>
                <w:b w:val="0"/>
                <w:color w:val="15131F"/>
                <w:sz w:val="19"/>
              </w:rPr>
              <w:t>Rien</w:t>
            </w:r>
          </w:p>
        </w:tc>
      </w:tr>
      <w:tr>
        <w:tc>
          <w:tcPr>
            <w:tcW w:type="dxa" w:w="2493"/>
          </w:tcPr>
          <w:p>
            <w:r/>
            <w:r>
              <w:rPr>
                <w:rFonts w:ascii="Calibri" w:hAnsi="Calibri" w:cs="Calibri" w:eastAsia="Calibri"/>
                <w:b w:val="0"/>
                <w:color w:val="15131F"/>
                <w:sz w:val="19"/>
              </w:rPr>
              <w:t>Rappel</w:t>
            </w:r>
          </w:p>
        </w:tc>
        <w:tc>
          <w:tcPr>
            <w:tcW w:type="dxa" w:w="2493"/>
          </w:tcPr>
          <w:p>
            <w:r/>
            <w:r>
              <w:rPr>
                <w:rFonts w:ascii="Calibri" w:hAnsi="Calibri" w:cs="Calibri" w:eastAsia="Calibri"/>
                <w:b w:val="0"/>
                <w:color w:val="15131F"/>
                <w:sz w:val="19"/>
              </w:rPr>
              <w:t>48 heures avant, à la même heure. À sauter si la réservation a été faite moins de 3 jours avant</w:t>
            </w:r>
          </w:p>
        </w:tc>
        <w:tc>
          <w:tcPr>
            <w:tcW w:type="dxa" w:w="2493"/>
          </w:tcPr>
          <w:p>
            <w:r/>
            <w:r>
              <w:rPr>
                <w:rFonts w:ascii="Calibri" w:hAnsi="Calibri" w:cs="Calibri" w:eastAsia="Calibri"/>
                <w:b w:val="0"/>
                <w:color w:val="15131F"/>
                <w:sz w:val="19"/>
              </w:rPr>
              <w:t>C pour confirmer, R pour reporter</w:t>
            </w:r>
          </w:p>
        </w:tc>
        <w:tc>
          <w:tcPr>
            <w:tcW w:type="dxa" w:w="2493"/>
          </w:tcPr>
          <w:p>
            <w:r/>
            <w:r>
              <w:rPr>
                <w:rFonts w:ascii="Calibri" w:hAnsi="Calibri" w:cs="Calibri" w:eastAsia="Calibri"/>
                <w:b w:val="0"/>
                <w:color w:val="15131F"/>
                <w:sz w:val="19"/>
              </w:rPr>
              <w:t>Pas de réponse en 24 heures : appeler une fois</w:t>
            </w:r>
          </w:p>
        </w:tc>
      </w:tr>
      <w:tr>
        <w:tc>
          <w:tcPr>
            <w:tcW w:type="dxa" w:w="2493"/>
          </w:tcPr>
          <w:p>
            <w:r/>
            <w:r>
              <w:rPr>
                <w:rFonts w:ascii="Calibri" w:hAnsi="Calibri" w:cs="Calibri" w:eastAsia="Calibri"/>
                <w:b w:val="0"/>
                <w:color w:val="15131F"/>
                <w:sz w:val="19"/>
              </w:rPr>
              <w:t>E-mail de rappel du système de réservation</w:t>
            </w:r>
          </w:p>
        </w:tc>
        <w:tc>
          <w:tcPr>
            <w:tcW w:type="dxa" w:w="2493"/>
          </w:tcPr>
          <w:p>
            <w:r/>
            <w:r>
              <w:rPr>
                <w:rFonts w:ascii="Calibri" w:hAnsi="Calibri" w:cs="Calibri" w:eastAsia="Calibri"/>
                <w:b w:val="0"/>
                <w:color w:val="15131F"/>
                <w:sz w:val="19"/>
              </w:rPr>
              <w:t>24 heures avant</w:t>
            </w:r>
          </w:p>
        </w:tc>
        <w:tc>
          <w:tcPr>
            <w:tcW w:type="dxa" w:w="2493"/>
          </w:tcPr>
          <w:p>
            <w:r/>
            <w:r>
              <w:rPr>
                <w:rFonts w:ascii="Calibri" w:hAnsi="Calibri" w:cs="Calibri" w:eastAsia="Calibri"/>
                <w:b w:val="0"/>
                <w:color w:val="15131F"/>
                <w:sz w:val="19"/>
              </w:rPr>
              <w:t>Aucune. Il contient des liens de report et d’annulation</w:t>
            </w:r>
          </w:p>
        </w:tc>
        <w:tc>
          <w:tcPr>
            <w:tcW w:type="dxa" w:w="2493"/>
          </w:tcPr>
          <w:p>
            <w:r/>
            <w:r>
              <w:rPr>
                <w:rFonts w:ascii="Calibri" w:hAnsi="Calibri" w:cs="Calibri" w:eastAsia="Calibri"/>
                <w:b w:val="0"/>
                <w:color w:val="15131F"/>
                <w:sz w:val="19"/>
              </w:rPr>
              <w:t>Rien</w:t>
            </w:r>
          </w:p>
        </w:tc>
      </w:tr>
      <w:tr>
        <w:tc>
          <w:tcPr>
            <w:tcW w:type="dxa" w:w="2493"/>
          </w:tcPr>
          <w:p>
            <w:r/>
            <w:r>
              <w:rPr>
                <w:rFonts w:ascii="Calibri" w:hAnsi="Calibri" w:cs="Calibri" w:eastAsia="Calibri"/>
                <w:b w:val="0"/>
                <w:color w:val="15131F"/>
                <w:sz w:val="19"/>
              </w:rPr>
              <w:t>Rappel du jour même</w:t>
            </w:r>
          </w:p>
        </w:tc>
        <w:tc>
          <w:tcPr>
            <w:tcW w:type="dxa" w:w="2493"/>
          </w:tcPr>
          <w:p>
            <w:r/>
            <w:r>
              <w:rPr>
                <w:rFonts w:ascii="Calibri" w:hAnsi="Calibri" w:cs="Calibri" w:eastAsia="Calibri"/>
                <w:b w:val="0"/>
                <w:color w:val="15131F"/>
                <w:sz w:val="19"/>
              </w:rPr>
              <w:t>2 heures avant, ou la veille à 20 h pour un rendez-vous avant 10 h. Uniquement pour les premiers rendez-vous, les réservations faites 14 jours ou plus à l’avance et les clients déjà absents par le passé</w:t>
            </w:r>
          </w:p>
        </w:tc>
        <w:tc>
          <w:tcPr>
            <w:tcW w:type="dxa" w:w="2493"/>
          </w:tcPr>
          <w:p>
            <w:r/>
            <w:r>
              <w:rPr>
                <w:rFonts w:ascii="Calibri" w:hAnsi="Calibri" w:cs="Calibri" w:eastAsia="Calibri"/>
                <w:b w:val="0"/>
                <w:color w:val="15131F"/>
                <w:sz w:val="19"/>
              </w:rPr>
              <w:t>Aucune. Appeler en cas d’empêchement</w:t>
            </w:r>
          </w:p>
        </w:tc>
        <w:tc>
          <w:tcPr>
            <w:tcW w:type="dxa" w:w="2493"/>
          </w:tcPr>
          <w:p>
            <w:r/>
            <w:r>
              <w:rPr>
                <w:rFonts w:ascii="Calibri" w:hAnsi="Calibri" w:cs="Calibri" w:eastAsia="Calibri"/>
                <w:b w:val="0"/>
                <w:color w:val="15131F"/>
                <w:sz w:val="19"/>
              </w:rPr>
              <w:t>Rien</w:t>
            </w:r>
          </w:p>
        </w:tc>
      </w:tr>
      <w:tr>
        <w:tc>
          <w:tcPr>
            <w:tcW w:type="dxa" w:w="2493"/>
          </w:tcPr>
          <w:p>
            <w:r/>
            <w:r>
              <w:rPr>
                <w:rFonts w:ascii="Calibri" w:hAnsi="Calibri" w:cs="Calibri" w:eastAsia="Calibri"/>
                <w:b w:val="0"/>
                <w:color w:val="15131F"/>
                <w:sz w:val="19"/>
              </w:rPr>
              <w:t>Réponse à C, R ou à une question</w:t>
            </w:r>
          </w:p>
        </w:tc>
        <w:tc>
          <w:tcPr>
            <w:tcW w:type="dxa" w:w="2493"/>
          </w:tcPr>
          <w:p>
            <w:r/>
            <w:r>
              <w:rPr>
                <w:rFonts w:ascii="Calibri" w:hAnsi="Calibri" w:cs="Calibri" w:eastAsia="Calibri"/>
                <w:b w:val="0"/>
                <w:color w:val="15131F"/>
                <w:sz w:val="19"/>
              </w:rPr>
              <w:t>Dans les 2 heures ouvrées</w:t>
            </w:r>
          </w:p>
        </w:tc>
        <w:tc>
          <w:tcPr>
            <w:tcW w:type="dxa" w:w="2493"/>
          </w:tcPr>
          <w:p>
            <w:r/>
            <w:r>
              <w:rPr>
                <w:rFonts w:ascii="Calibri" w:hAnsi="Calibri" w:cs="Calibri" w:eastAsia="Calibri"/>
                <w:b w:val="0"/>
                <w:color w:val="15131F"/>
                <w:sz w:val="19"/>
              </w:rPr>
              <w:t>Seulement pour convenir d’un nouvel horaire</w:t>
            </w:r>
          </w:p>
        </w:tc>
        <w:tc>
          <w:tcPr>
            <w:tcW w:type="dxa" w:w="2493"/>
          </w:tcPr>
          <w:p>
            <w:r/>
            <w:r>
              <w:rPr>
                <w:rFonts w:ascii="Calibri" w:hAnsi="Calibri" w:cs="Calibri" w:eastAsia="Calibri"/>
                <w:b w:val="0"/>
                <w:color w:val="15131F"/>
                <w:sz w:val="19"/>
              </w:rPr>
              <w:t>La noter</w:t>
            </w:r>
          </w:p>
        </w:tc>
      </w:tr>
      <w:tr>
        <w:tc>
          <w:tcPr>
            <w:tcW w:type="dxa" w:w="2493"/>
          </w:tcPr>
          <w:p>
            <w:r/>
            <w:r>
              <w:rPr>
                <w:rFonts w:ascii="Calibri" w:hAnsi="Calibri" w:cs="Calibri" w:eastAsia="Calibri"/>
                <w:b w:val="0"/>
                <w:color w:val="15131F"/>
                <w:sz w:val="19"/>
              </w:rPr>
              <w:t>SMS après absence</w:t>
            </w:r>
          </w:p>
        </w:tc>
        <w:tc>
          <w:tcPr>
            <w:tcW w:type="dxa" w:w="2493"/>
          </w:tcPr>
          <w:p>
            <w:r/>
            <w:r>
              <w:rPr>
                <w:rFonts w:ascii="Calibri" w:hAnsi="Calibri" w:cs="Calibri" w:eastAsia="Calibri"/>
                <w:b w:val="0"/>
                <w:color w:val="15131F"/>
                <w:sz w:val="19"/>
              </w:rPr>
              <w:t>Appeler 15 minutes après l’heure prévue, puis envoyer le SMS dans l’heure</w:t>
            </w:r>
          </w:p>
        </w:tc>
        <w:tc>
          <w:tcPr>
            <w:tcW w:type="dxa" w:w="2493"/>
          </w:tcPr>
          <w:p>
            <w:r/>
            <w:r>
              <w:rPr>
                <w:rFonts w:ascii="Calibri" w:hAnsi="Calibri" w:cs="Calibri" w:eastAsia="Calibri"/>
                <w:b w:val="0"/>
                <w:color w:val="15131F"/>
                <w:sz w:val="19"/>
              </w:rPr>
              <w:t>Nouveau rendez-vous par téléphone ou par lien</w:t>
            </w:r>
          </w:p>
        </w:tc>
        <w:tc>
          <w:tcPr>
            <w:tcW w:type="dxa" w:w="2493"/>
          </w:tcPr>
          <w:p>
            <w:r/>
            <w:r>
              <w:rPr>
                <w:rFonts w:ascii="Calibri" w:hAnsi="Calibri" w:cs="Calibri" w:eastAsia="Calibri"/>
                <w:b w:val="0"/>
                <w:color w:val="15131F"/>
                <w:sz w:val="19"/>
              </w:rPr>
              <w:t>Un seul SMS. Noter le résultat</w:t>
            </w:r>
          </w:p>
        </w:tc>
      </w:tr>
      <w:tr>
        <w:tc>
          <w:tcPr>
            <w:tcW w:type="dxa" w:w="2493"/>
          </w:tcPr>
          <w:p>
            <w:r/>
            <w:r>
              <w:rPr>
                <w:rFonts w:ascii="Calibri" w:hAnsi="Calibri" w:cs="Calibri" w:eastAsia="Calibri"/>
                <w:b w:val="0"/>
                <w:color w:val="15131F"/>
                <w:sz w:val="19"/>
              </w:rPr>
              <w:t>Confirmation de STOP</w:t>
            </w:r>
          </w:p>
        </w:tc>
        <w:tc>
          <w:tcPr>
            <w:tcW w:type="dxa" w:w="2493"/>
          </w:tcPr>
          <w:p>
            <w:r/>
            <w:r>
              <w:rPr>
                <w:rFonts w:ascii="Calibri" w:hAnsi="Calibri" w:cs="Calibri" w:eastAsia="Calibri"/>
                <w:b w:val="0"/>
                <w:color w:val="15131F"/>
                <w:sz w:val="19"/>
              </w:rPr>
              <w:t>Une fois, dans les 5 minutes suivant le STOP</w:t>
            </w:r>
          </w:p>
        </w:tc>
        <w:tc>
          <w:tcPr>
            <w:tcW w:type="dxa" w:w="2493"/>
          </w:tcPr>
          <w:p>
            <w:r/>
            <w:r>
              <w:rPr>
                <w:rFonts w:ascii="Calibri" w:hAnsi="Calibri" w:cs="Calibri" w:eastAsia="Calibri"/>
                <w:b w:val="0"/>
                <w:color w:val="15131F"/>
                <w:sz w:val="19"/>
              </w:rPr>
              <w:t>Aucune</w:t>
            </w:r>
          </w:p>
        </w:tc>
        <w:tc>
          <w:tcPr>
            <w:tcW w:type="dxa" w:w="2493"/>
          </w:tcPr>
          <w:p>
            <w:r/>
            <w:r>
              <w:rPr>
                <w:rFonts w:ascii="Calibri" w:hAnsi="Calibri" w:cs="Calibri" w:eastAsia="Calibri"/>
                <w:b w:val="0"/>
                <w:color w:val="15131F"/>
                <w:sz w:val="19"/>
              </w:rPr>
              <w:t>Plus aucun SMS : téléphone ou e-mail uniquement</w:t>
            </w:r>
          </w:p>
        </w:tc>
      </w:tr>
    </w:tbl>
    <w:p/>
    <w:p>
      <w:pPr>
        <w:spacing w:after="80"/>
      </w:pPr>
      <w:r>
        <w:rPr>
          <w:rFonts w:ascii="Calibri" w:hAnsi="Calibri" w:cs="Calibri" w:eastAsia="Calibri"/>
          <w:b/>
          <w:color w:val="15131F"/>
          <w:sz w:val="28"/>
        </w:rPr>
        <w:t>Règles pour chaque SMS : consentement, STOP, horaires, confidentialité, longueur</w:t>
      </w:r>
    </w:p>
    <w:p>
      <w:pPr>
        <w:spacing w:after="120"/>
      </w:pPr>
      <w:r>
        <w:rPr>
          <w:rFonts w:ascii="Calibri" w:hAnsi="Calibri" w:cs="Calibri" w:eastAsia="Calibri"/>
          <w:b w:val="0"/>
          <w:color w:val="5D5A70"/>
          <w:sz w:val="21"/>
        </w:rPr>
        <w:t>Mettez-vous d’accord une fois pour toute l’équipe, et vérifiez chaque nouveau SMS avec ces règles.</w:t>
      </w:r>
    </w:p>
    <w:p>
      <w:pPr>
        <w:spacing w:after="40"/>
      </w:pPr>
      <w:r>
        <w:rPr>
          <w:rFonts w:ascii="Calibri" w:hAnsi="Calibri" w:cs="Calibri" w:eastAsia="Calibri"/>
          <w:b/>
          <w:color w:val="15131F"/>
          <w:sz w:val="22"/>
        </w:rPr>
        <w:t>Le consentement avant le premier SMS</w:t>
      </w:r>
    </w:p>
    <w:p>
      <w:pPr>
        <w:spacing w:after="40"/>
      </w:pPr>
      <w:r>
        <w:rPr>
          <w:rFonts w:ascii="Calibri" w:hAnsi="Calibri" w:cs="Calibri" w:eastAsia="Calibri"/>
          <w:b w:val="0"/>
          <w:color w:val="15131F"/>
          <w:sz w:val="21"/>
        </w:rPr>
        <w:t>Demandez-le sur le formulaire de réservation ou au téléphone, et notez la réponse. La CTIA classe les rappels de rendez-vous parmi les SMS informatifs : le client donne son accord quand il vous donne son numéro pour cet usage.</w:t>
      </w:r>
    </w:p>
    <w:p>
      <w:pPr>
        <w:spacing w:after="80"/>
      </w:pPr>
    </w:p>
    <w:p>
      <w:pPr>
        <w:spacing w:after="40"/>
      </w:pPr>
      <w:r>
        <w:rPr>
          <w:rFonts w:ascii="Calibri" w:hAnsi="Calibri" w:cs="Calibri" w:eastAsia="Calibri"/>
          <w:b/>
          <w:color w:val="15131F"/>
          <w:sz w:val="22"/>
        </w:rPr>
        <w:t>STOP s’applique tout de suite, quels que soient les mots</w:t>
      </w:r>
    </w:p>
    <w:p>
      <w:pPr>
        <w:spacing w:after="40"/>
      </w:pPr>
      <w:r>
        <w:rPr>
          <w:rFonts w:ascii="Calibri" w:hAnsi="Calibri" w:cs="Calibri" w:eastAsia="Calibri"/>
          <w:b w:val="0"/>
          <w:color w:val="15131F"/>
          <w:sz w:val="21"/>
        </w:rPr>
        <w:t>Stop, quit, end, revoke, opt out, cancel et unsubscribe comptent tous, comme toute demande claire. Envoyez une seule confirmation et plus aucun autre SMS. La CTIA demande aux expéditeurs d’utiliser le mot STOP dans les instructions de désinscription.</w:t>
      </w:r>
    </w:p>
    <w:p>
      <w:pPr>
        <w:spacing w:after="80"/>
      </w:pPr>
    </w:p>
    <w:p>
      <w:pPr>
        <w:spacing w:after="40"/>
      </w:pPr>
      <w:r>
        <w:rPr>
          <w:rFonts w:ascii="Calibri" w:hAnsi="Calibri" w:cs="Calibri" w:eastAsia="Calibri"/>
          <w:b/>
          <w:color w:val="15131F"/>
          <w:sz w:val="22"/>
        </w:rPr>
        <w:t>Plage d’envoi</w:t>
      </w:r>
    </w:p>
    <w:p>
      <w:pPr>
        <w:spacing w:after="40"/>
      </w:pPr>
      <w:r>
        <w:rPr>
          <w:rFonts w:ascii="Calibri" w:hAnsi="Calibri" w:cs="Calibri" w:eastAsia="Calibri"/>
          <w:b w:val="0"/>
          <w:color w:val="15131F"/>
          <w:sz w:val="21"/>
        </w:rPr>
        <w:t>De 8 h à 20 h, heure locale du client, tous les jours. Vérifiez le fuseau horaire des clients qui réservent de loin. Un SMS à 6 h agace plus de monde qu’il n’en aide.</w:t>
      </w:r>
    </w:p>
    <w:p>
      <w:pPr>
        <w:spacing w:after="80"/>
      </w:pPr>
    </w:p>
    <w:p>
      <w:pPr>
        <w:spacing w:after="40"/>
      </w:pPr>
      <w:r>
        <w:rPr>
          <w:rFonts w:ascii="Calibri" w:hAnsi="Calibri" w:cs="Calibri" w:eastAsia="Calibri"/>
          <w:b/>
          <w:color w:val="15131F"/>
          <w:sz w:val="22"/>
        </w:rPr>
        <w:t>Rien de privé dans le SMS</w:t>
      </w:r>
    </w:p>
    <w:p>
      <w:pPr>
        <w:spacing w:after="40"/>
      </w:pPr>
      <w:r>
        <w:rPr>
          <w:rFonts w:ascii="Calibri" w:hAnsi="Calibri" w:cs="Calibri" w:eastAsia="Calibri"/>
          <w:b w:val="0"/>
          <w:color w:val="15131F"/>
          <w:sz w:val="21"/>
        </w:rPr>
        <w:t>Ni motif du rendez-vous, ni soin, ni résultats, ni assurance, ni sommes dues, ni numéros de carte. Toute personne qui voit le téléphone peut lire l’aperçu. Donnez un nom, une heure et un numéro de téléphone.</w:t>
      </w:r>
    </w:p>
    <w:p>
      <w:pPr>
        <w:spacing w:after="80"/>
      </w:pPr>
    </w:p>
    <w:p>
      <w:pPr>
        <w:spacing w:after="40"/>
      </w:pPr>
      <w:r>
        <w:rPr>
          <w:rFonts w:ascii="Calibri" w:hAnsi="Calibri" w:cs="Calibri" w:eastAsia="Calibri"/>
          <w:b/>
          <w:color w:val="15131F"/>
          <w:sz w:val="22"/>
        </w:rPr>
        <w:t>Un segment : 160 caractères</w:t>
      </w:r>
    </w:p>
    <w:p>
      <w:pPr>
        <w:spacing w:after="40"/>
      </w:pPr>
      <w:r>
        <w:rPr>
          <w:rFonts w:ascii="Calibri" w:hAnsi="Calibri" w:cs="Calibri" w:eastAsia="Calibri"/>
          <w:b w:val="0"/>
          <w:color w:val="15131F"/>
          <w:sz w:val="21"/>
        </w:rPr>
        <w:t>Lettres latines simples (GSM-7) : 160 caractères, ou 153 par partie pour un texte plus long. Un emoji, une apostrophe courbe ou une lettre d’un autre alphabet fait passer le SMS en UCS-2 : 70 caractères, ou 67 par partie. Les outils SMS comme Twilio facturent chaque partie comme un SMS.</w:t>
      </w:r>
    </w:p>
    <w:p>
      <w:pPr>
        <w:spacing w:after="80"/>
      </w:pPr>
    </w:p>
    <w:p>
      <w:pPr>
        <w:spacing w:after="40"/>
      </w:pPr>
      <w:r>
        <w:rPr>
          <w:rFonts w:ascii="Calibri" w:hAnsi="Calibri" w:cs="Calibri" w:eastAsia="Calibri"/>
          <w:b/>
          <w:color w:val="15131F"/>
          <w:sz w:val="22"/>
        </w:rPr>
        <w:t>Pas d’offre dans un rappel</w:t>
      </w:r>
    </w:p>
    <w:p>
      <w:pPr>
        <w:spacing w:after="40"/>
      </w:pPr>
      <w:r>
        <w:rPr>
          <w:rFonts w:ascii="Calibri" w:hAnsi="Calibri" w:cs="Calibri" w:eastAsia="Calibri"/>
          <w:b w:val="0"/>
          <w:color w:val="15131F"/>
          <w:sz w:val="21"/>
        </w:rPr>
        <w:t>Un coupon ou une phrase commerciale peut transformer un SMS informatif en SMS promotionnel, qui exige un consentement écrit. Gardez les offres hors des rappels.</w:t>
      </w:r>
    </w:p>
    <w:p>
      <w:pPr>
        <w:spacing w:after="80"/>
      </w:pPr>
    </w:p>
    <w:p>
      <w:pPr>
        <w:spacing w:after="200"/>
      </w:pPr>
      <w:r>
        <w:rPr>
          <w:rFonts w:ascii="Calibri" w:hAnsi="Calibri" w:cs="Calibri" w:eastAsia="Calibri"/>
          <w:b w:val="0"/>
          <w:color w:val="15131F"/>
          <w:sz w:val="21"/>
        </w:rPr>
        <w:t>Cette page ne constitue pas un conseil juridique. Elle décrit des règles américaines (FCC) et les recommandations des opérateurs américains (CTIA). D’autres pays ont leurs propres règles sur les SMS et le consentement : vérifiez les règles officielles là où vivent vos clients.</w:t>
      </w:r>
    </w:p>
    <w:p>
      <w:pPr>
        <w:spacing w:after="80"/>
      </w:pPr>
      <w:r>
        <w:rPr>
          <w:rFonts w:ascii="Calibri" w:hAnsi="Calibri" w:cs="Calibri" w:eastAsia="Calibri"/>
          <w:b/>
          <w:color w:val="15131F"/>
          <w:sz w:val="28"/>
        </w:rPr>
        <w:t>Comment mesurer les absences avant et après les rappels</w:t>
      </w:r>
    </w:p>
    <w:p>
      <w:pPr>
        <w:spacing w:after="120"/>
      </w:pPr>
      <w:r>
        <w:rPr>
          <w:rFonts w:ascii="Calibri" w:hAnsi="Calibri" w:cs="Calibri" w:eastAsia="Calibri"/>
          <w:b w:val="0"/>
          <w:color w:val="5D5A70"/>
          <w:sz w:val="21"/>
        </w:rPr>
        <w:t>Comptez de la même façon chaque semaine, à partir de votre liste de réservations ou du journal Excel. Quatre chiffres suffisent.</w:t>
      </w:r>
    </w:p>
    <w:p>
      <w:pPr>
        <w:spacing w:after="40"/>
      </w:pPr>
      <w:r>
        <w:rPr>
          <w:rFonts w:ascii="Calibri" w:hAnsi="Calibri" w:cs="Calibri" w:eastAsia="Calibri"/>
          <w:b/>
          <w:color w:val="15131F"/>
          <w:sz w:val="22"/>
        </w:rPr>
        <w:t>Taux d’absence</w:t>
      </w:r>
    </w:p>
    <w:p>
      <w:pPr>
        <w:spacing w:after="40"/>
      </w:pPr>
      <w:r>
        <w:rPr>
          <w:rFonts w:ascii="Calibri" w:hAnsi="Calibri" w:cs="Calibri" w:eastAsia="Calibri"/>
          <w:b w:val="0"/>
          <w:color w:val="15131F"/>
          <w:sz w:val="21"/>
        </w:rPr>
        <w:t>Les absences divisées par les rendez-vous prévus : présents plus absents. Les annulations à temps et les reports ne sont pas des absences, car le créneau pouvait être donné à quelqu’un d’autre.</w:t>
      </w:r>
    </w:p>
    <w:p>
      <w:pPr>
        <w:spacing w:after="60"/>
      </w:pPr>
      <w:r>
        <w:rPr>
          <w:rFonts w:ascii="Calibri" w:hAnsi="Calibri" w:cs="Calibri" w:eastAsia="Calibri"/>
          <w:b/>
          <w:color w:val="6B3CF0"/>
          <w:sz w:val="21"/>
        </w:rPr>
        <w:t xml:space="preserve">Exemple : </w:t>
      </w:r>
      <w:r>
        <w:rPr>
          <w:rFonts w:ascii="Calibri" w:hAnsi="Calibri" w:cs="Calibri" w:eastAsia="Calibri"/>
          <w:b w:val="0"/>
          <w:color w:val="15131F"/>
          <w:sz w:val="21"/>
        </w:rPr>
        <w:t>1 absence sur 10 rendez-vous prévus = 10 %</w:t>
      </w:r>
    </w:p>
    <w:p>
      <w:pPr>
        <w:spacing w:after="80"/>
      </w:pPr>
    </w:p>
    <w:p>
      <w:pPr>
        <w:spacing w:after="40"/>
      </w:pPr>
      <w:r>
        <w:rPr>
          <w:rFonts w:ascii="Calibri" w:hAnsi="Calibri" w:cs="Calibri" w:eastAsia="Calibri"/>
          <w:b/>
          <w:color w:val="15131F"/>
          <w:sz w:val="22"/>
        </w:rPr>
        <w:t>Les annulations tardives à part</w:t>
      </w:r>
    </w:p>
    <w:p>
      <w:pPr>
        <w:spacing w:after="40"/>
      </w:pPr>
      <w:r>
        <w:rPr>
          <w:rFonts w:ascii="Calibri" w:hAnsi="Calibri" w:cs="Calibri" w:eastAsia="Calibri"/>
          <w:b w:val="0"/>
          <w:color w:val="15131F"/>
          <w:sz w:val="21"/>
        </w:rPr>
        <w:t>Une annulation avec un préavis plus court que celui de votre politique (ici, 24 heures) laisse en général le créneau vide, elle aussi. Comptez-la dans son propre taux, pour qu’elle ne se cache dans aucun des deux chiffres.</w:t>
      </w:r>
    </w:p>
    <w:p>
      <w:pPr>
        <w:spacing w:after="80"/>
      </w:pPr>
    </w:p>
    <w:p>
      <w:pPr>
        <w:spacing w:after="40"/>
      </w:pPr>
      <w:r>
        <w:rPr>
          <w:rFonts w:ascii="Calibri" w:hAnsi="Calibri" w:cs="Calibri" w:eastAsia="Calibri"/>
          <w:b/>
          <w:color w:val="15131F"/>
          <w:sz w:val="22"/>
        </w:rPr>
        <w:t>D’abord une référence</w:t>
      </w:r>
    </w:p>
    <w:p>
      <w:pPr>
        <w:spacing w:after="40"/>
      </w:pPr>
      <w:r>
        <w:rPr>
          <w:rFonts w:ascii="Calibri" w:hAnsi="Calibri" w:cs="Calibri" w:eastAsia="Calibri"/>
          <w:b w:val="0"/>
          <w:color w:val="15131F"/>
          <w:sz w:val="21"/>
        </w:rPr>
        <w:t>Comptez les 4 semaines qui précèdent le lancement des rappels, puis comparez des blocs de 4 semaines. Ignorez les semaines de vacances. Ne jugez pas sur une semaine : avec 10 rendez-vous, une absence fait varier le taux de 10 points.</w:t>
      </w:r>
    </w:p>
    <w:p>
      <w:pPr>
        <w:spacing w:after="80"/>
      </w:pPr>
    </w:p>
    <w:p>
      <w:pPr>
        <w:spacing w:after="40"/>
      </w:pPr>
      <w:r>
        <w:rPr>
          <w:rFonts w:ascii="Calibri" w:hAnsi="Calibri" w:cs="Calibri" w:eastAsia="Calibri"/>
          <w:b/>
          <w:color w:val="15131F"/>
          <w:sz w:val="22"/>
        </w:rPr>
        <w:t>Selon la réponse</w:t>
      </w:r>
    </w:p>
    <w:p>
      <w:pPr>
        <w:spacing w:after="40"/>
      </w:pPr>
      <w:r>
        <w:rPr>
          <w:rFonts w:ascii="Calibri" w:hAnsi="Calibri" w:cs="Calibri" w:eastAsia="Calibri"/>
          <w:b w:val="0"/>
          <w:color w:val="15131F"/>
          <w:sz w:val="21"/>
        </w:rPr>
        <w:t>Comparez le taux d’absence après C, après R et sans réponse. Si la plupart des absences viennent de personnes qui n’ont jamais répondu, c’est l’appel après 24 heures qui rentabilise votre temps.</w:t>
      </w:r>
    </w:p>
    <w:p>
      <w:pPr>
        <w:spacing w:after="80"/>
      </w:pPr>
    </w:p>
    <w:p>
      <w:pPr>
        <w:spacing w:after="200"/>
      </w:pPr>
      <w:r>
        <w:rPr>
          <w:rFonts w:ascii="Calibri" w:hAnsi="Calibri" w:cs="Calibri" w:eastAsia="Calibri"/>
          <w:b w:val="0"/>
          <w:color w:val="15131F"/>
          <w:sz w:val="21"/>
        </w:rPr>
        <w:t>Chiffrez le résultat avec le calculateur gratuit du coût des rendez-vous non honorés : rendez-vous manqués par mois multipliés par la valeur moyenne d’un rendez-vous.</w:t>
      </w:r>
    </w:p>
    <w:p>
      <w:pPr>
        <w:spacing w:after="120"/>
      </w:pPr>
      <w:r>
        <w:rPr>
          <w:rFonts w:ascii="Calibri" w:hAnsi="Calibri" w:cs="Calibri" w:eastAsia="Calibri"/>
          <w:b/>
          <w:color w:val="15131F"/>
          <w:sz w:val="28"/>
        </w:rPr>
        <w:t>Comment utiliser ces modèles de SMS de rappel de rendez-vous</w:t>
      </w:r>
    </w:p>
    <w:p>
      <w:pPr>
        <w:spacing w:after="40"/>
      </w:pPr>
      <w:r>
        <w:rPr>
          <w:rFonts w:ascii="Calibri" w:hAnsi="Calibri" w:cs="Calibri" w:eastAsia="Calibri"/>
          <w:b/>
          <w:color w:val="15131F"/>
          <w:sz w:val="22"/>
        </w:rPr>
        <w:t>1. Recueillez le consentement</w:t>
      </w:r>
    </w:p>
    <w:p>
      <w:pPr>
        <w:spacing w:after="120"/>
      </w:pPr>
      <w:r>
        <w:rPr>
          <w:rFonts w:ascii="Calibri" w:hAnsi="Calibri" w:cs="Calibri" w:eastAsia="Calibri"/>
          <w:b w:val="0"/>
          <w:color w:val="15131F"/>
          <w:sz w:val="21"/>
        </w:rPr>
        <w:t>Ajoutez la case à cocher à votre formulaire de réservation et la question à votre script téléphonique. Notez oui ou non pour chaque numéro.</w:t>
      </w:r>
    </w:p>
    <w:p>
      <w:pPr>
        <w:spacing w:after="40"/>
      </w:pPr>
      <w:r>
        <w:rPr>
          <w:rFonts w:ascii="Calibri" w:hAnsi="Calibri" w:cs="Calibri" w:eastAsia="Calibri"/>
          <w:b/>
          <w:color w:val="15131F"/>
          <w:sz w:val="22"/>
        </w:rPr>
        <w:t>2. Remplissez les SMS</w:t>
      </w:r>
    </w:p>
    <w:p>
      <w:pPr>
        <w:spacing w:after="120"/>
      </w:pPr>
      <w:r>
        <w:rPr>
          <w:rFonts w:ascii="Calibri" w:hAnsi="Calibri" w:cs="Calibri" w:eastAsia="Calibri"/>
          <w:b w:val="0"/>
          <w:color w:val="15131F"/>
          <w:sz w:val="21"/>
        </w:rPr>
        <w:t>Nom de l’entreprise, adresse, téléphone et politique. Collez chaque SMS dans la feuille Contrôle SMS : 1 segment chacun.</w:t>
      </w:r>
    </w:p>
    <w:p>
      <w:pPr>
        <w:spacing w:after="40"/>
      </w:pPr>
      <w:r>
        <w:rPr>
          <w:rFonts w:ascii="Calibri" w:hAnsi="Calibri" w:cs="Calibri" w:eastAsia="Calibri"/>
          <w:b/>
          <w:color w:val="15131F"/>
          <w:sz w:val="22"/>
        </w:rPr>
        <w:t>3. Réglez le calendrier</w:t>
      </w:r>
    </w:p>
    <w:p>
      <w:pPr>
        <w:spacing w:after="120"/>
      </w:pPr>
      <w:r>
        <w:rPr>
          <w:rFonts w:ascii="Calibri" w:hAnsi="Calibri" w:cs="Calibri" w:eastAsia="Calibri"/>
          <w:b w:val="0"/>
          <w:color w:val="15131F"/>
          <w:sz w:val="21"/>
        </w:rPr>
        <w:t>48 heures, 2 heures, de 8 h à 20 h dans la feuille Paramètres. Programmez les SMS dans votre outil SMS ou envoyez-les depuis le téléphone de l’entreprise.</w:t>
      </w:r>
    </w:p>
    <w:p>
      <w:pPr>
        <w:spacing w:after="40"/>
      </w:pPr>
      <w:r>
        <w:rPr>
          <w:rFonts w:ascii="Calibri" w:hAnsi="Calibri" w:cs="Calibri" w:eastAsia="Calibri"/>
          <w:b/>
          <w:color w:val="15131F"/>
          <w:sz w:val="22"/>
        </w:rPr>
        <w:t>4. Traitez chaque réponse</w:t>
      </w:r>
    </w:p>
    <w:p>
      <w:pPr>
        <w:spacing w:after="120"/>
      </w:pPr>
      <w:r>
        <w:rPr>
          <w:rFonts w:ascii="Calibri" w:hAnsi="Calibri" w:cs="Calibri" w:eastAsia="Calibri"/>
          <w:b w:val="0"/>
          <w:color w:val="15131F"/>
          <w:sz w:val="21"/>
        </w:rPr>
        <w:t>Un responsable lit les réponses à heures fixes, répond dans les 2 heures ouvrées et met à jour le journal.</w:t>
      </w:r>
    </w:p>
    <w:p>
      <w:pPr>
        <w:spacing w:after="40"/>
      </w:pPr>
      <w:r>
        <w:rPr>
          <w:rFonts w:ascii="Calibri" w:hAnsi="Calibri" w:cs="Calibri" w:eastAsia="Calibri"/>
          <w:b/>
          <w:color w:val="15131F"/>
          <w:sz w:val="22"/>
        </w:rPr>
        <w:t>5. Mesurez pendant 4 semaines</w:t>
      </w:r>
    </w:p>
    <w:p>
      <w:pPr>
        <w:spacing w:after="120"/>
      </w:pPr>
      <w:r>
        <w:rPr>
          <w:rFonts w:ascii="Calibri" w:hAnsi="Calibri" w:cs="Calibri" w:eastAsia="Calibri"/>
          <w:b w:val="0"/>
          <w:color w:val="15131F"/>
          <w:sz w:val="21"/>
        </w:rPr>
        <w:t>Comparez le taux d’absence avec votre référence. Changez une seule chose à la fois.</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Ouvrez « Planification » &gt; « Types d’événements » et modifiez un type d’événement, ou cliquez sur « Nouveau type d’événement ». Dans « Rappels », choisissez « 24 heures avant », « 1 heure avant » ou « 15 minutes avant ». Ce sont des e-mails de rappel.</w:t>
      </w:r>
    </w:p>
    <w:p>
      <w:pPr>
        <w:spacing w:after="60"/>
      </w:pPr>
      <w:r>
        <w:rPr>
          <w:rFonts w:ascii="Calibri" w:hAnsi="Calibri" w:cs="Calibri" w:eastAsia="Calibri"/>
          <w:b w:val="0"/>
          <w:color w:val="15131F"/>
          <w:sz w:val="21"/>
        </w:rPr>
        <w:t>2. Dans l’onglet « E-mails », cliquez sur « Modifier le modèle » pour « Confirmation de réservation » et « Rappel de réunion ». Adaptez « Objet de l’email », « Titre » et « Texte du message » à vos SMS, puis cliquez sur « Enregistrer le modèle ».</w:t>
      </w:r>
    </w:p>
    <w:p>
      <w:pPr>
        <w:spacing w:after="60"/>
      </w:pPr>
      <w:r>
        <w:rPr>
          <w:rFonts w:ascii="Calibri" w:hAnsi="Calibri" w:cs="Calibri" w:eastAsia="Calibri"/>
          <w:b w:val="0"/>
          <w:color w:val="15131F"/>
          <w:sz w:val="21"/>
        </w:rPr>
        <w:t>3. Les clients reportent ou annulent avec les liens des e-mails de réservation. Pour bloquer les annulations de dernière minute par ces liens, définissez un « Préavis minimum d’annulation » sur le type d’événement.</w:t>
      </w:r>
    </w:p>
    <w:p>
      <w:pPr>
        <w:spacing w:after="60"/>
      </w:pPr>
      <w:r>
        <w:rPr>
          <w:rFonts w:ascii="Calibri" w:hAnsi="Calibri" w:cs="Calibri" w:eastAsia="Calibri"/>
          <w:b w:val="0"/>
          <w:color w:val="15131F"/>
          <w:sz w:val="21"/>
        </w:rPr>
        <w:t>4. Après un rendez-vous manqué, ouvrez « Réservations » et marquez-le « Absent » (rendez-vous non honoré). Ajoutez-le aussi au journal Excel.</w:t>
      </w:r>
    </w:p>
    <w:p>
      <w:pPr>
        <w:spacing w:after="60"/>
      </w:pPr>
      <w:r>
        <w:rPr>
          <w:rFonts w:ascii="Calibri" w:hAnsi="Calibri" w:cs="Calibri" w:eastAsia="Calibri"/>
          <w:b w:val="0"/>
          <w:color w:val="15131F"/>
          <w:sz w:val="21"/>
        </w:rPr>
        <w:t>5. Les SMS partent de votre propre téléphone ou outil SMS, pas de l’application. Conservez le consentement SMS et les désinscriptions dans le journal ou dans les « Notes » du contact.</w:t>
      </w:r>
    </w:p>
    <w:p>
      <w:pPr>
        <w:spacing w:after="200"/>
      </w:pPr>
      <w:r>
        <w:rPr>
          <w:rFonts w:ascii="Calibri" w:hAnsi="Calibri" w:cs="Calibri" w:eastAsia="Calibri"/>
          <w:b w:val="0"/>
          <w:color w:val="5D5A70"/>
          <w:sz w:val="21"/>
        </w:rPr>
        <w:t>CRMsoftware.pro envoie des e-mails, pas de SMS. Les réservations avec synchronisation d’agenda arrivent avec Launch, 19 $ par mois en facturation annuelle pour 8 utilisateurs. Le chat IA sur votre site web est gratuit pour 3 utilisateurs, sans carte bancaire.</w:t>
      </w:r>
    </w:p>
    <w:p>
      <w:pPr>
        <w:spacing w:after="80"/>
      </w:pPr>
      <w:r>
        <w:rPr>
          <w:rFonts w:ascii="Calibri" w:hAnsi="Calibri" w:cs="Calibri" w:eastAsia="Calibri"/>
          <w:b/>
          <w:color w:val="15131F"/>
          <w:sz w:val="24"/>
        </w:rPr>
        <w:t>Vérification hebdomadaire, 10 minutes</w:t>
      </w:r>
    </w:p>
    <w:p>
      <w:pPr>
        <w:spacing w:after="60"/>
        <w:ind w:left="283"/>
      </w:pPr>
      <w:r>
        <w:rPr>
          <w:rFonts w:ascii="Calibri" w:hAnsi="Calibri" w:cs="Calibri" w:eastAsia="Calibri"/>
          <w:b w:val="0"/>
          <w:color w:val="15131F"/>
          <w:sz w:val="21"/>
        </w:rPr>
        <w:t>• Chaque numéro qui reçoit des SMS a Consentement SMS Oui dans le journal.</w:t>
      </w:r>
    </w:p>
    <w:p>
      <w:pPr>
        <w:spacing w:after="60"/>
        <w:ind w:left="283"/>
      </w:pPr>
      <w:r>
        <w:rPr>
          <w:rFonts w:ascii="Calibri" w:hAnsi="Calibri" w:cs="Calibri" w:eastAsia="Calibri"/>
          <w:b w:val="0"/>
          <w:color w:val="15131F"/>
          <w:sz w:val="21"/>
        </w:rPr>
        <w:t>• Chaque STOP est noté, et personne n’a renvoyé de SMS à ce numéro.</w:t>
      </w:r>
    </w:p>
    <w:p>
      <w:pPr>
        <w:spacing w:after="60"/>
        <w:ind w:left="283"/>
      </w:pPr>
      <w:r>
        <w:rPr>
          <w:rFonts w:ascii="Calibri" w:hAnsi="Calibri" w:cs="Calibri" w:eastAsia="Calibri"/>
          <w:b w:val="0"/>
          <w:color w:val="15131F"/>
          <w:sz w:val="21"/>
        </w:rPr>
        <w:t>• Aucun statut À reprogrammer ou Sans réponse : appeler une fois ne date de plus d’un jour.</w:t>
      </w:r>
    </w:p>
    <w:p>
      <w:pPr>
        <w:spacing w:after="60"/>
        <w:ind w:left="283"/>
      </w:pPr>
      <w:r>
        <w:rPr>
          <w:rFonts w:ascii="Calibri" w:hAnsi="Calibri" w:cs="Calibri" w:eastAsia="Calibri"/>
          <w:b w:val="0"/>
          <w:color w:val="15131F"/>
          <w:sz w:val="21"/>
        </w:rPr>
        <w:t>• Chaque rendez-vous passé a un résultat.</w:t>
      </w:r>
    </w:p>
    <w:p>
      <w:pPr>
        <w:spacing w:after="60"/>
        <w:ind w:left="283"/>
      </w:pPr>
      <w:r>
        <w:rPr>
          <w:rFonts w:ascii="Calibri" w:hAnsi="Calibri" w:cs="Calibri" w:eastAsia="Calibri"/>
          <w:b w:val="0"/>
          <w:color w:val="15131F"/>
          <w:sz w:val="21"/>
        </w:rPr>
        <w:t>• Taux d’absence et annulations tardives comparés à votre référence.</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https://crmsoftware.pro/fr/templates/appointment-reminder-text-templates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 SMS de rappel de rendez-vous</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