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et exemples de pitch commercial</w:t>
      </w:r>
    </w:p>
    <w:p>
      <w:pPr>
        <w:spacing w:after="80"/>
      </w:pPr>
      <w:r>
        <w:rPr>
          <w:rFonts w:ascii="Calibri" w:hAnsi="Calibri" w:cs="Calibri" w:eastAsia="Calibri"/>
          <w:b w:val="0"/>
          <w:color w:val="5D5A70"/>
          <w:sz w:val="22"/>
        </w:rPr>
        <w:t>Trame du pitch, pitchs en une phrase, en 30 secondes, en 2 minutes, par e-mail et par chat, et phrases d’accroche pour 14 secteurs. Par CRMsoftware.pro.</w:t>
      </w:r>
    </w:p>
    <w:p>
      <w:pPr>
        <w:spacing w:after="280"/>
      </w:pPr>
      <w:r>
        <w:rPr>
          <w:rFonts w:ascii="Calibri" w:hAnsi="Calibri" w:cs="Calibri" w:eastAsia="Calibri"/>
          <w:b w:val="0"/>
          <w:color w:val="5D5A70"/>
          <w:sz w:val="21"/>
        </w:rPr>
        <w:t>Remplissez les cinq lignes avec ce que le prospect vous a dit : son problème avec ses mots, le coût avec ses chiffres, votre offre, une preuve et une demande. Choisissez ensuite la version adaptée à votre durée et à votre canal, et remplacez chaque mot entre [crochets]. Évaluez chaque pitch dans le journal des pitchs Excel et corrigez le contrôle que vous manquez le plus.</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Modèle de pitch commercial : 5 lignes à remplir d’abord</w:t>
      </w:r>
    </w:p>
    <w:p>
      <w:pPr>
        <w:spacing w:after="80"/>
      </w:pPr>
      <w:r>
        <w:rPr>
          <w:rFonts w:ascii="Calibri" w:hAnsi="Calibri" w:cs="Calibri" w:eastAsia="Calibri"/>
          <w:b w:val="0"/>
          <w:color w:val="5D5A70"/>
          <w:sz w:val="20"/>
        </w:rPr>
        <w:t>Lignes : 5 · Preuve : Une seule, la plus solide · Demande : Une seule, avec un jour</w:t>
      </w:r>
    </w:p>
    <w:p>
      <w:pPr>
        <w:spacing w:after="80"/>
      </w:pPr>
      <w:r>
        <w:rPr>
          <w:rFonts w:ascii="Calibri" w:hAnsi="Calibri" w:cs="Calibri" w:eastAsia="Calibri"/>
          <w:b w:val="0"/>
          <w:color w:val="15131F"/>
          <w:sz w:val="21"/>
        </w:rPr>
        <w:t>Chaque pitch de cette page part de ces cinq lignes. Remplissez-les une fois que le prospect vous a exposé son problème. Sinon, posez d’abord vos questions : elles se trouvent dans le script d’appel de découverte.</w:t>
      </w:r>
    </w:p>
    <w:p>
      <w:pPr>
        <w:spacing w:after="40"/>
      </w:pPr>
      <w:r>
        <w:rPr>
          <w:rFonts w:ascii="Calibri" w:hAnsi="Calibri" w:cs="Calibri" w:eastAsia="Calibri"/>
          <w:b/>
          <w:color w:val="6B3CF0"/>
          <w:sz w:val="21"/>
        </w:rPr>
        <w:t>Les cinq lignes</w:t>
      </w:r>
    </w:p>
    <w:p>
      <w:pPr>
        <w:spacing w:after="40"/>
      </w:pPr>
      <w:r>
        <w:rPr>
          <w:rFonts w:ascii="Calibri" w:hAnsi="Calibri" w:cs="Calibri" w:eastAsia="Calibri"/>
          <w:b w:val="0"/>
          <w:color w:val="15131F"/>
          <w:sz w:val="21"/>
        </w:rPr>
        <w:t>1. Son problème, avec ses mots: Tel que le prospect l’a formulé, pas dans le vocabulaire de votre produit.</w:t>
      </w:r>
    </w:p>
    <w:p>
      <w:pPr>
        <w:spacing w:after="40"/>
      </w:pPr>
      <w:r>
        <w:rPr>
          <w:rFonts w:ascii="Calibri" w:hAnsi="Calibri" w:cs="Calibri" w:eastAsia="Calibri"/>
          <w:b w:val="0"/>
          <w:color w:val="15131F"/>
          <w:sz w:val="21"/>
        </w:rPr>
        <w:t>2. Le coût, avec ses chiffres: Des heures, de l’argent, des chantiers perdus ou une échéance manquée, d’après ses propres relevés. Aucun chiffre donné ? Reprenez ses mots et laissez les calculs de côté.</w:t>
      </w:r>
    </w:p>
    <w:p>
      <w:pPr>
        <w:spacing w:after="40"/>
      </w:pPr>
      <w:r>
        <w:rPr>
          <w:rFonts w:ascii="Calibri" w:hAnsi="Calibri" w:cs="Calibri" w:eastAsia="Calibri"/>
          <w:b w:val="0"/>
          <w:color w:val="15131F"/>
          <w:sz w:val="21"/>
        </w:rPr>
        <w:t>3. Votre offre, en une phrase: Ce que vous ferez, ce qu’il obtient et pour quand. Pas de liste de fonctionnalités.</w:t>
      </w:r>
    </w:p>
    <w:p>
      <w:pPr>
        <w:spacing w:after="40"/>
      </w:pPr>
      <w:r>
        <w:rPr>
          <w:rFonts w:ascii="Calibri" w:hAnsi="Calibri" w:cs="Calibri" w:eastAsia="Calibri"/>
          <w:b w:val="0"/>
          <w:color w:val="15131F"/>
          <w:sz w:val="21"/>
        </w:rPr>
        <w:t>4. Une preuve: La plus solide : le résultat d’un client partagé avec son accord, un avant-après, un échantillon ou une garantie écrite.</w:t>
      </w:r>
    </w:p>
    <w:p>
      <w:pPr>
        <w:spacing w:after="40"/>
      </w:pPr>
      <w:r>
        <w:rPr>
          <w:rFonts w:ascii="Calibri" w:hAnsi="Calibri" w:cs="Calibri" w:eastAsia="Calibri"/>
          <w:b w:val="0"/>
          <w:color w:val="15131F"/>
          <w:sz w:val="21"/>
        </w:rPr>
        <w:t>5. Une demande, avec un jour et une heure: Une seule prochaine étape : une visite, un appel de 20 minutes, un essai ou un devis pour une date donnée.</w:t>
      </w:r>
    </w:p>
    <w:p>
      <w:pPr>
        <w:spacing w:after="60"/>
      </w:pPr>
      <w:r>
        <w:rPr>
          <w:rFonts w:ascii="Calibri" w:hAnsi="Calibri" w:cs="Calibri" w:eastAsia="Calibri"/>
          <w:b/>
          <w:color w:val="6B3CF0"/>
          <w:sz w:val="21"/>
        </w:rPr>
        <w:t xml:space="preserve">Le pitch d’un seul souffle : </w:t>
      </w:r>
      <w:r>
        <w:rPr>
          <w:rFonts w:ascii="Calibri" w:hAnsi="Calibri" w:cs="Calibri" w:eastAsia="Calibri"/>
          <w:b w:val="0"/>
          <w:color w:val="15131F"/>
          <w:sz w:val="21"/>
        </w:rPr>
        <w:t>[Son problème, avec ses mots]. Vous m’avez dit que cela vous coûte [son chiffre]. Ce que nous proposons : [votre offre]. [Une preuve]. Pouvons-nous fixer [une demande] le [jour] à [heure] ?</w:t>
      </w:r>
    </w:p>
    <w:p>
      <w:pPr>
        <w:spacing w:after="60"/>
      </w:pPr>
      <w:r>
        <w:rPr>
          <w:rFonts w:ascii="Calibri" w:hAnsi="Calibri" w:cs="Calibri" w:eastAsia="Calibri"/>
          <w:b/>
          <w:color w:val="6B3CF0"/>
          <w:sz w:val="21"/>
        </w:rPr>
        <w:t xml:space="preserve">Test de préparation : </w:t>
      </w:r>
      <w:r>
        <w:rPr>
          <w:rFonts w:ascii="Calibri" w:hAnsi="Calibri" w:cs="Calibri" w:eastAsia="Calibri"/>
          <w:b w:val="0"/>
          <w:color w:val="5D5A70"/>
          <w:sz w:val="21"/>
        </w:rPr>
        <w:t>Si vous ne pouvez pas remplir les lignes 1 et 2 avec ce que le prospect vous a dit, vous n’êtes pas prêt à pitcher. Questionnez d’abord, pitchez ensuite.</w:t>
      </w:r>
    </w:p>
    <w:p>
      <w:pPr>
        <w:spacing w:after="60"/>
      </w:pPr>
      <w:r>
        <w:rPr>
          <w:rFonts w:ascii="Calibri" w:hAnsi="Calibri" w:cs="Calibri" w:eastAsia="Calibri"/>
          <w:b/>
          <w:color w:val="6B3CF0"/>
          <w:sz w:val="21"/>
        </w:rPr>
        <w:t xml:space="preserve">À laisser de côté : </w:t>
      </w:r>
      <w:r>
        <w:rPr>
          <w:rFonts w:ascii="Calibri" w:hAnsi="Calibri" w:cs="Calibri" w:eastAsia="Calibri"/>
          <w:b w:val="0"/>
          <w:color w:val="5D5A70"/>
          <w:sz w:val="21"/>
        </w:rPr>
        <w:t>Tour des fonctionnalités, Chiffres sans preuve, Une deuxième demande</w:t>
      </w:r>
    </w:p>
    <w:p>
      <w:pPr>
        <w:spacing w:after="160"/>
      </w:pPr>
    </w:p>
    <w:p>
      <w:pPr>
        <w:spacing w:after="60"/>
      </w:pPr>
      <w:r>
        <w:rPr>
          <w:rFonts w:ascii="Calibri" w:hAnsi="Calibri" w:cs="Calibri" w:eastAsia="Calibri"/>
          <w:b/>
          <w:color w:val="15131F"/>
          <w:sz w:val="28"/>
        </w:rPr>
        <w:t>2. Pitch commercial en une phrase : qui vous aidez et comment</w:t>
      </w:r>
    </w:p>
    <w:p>
      <w:pPr>
        <w:spacing w:after="80"/>
      </w:pPr>
      <w:r>
        <w:rPr>
          <w:rFonts w:ascii="Calibri" w:hAnsi="Calibri" w:cs="Calibri" w:eastAsia="Calibri"/>
          <w:b w:val="0"/>
          <w:color w:val="5D5A70"/>
          <w:sz w:val="20"/>
        </w:rPr>
        <w:t>Durée : 1 phrase · Se termine par : Une question</w:t>
      </w:r>
    </w:p>
    <w:p>
      <w:pPr>
        <w:spacing w:after="40"/>
      </w:pPr>
      <w:r>
        <w:rPr>
          <w:rFonts w:ascii="Calibri" w:hAnsi="Calibri" w:cs="Calibri" w:eastAsia="Calibri"/>
          <w:b/>
          <w:color w:val="6B3CF0"/>
          <w:sz w:val="21"/>
        </w:rPr>
        <w:t>À utiliser quand</w:t>
      </w:r>
    </w:p>
    <w:p>
      <w:pPr>
        <w:spacing w:after="40"/>
        <w:ind w:left="283"/>
      </w:pPr>
      <w:r>
        <w:rPr>
          <w:rFonts w:ascii="Calibri" w:hAnsi="Calibri" w:cs="Calibri" w:eastAsia="Calibri"/>
          <w:b w:val="0"/>
          <w:color w:val="15131F"/>
          <w:sz w:val="21"/>
        </w:rPr>
        <w:t>• On vous demande « que faites-vous ? » lors d’un événement, au téléphone ou par message, ou il vous faut la première ligne de votre site ou de votre profil.</w:t>
      </w:r>
    </w:p>
    <w:p>
      <w:pPr>
        <w:spacing w:after="40"/>
        <w:ind w:left="283"/>
      </w:pPr>
      <w:r>
        <w:rPr>
          <w:rFonts w:ascii="Calibri" w:hAnsi="Calibri" w:cs="Calibri" w:eastAsia="Calibri"/>
          <w:b w:val="0"/>
          <w:color w:val="15131F"/>
          <w:sz w:val="21"/>
        </w:rPr>
        <w:t>• Vous ne connaissez pas encore le problème du prospect. Terminez alors par une question, pas par encore plus de pitch.</w:t>
      </w:r>
    </w:p>
    <w:p>
      <w:pPr>
        <w:spacing w:after="60"/>
      </w:pPr>
      <w:r>
        <w:rPr>
          <w:rFonts w:ascii="Calibri" w:hAnsi="Calibri" w:cs="Calibri" w:eastAsia="Calibri"/>
          <w:b/>
          <w:color w:val="6B3CF0"/>
          <w:sz w:val="21"/>
        </w:rPr>
        <w:t xml:space="preserve">Modèle : </w:t>
      </w:r>
      <w:r>
        <w:rPr>
          <w:rFonts w:ascii="Calibri" w:hAnsi="Calibri" w:cs="Calibri" w:eastAsia="Calibri"/>
          <w:b w:val="0"/>
          <w:color w:val="15131F"/>
          <w:sz w:val="21"/>
        </w:rPr>
        <w:t>[Entreprise] aide [qui vous aidez] : [votre offre].</w:t>
      </w:r>
    </w:p>
    <w:p>
      <w:pPr>
        <w:spacing w:after="60"/>
      </w:pPr>
      <w:r>
        <w:rPr>
          <w:rFonts w:ascii="Calibri" w:hAnsi="Calibri" w:cs="Calibri" w:eastAsia="Calibri"/>
          <w:b/>
          <w:color w:val="6B3CF0"/>
          <w:sz w:val="21"/>
        </w:rPr>
        <w:t xml:space="preserve">Exemple, Sunvale Solar : </w:t>
      </w:r>
      <w:r>
        <w:rPr>
          <w:rFonts w:ascii="Calibri" w:hAnsi="Calibri" w:cs="Calibri" w:eastAsia="Calibri"/>
          <w:b w:val="0"/>
          <w:color w:val="15131F"/>
          <w:sz w:val="21"/>
        </w:rPr>
        <w:t>Sunvale Solar aide les petites entreprises de Tucson qui paient de grosses factures d’électricité l’été : des panneaux solaires sur votre toit, dimensionnés d’après vos 12 dernières factures, avec la production prévue et le prix dans un devis écrit.</w:t>
      </w:r>
    </w:p>
    <w:p>
      <w:pPr>
        <w:spacing w:after="60"/>
      </w:pPr>
      <w:r>
        <w:rPr>
          <w:rFonts w:ascii="Calibri" w:hAnsi="Calibri" w:cs="Calibri" w:eastAsia="Calibri"/>
          <w:b/>
          <w:color w:val="6B3CF0"/>
          <w:sz w:val="21"/>
        </w:rPr>
        <w:t xml:space="preserve">Quand vous connaissez son problème : </w:t>
      </w:r>
      <w:r>
        <w:rPr>
          <w:rFonts w:ascii="Calibri" w:hAnsi="Calibri" w:cs="Calibri" w:eastAsia="Calibri"/>
          <w:b w:val="0"/>
          <w:color w:val="15131F"/>
          <w:sz w:val="21"/>
        </w:rPr>
        <w:t>Vous m’avez dit : [son problème, avec ses mots]. Nous aidons [qui vous aidez] précisément sur ce point : [votre offre]. [Une demande], cela vous aiderait ?</w:t>
      </w:r>
    </w:p>
    <w:p>
      <w:pPr>
        <w:spacing w:after="60"/>
      </w:pPr>
      <w:r>
        <w:rPr>
          <w:rFonts w:ascii="Calibri" w:hAnsi="Calibri" w:cs="Calibri" w:eastAsia="Calibri"/>
          <w:b/>
          <w:color w:val="6B3CF0"/>
          <w:sz w:val="21"/>
        </w:rPr>
        <w:t xml:space="preserve">Quand vous ne le connaissez pas encore : </w:t>
      </w:r>
      <w:r>
        <w:rPr>
          <w:rFonts w:ascii="Calibri" w:hAnsi="Calibri" w:cs="Calibri" w:eastAsia="Calibri"/>
          <w:b w:val="0"/>
          <w:color w:val="15131F"/>
          <w:sz w:val="21"/>
        </w:rPr>
        <w:t>Nous aidons [qui vous aidez] face à [le problème que vous résolvez]. Quel est votre plus gros casse-tête côté [son domaine] en ce moment ?</w:t>
      </w:r>
    </w:p>
    <w:p>
      <w:pPr>
        <w:spacing w:after="60"/>
      </w:pPr>
      <w:r>
        <w:rPr>
          <w:rFonts w:ascii="Calibri" w:hAnsi="Calibri" w:cs="Calibri" w:eastAsia="Calibri"/>
          <w:b/>
          <w:color w:val="6B3CF0"/>
          <w:sz w:val="21"/>
        </w:rPr>
        <w:t xml:space="preserve">Idéal pour : </w:t>
      </w:r>
      <w:r>
        <w:rPr>
          <w:rFonts w:ascii="Calibri" w:hAnsi="Calibri" w:cs="Calibri" w:eastAsia="Calibri"/>
          <w:b w:val="0"/>
          <w:color w:val="5D5A70"/>
          <w:sz w:val="21"/>
        </w:rPr>
        <w:t>Événements, Profils, Répondeur</w:t>
      </w:r>
    </w:p>
    <w:p>
      <w:pPr>
        <w:spacing w:after="160"/>
      </w:pPr>
    </w:p>
    <w:p>
      <w:pPr>
        <w:spacing w:after="60"/>
      </w:pPr>
      <w:r>
        <w:rPr>
          <w:rFonts w:ascii="Calibri" w:hAnsi="Calibri" w:cs="Calibri" w:eastAsia="Calibri"/>
          <w:b/>
          <w:color w:val="15131F"/>
          <w:sz w:val="28"/>
        </w:rPr>
        <w:t>3. Elevator pitch commercial de 30 secondes, à voix haute</w:t>
      </w:r>
    </w:p>
    <w:p>
      <w:pPr>
        <w:spacing w:after="80"/>
      </w:pPr>
      <w:r>
        <w:rPr>
          <w:rFonts w:ascii="Calibri" w:hAnsi="Calibri" w:cs="Calibri" w:eastAsia="Calibri"/>
          <w:b w:val="0"/>
          <w:color w:val="5D5A70"/>
          <w:sz w:val="20"/>
        </w:rPr>
        <w:t>Durée : 30 secondes · Demande : 15 minutes</w:t>
      </w:r>
    </w:p>
    <w:p>
      <w:pPr>
        <w:spacing w:after="40"/>
      </w:pPr>
      <w:r>
        <w:rPr>
          <w:rFonts w:ascii="Calibri" w:hAnsi="Calibri" w:cs="Calibri" w:eastAsia="Calibri"/>
          <w:b/>
          <w:color w:val="6B3CF0"/>
          <w:sz w:val="21"/>
        </w:rPr>
        <w:t>À utiliser quand</w:t>
      </w:r>
    </w:p>
    <w:p>
      <w:pPr>
        <w:spacing w:after="40"/>
        <w:ind w:left="283"/>
      </w:pPr>
      <w:r>
        <w:rPr>
          <w:rFonts w:ascii="Calibri" w:hAnsi="Calibri" w:cs="Calibri" w:eastAsia="Calibri"/>
          <w:b w:val="0"/>
          <w:color w:val="15131F"/>
          <w:sz w:val="21"/>
        </w:rPr>
        <w:t>• Un premier appel, quand le prospect dit « dites-moi ce que vous faites » avant que vous en sachiez beaucoup, ou une présentation lors d’un événement.</w:t>
      </w:r>
    </w:p>
    <w:p>
      <w:pPr>
        <w:spacing w:after="40"/>
        <w:ind w:left="283"/>
      </w:pPr>
      <w:r>
        <w:rPr>
          <w:rFonts w:ascii="Calibri" w:hAnsi="Calibri" w:cs="Calibri" w:eastAsia="Calibri"/>
          <w:b w:val="0"/>
          <w:color w:val="15131F"/>
          <w:sz w:val="21"/>
        </w:rPr>
        <w:t>• Chronométrez-le : lisez-le à voix haute avec un minuteur et coupez jusqu’à ce qu’il tienne en 30 secondes.</w:t>
      </w:r>
    </w:p>
    <w:p>
      <w:pPr>
        <w:spacing w:after="60"/>
      </w:pPr>
      <w:r>
        <w:rPr>
          <w:rFonts w:ascii="Calibri" w:hAnsi="Calibri" w:cs="Calibri" w:eastAsia="Calibri"/>
          <w:b/>
          <w:color w:val="6B3CF0"/>
          <w:sz w:val="21"/>
        </w:rPr>
        <w:t xml:space="preserve">Modèle : </w:t>
      </w:r>
      <w:r>
        <w:rPr>
          <w:rFonts w:ascii="Calibri" w:hAnsi="Calibri" w:cs="Calibri" w:eastAsia="Calibri"/>
          <w:b w:val="0"/>
          <w:color w:val="15131F"/>
          <w:sz w:val="21"/>
        </w:rPr>
        <w:t>Bonjour [prénom], je suis [votre nom], de [entreprise]. Nous travaillons avec [qui vous aidez], en général quand [le problème qu’ils reconnaissent]. [Votre offre, en une phrase]. [Une preuve]. Pourrions-nous prendre 15 minutes [jour], pour que je vous pose quelques questions sur votre [activité] et vous dise honnêtement si notre offre vous convient ?</w:t>
      </w:r>
    </w:p>
    <w:p>
      <w:pPr>
        <w:spacing w:after="60"/>
      </w:pPr>
      <w:r>
        <w:rPr>
          <w:rFonts w:ascii="Calibri" w:hAnsi="Calibri" w:cs="Calibri" w:eastAsia="Calibri"/>
          <w:b/>
          <w:color w:val="6B3CF0"/>
          <w:sz w:val="21"/>
        </w:rPr>
        <w:t xml:space="preserve">Exemple, si Marcus rencontrait Lydia lors d’un événement : </w:t>
      </w:r>
      <w:r>
        <w:rPr>
          <w:rFonts w:ascii="Calibri" w:hAnsi="Calibri" w:cs="Calibri" w:eastAsia="Calibri"/>
          <w:b w:val="0"/>
          <w:color w:val="15131F"/>
          <w:sz w:val="21"/>
        </w:rPr>
        <w:t>Bonjour Lydia, je suis Marcus Bell, de Sunvale Solar. Nous travaillons avec les petites entreprises de Tucson dont la facture d’électricité d’été est la seule dépense qu’elles ne maîtrisent pas. Nous installons des panneaux solaires sur le toit, dimensionnés d’après vos 12 dernières factures, avec la production et le prix dans un devis écrit. Dave Romero, de Romero Brake &amp; Muffler, a accepté de partager ses factures avec les chefs d’entreprise qui le demandent. Pourrions-nous prendre 15 minutes cette semaine, pour que je vous pose quelques questions sur votre garage et vous dise honnêtement si cela vous convient ?</w:t>
      </w:r>
    </w:p>
    <w:p>
      <w:pPr>
        <w:spacing w:after="60"/>
      </w:pPr>
      <w:r>
        <w:rPr>
          <w:rFonts w:ascii="Calibri" w:hAnsi="Calibri" w:cs="Calibri" w:eastAsia="Calibri"/>
          <w:b/>
          <w:color w:val="6B3CF0"/>
          <w:sz w:val="21"/>
        </w:rPr>
        <w:t xml:space="preserve">Demandez, puis taisez-vous : </w:t>
      </w:r>
      <w:r>
        <w:rPr>
          <w:rFonts w:ascii="Calibri" w:hAnsi="Calibri" w:cs="Calibri" w:eastAsia="Calibri"/>
          <w:b w:val="0"/>
          <w:color w:val="5D5A70"/>
          <w:sz w:val="21"/>
        </w:rPr>
        <w:t>Terminez sur la question et arrêtez de parler. Un pitch de 30 secondes vous vaut une conversation, pas une vente.</w:t>
      </w:r>
    </w:p>
    <w:p>
      <w:pPr>
        <w:spacing w:after="60"/>
      </w:pPr>
      <w:r>
        <w:rPr>
          <w:rFonts w:ascii="Calibri" w:hAnsi="Calibri" w:cs="Calibri" w:eastAsia="Calibri"/>
          <w:b/>
          <w:color w:val="6B3CF0"/>
          <w:sz w:val="21"/>
        </w:rPr>
        <w:t xml:space="preserve">À dire à voix haute : </w:t>
      </w:r>
      <w:r>
        <w:rPr>
          <w:rFonts w:ascii="Calibri" w:hAnsi="Calibri" w:cs="Calibri" w:eastAsia="Calibri"/>
          <w:b w:val="0"/>
          <w:color w:val="5D5A70"/>
          <w:sz w:val="21"/>
        </w:rPr>
        <w:t>Qui vous aidez, Une preuve, Une demande</w:t>
      </w:r>
    </w:p>
    <w:p>
      <w:pPr>
        <w:spacing w:after="160"/>
      </w:pPr>
    </w:p>
    <w:p>
      <w:pPr>
        <w:spacing w:after="60"/>
      </w:pPr>
      <w:r>
        <w:rPr>
          <w:rFonts w:ascii="Calibri" w:hAnsi="Calibri" w:cs="Calibri" w:eastAsia="Calibri"/>
          <w:b/>
          <w:color w:val="15131F"/>
          <w:sz w:val="28"/>
        </w:rPr>
        <w:t>4. Pitch commercial de 2 minutes en appel ou en rendez-vous</w:t>
      </w:r>
    </w:p>
    <w:p>
      <w:pPr>
        <w:spacing w:after="80"/>
      </w:pPr>
      <w:r>
        <w:rPr>
          <w:rFonts w:ascii="Calibri" w:hAnsi="Calibri" w:cs="Calibri" w:eastAsia="Calibri"/>
          <w:b w:val="0"/>
          <w:color w:val="5D5A70"/>
          <w:sz w:val="20"/>
        </w:rPr>
        <w:t>Durée : Moins de 2 min · Parties : 5 · Ensuite : Écoutez</w:t>
      </w:r>
    </w:p>
    <w:p>
      <w:pPr>
        <w:spacing w:after="40"/>
      </w:pPr>
      <w:r>
        <w:rPr>
          <w:rFonts w:ascii="Calibri" w:hAnsi="Calibri" w:cs="Calibri" w:eastAsia="Calibri"/>
          <w:b/>
          <w:color w:val="6B3CF0"/>
          <w:sz w:val="21"/>
        </w:rPr>
        <w:t>À utiliser quand</w:t>
      </w:r>
    </w:p>
    <w:p>
      <w:pPr>
        <w:spacing w:after="40"/>
        <w:ind w:left="283"/>
      </w:pPr>
      <w:r>
        <w:rPr>
          <w:rFonts w:ascii="Calibri" w:hAnsi="Calibri" w:cs="Calibri" w:eastAsia="Calibri"/>
          <w:b w:val="0"/>
          <w:color w:val="15131F"/>
          <w:sz w:val="21"/>
        </w:rPr>
        <w:t>• Après la découverte : vous connaissez le problème du prospect, ce qu’il lui coûte et qui décide. Pendant le même appel ou lors d’un deuxième rendez-vous.</w:t>
      </w:r>
    </w:p>
    <w:p>
      <w:pPr>
        <w:spacing w:after="40"/>
        <w:ind w:left="283"/>
      </w:pPr>
      <w:r>
        <w:rPr>
          <w:rFonts w:ascii="Calibri" w:hAnsi="Calibri" w:cs="Calibri" w:eastAsia="Calibri"/>
          <w:b w:val="0"/>
          <w:color w:val="15131F"/>
          <w:sz w:val="21"/>
        </w:rPr>
        <w:t>• Deux minutes, c’est la limite. Ensuite, arrêtez-vous et laissez-le parler.</w:t>
      </w:r>
    </w:p>
    <w:p>
      <w:pPr>
        <w:spacing w:after="40"/>
      </w:pPr>
      <w:r>
        <w:rPr>
          <w:rFonts w:ascii="Calibri" w:hAnsi="Calibri" w:cs="Calibri" w:eastAsia="Calibri"/>
          <w:b/>
          <w:color w:val="6B3CF0"/>
          <w:sz w:val="21"/>
        </w:rPr>
        <w:t>Cinq parties, moins de 2 minutes</w:t>
      </w:r>
    </w:p>
    <w:p>
      <w:pPr>
        <w:spacing w:after="40"/>
      </w:pPr>
      <w:r>
        <w:rPr>
          <w:rFonts w:ascii="Calibri" w:hAnsi="Calibri" w:cs="Calibri" w:eastAsia="Calibri"/>
          <w:b w:val="0"/>
          <w:color w:val="15131F"/>
          <w:sz w:val="21"/>
        </w:rPr>
        <w:t>1. Reformuler: Je vérifie que j’ai bien compris : [son problème, avec ses mots]. C’est bien ça ?</w:t>
      </w:r>
    </w:p>
    <w:p>
      <w:pPr>
        <w:spacing w:after="40"/>
      </w:pPr>
      <w:r>
        <w:rPr>
          <w:rFonts w:ascii="Calibri" w:hAnsi="Calibri" w:cs="Calibri" w:eastAsia="Calibri"/>
          <w:b w:val="0"/>
          <w:color w:val="15131F"/>
          <w:sz w:val="21"/>
        </w:rPr>
        <w:t>2. Le coût: Vous m’avez dit que cela vous coûte [son chiffre]. [Ce que cela bloque, avec ses mots].</w:t>
      </w:r>
    </w:p>
    <w:p>
      <w:pPr>
        <w:spacing w:after="40"/>
      </w:pPr>
      <w:r>
        <w:rPr>
          <w:rFonts w:ascii="Calibri" w:hAnsi="Calibri" w:cs="Calibri" w:eastAsia="Calibri"/>
          <w:b w:val="0"/>
          <w:color w:val="15131F"/>
          <w:sz w:val="21"/>
        </w:rPr>
        <w:t>3. Votre offre: Ce que nous proposons : [votre offre]. Vous auriez [ce qu’il obtient] d’ici le [date].</w:t>
      </w:r>
    </w:p>
    <w:p>
      <w:pPr>
        <w:spacing w:after="40"/>
      </w:pPr>
      <w:r>
        <w:rPr>
          <w:rFonts w:ascii="Calibri" w:hAnsi="Calibri" w:cs="Calibri" w:eastAsia="Calibri"/>
          <w:b w:val="0"/>
          <w:color w:val="15131F"/>
          <w:sz w:val="21"/>
        </w:rPr>
        <w:t>4. Une preuve: [Nom du client], chez [son entreprise], avait le même problème. [Ce qui a changé, avec ses chiffres]. Ce client a accepté que vous l’appeliez.</w:t>
      </w:r>
    </w:p>
    <w:p>
      <w:pPr>
        <w:spacing w:after="40"/>
      </w:pPr>
      <w:r>
        <w:rPr>
          <w:rFonts w:ascii="Calibri" w:hAnsi="Calibri" w:cs="Calibri" w:eastAsia="Calibri"/>
          <w:b w:val="0"/>
          <w:color w:val="15131F"/>
          <w:sz w:val="21"/>
        </w:rPr>
        <w:t>5. Une demande: La prochaine étape : [une demande] le [jour] à [heure]. Cela vous convient ?</w:t>
      </w:r>
    </w:p>
    <w:p>
      <w:pPr>
        <w:spacing w:after="60"/>
      </w:pPr>
      <w:r>
        <w:rPr>
          <w:rFonts w:ascii="Calibri" w:hAnsi="Calibri" w:cs="Calibri" w:eastAsia="Calibri"/>
          <w:b/>
          <w:color w:val="6B3CF0"/>
          <w:sz w:val="21"/>
        </w:rPr>
        <w:t xml:space="preserve">Exemple, Sunvale Solar : </w:t>
      </w:r>
      <w:r>
        <w:rPr>
          <w:rFonts w:ascii="Calibri" w:hAnsi="Calibri" w:cs="Calibri" w:eastAsia="Calibri"/>
          <w:b w:val="0"/>
          <w:color w:val="15131F"/>
          <w:sz w:val="21"/>
        </w:rPr>
        <w:t>Je vérifie que j’ai bien compris : les factures d’été sont la seule dépense que vous ne maîtrisez pas, parce que les climatiseurs de l’atelier et le compresseur tournent toute la journée. Juillet et août à eux seuls vous ont coûté 3 900 $.</w:t>
        <w:br/>
        <w:t>Ce que nous proposons : nous mesurons votre toit, nous étudions vos 12 dernières factures et nous vous envoyons un devis écrit avec la taille de l’installation, la production prévue et le prix.</w:t>
        <w:br/>
        <w:t>Dave Romero, de Romero Brake &amp; Muffler, à deux miles de chez vous, avait la même inquiétude, et il a accepté de partager ses factures et de prendre votre appel.</w:t>
        <w:br/>
        <w:t>La prochaine étape : 45 minutes vendredi à 7 h 30, avant votre ouverture, pour mesurer le toit. Cela vous convient ?</w:t>
      </w:r>
    </w:p>
    <w:p>
      <w:pPr>
        <w:spacing w:after="60"/>
      </w:pPr>
      <w:r>
        <w:rPr>
          <w:rFonts w:ascii="Calibri" w:hAnsi="Calibri" w:cs="Calibri" w:eastAsia="Calibri"/>
          <w:b/>
          <w:color w:val="6B3CF0"/>
          <w:sz w:val="21"/>
        </w:rPr>
        <w:t xml:space="preserve">Après la demande : </w:t>
      </w:r>
      <w:r>
        <w:rPr>
          <w:rFonts w:ascii="Calibri" w:hAnsi="Calibri" w:cs="Calibri" w:eastAsia="Calibri"/>
          <w:b w:val="0"/>
          <w:color w:val="5D5A70"/>
          <w:sz w:val="21"/>
        </w:rPr>
        <w:t>Arrêtez de parler. S’il dit oui, fixez le rendez-vous avant de raccrocher. S’il résiste sur le prix, le calendrier ou « envoyez-moi de la documentation », utilisez les réponses aux objections commerciales.</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tour des fonctionnalités, Deux demandes, Un chiffre qu’il ne vous a pas donné</w:t>
      </w:r>
    </w:p>
    <w:p>
      <w:pPr>
        <w:spacing w:after="160"/>
      </w:pPr>
    </w:p>
    <w:p>
      <w:pPr>
        <w:spacing w:after="60"/>
      </w:pPr>
      <w:r>
        <w:rPr>
          <w:rFonts w:ascii="Calibri" w:hAnsi="Calibri" w:cs="Calibri" w:eastAsia="Calibri"/>
          <w:b/>
          <w:color w:val="15131F"/>
          <w:sz w:val="28"/>
        </w:rPr>
        <w:t>5. Pitch commercial par e-mail après un appel ou un contact</w:t>
      </w:r>
    </w:p>
    <w:p>
      <w:pPr>
        <w:spacing w:after="80"/>
      </w:pPr>
      <w:r>
        <w:rPr>
          <w:rFonts w:ascii="Calibri" w:hAnsi="Calibri" w:cs="Calibri" w:eastAsia="Calibri"/>
          <w:b w:val="0"/>
          <w:color w:val="5D5A70"/>
          <w:sz w:val="20"/>
        </w:rPr>
        <w:t>Envoi : Le jour même · Longueur : Moins de 120 mots</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Le jour même de l’appel, ou dans le jour ouvré qui suit une prise de contact.</w:t>
      </w:r>
    </w:p>
    <w:p>
      <w:pPr>
        <w:spacing w:after="40"/>
        <w:ind w:left="283"/>
      </w:pPr>
      <w:r>
        <w:rPr>
          <w:rFonts w:ascii="Calibri" w:hAnsi="Calibri" w:cs="Calibri" w:eastAsia="Calibri"/>
          <w:b w:val="0"/>
          <w:color w:val="15131F"/>
          <w:sz w:val="21"/>
        </w:rPr>
        <w:t>• Uniquement à quelqu’un qui vous a parlé ou qui a demandé des informations. Pour un premier e-mail à un inconnu, utilisez les modèles d’e-mails de prospection.</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[Son entreprise] : [son problème, en quelques mots] et [la prochaine étape]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[l’appel d’aujourd’hui]. Vous m’avez dit que [son problème, avec ses mots], et que cela vous coûte [son chiffre].</w:t>
        <w:br/>
        <w:br/>
        <w:t>Ce que nous proposons : [votre offre].</w:t>
        <w:br/>
        <w:br/>
        <w:t>[Une preuve, avec un nom que le client a accepté de partager].</w:t>
        <w:br/>
        <w:br/>
        <w:t>Prochaine étape : [une demande] le [jour] à [heure]. Cela vous convient toujours ?</w:t>
        <w:br/>
        <w:br/>
        <w:t>[votre nom]</w:t>
        <w:br/>
        <w:t>[entreprise], [téléphone]</w:t>
      </w:r>
    </w:p>
    <w:p>
      <w:pPr>
        <w:spacing w:after="60"/>
      </w:pPr>
      <w:r>
        <w:rPr>
          <w:rFonts w:ascii="Calibri" w:hAnsi="Calibri" w:cs="Calibri" w:eastAsia="Calibri"/>
          <w:b/>
          <w:color w:val="6B3CF0"/>
          <w:sz w:val="21"/>
        </w:rPr>
        <w:t xml:space="preserve">Exemple, Sunvale Solar : </w:t>
      </w:r>
      <w:r>
        <w:rPr>
          <w:rFonts w:ascii="Calibri" w:hAnsi="Calibri" w:cs="Calibri" w:eastAsia="Calibri"/>
          <w:b w:val="0"/>
          <w:color w:val="15131F"/>
          <w:sz w:val="21"/>
        </w:rPr>
        <w:t>Objet : Pinecrest : vos factures d’été et vendredi à 7 h 30</w:t>
        <w:br/>
        <w:br/>
        <w:t>Bonjour Lydia,</w:t>
        <w:br/>
        <w:br/>
        <w:t>Merci pour notre appel d’aujourd’hui. Vous m’avez dit que les factures d’été sont la seule dépense que vous ne maîtrisez pas : 3 900 $ pour juillet et août.</w:t>
        <w:br/>
        <w:br/>
        <w:t>Ce que nous proposons : nous mesurons votre toit, nous étudions vos 12 dernières factures et nous vous envoyons un devis écrit avec la taille de l’installation, la production prévue et le prix.</w:t>
        <w:br/>
        <w:br/>
        <w:t>Dave Romero, de Romero Brake &amp; Muffler, attend votre appel au 520-555-0193.</w:t>
        <w:br/>
        <w:br/>
        <w:t>Prochaine étape : visite du toit le vendredi 9 octobre à 7 h 30, avant votre ouverture. Le devis écrit suivra d’ici le mercredi 14 octobre.</w:t>
        <w:br/>
        <w:br/>
        <w:t>Marcus Bell</w:t>
        <w:br/>
        <w:t>Sunvale Solar, 520-555-0127</w:t>
      </w:r>
    </w:p>
    <w:p>
      <w:pPr>
        <w:spacing w:after="60"/>
      </w:pPr>
      <w:r>
        <w:rPr>
          <w:rFonts w:ascii="Calibri" w:hAnsi="Calibri" w:cs="Calibri" w:eastAsia="Calibri"/>
          <w:b/>
          <w:color w:val="6B3CF0"/>
          <w:sz w:val="21"/>
        </w:rPr>
        <w:t xml:space="preserve">Version courte, SMS ou WhatsApp : </w:t>
      </w:r>
      <w:r>
        <w:rPr>
          <w:rFonts w:ascii="Calibri" w:hAnsi="Calibri" w:cs="Calibri" w:eastAsia="Calibri"/>
          <w:b w:val="0"/>
          <w:color w:val="15131F"/>
          <w:sz w:val="21"/>
        </w:rPr>
        <w:t>Bonjour [prénom], ici [votre nom], de [entreprise]. Comme convenu : [une demande] le [jour] à [heure]. En cas de changement, répondez-moi ici.</w:t>
      </w:r>
    </w:p>
    <w:p>
      <w:pPr>
        <w:spacing w:after="60"/>
      </w:pPr>
      <w:r>
        <w:rPr>
          <w:rFonts w:ascii="Calibri" w:hAnsi="Calibri" w:cs="Calibri" w:eastAsia="Calibri"/>
          <w:b/>
          <w:color w:val="6B3CF0"/>
          <w:sz w:val="21"/>
        </w:rPr>
        <w:t xml:space="preserve">Moins de 120 mots : </w:t>
      </w:r>
      <w:r>
        <w:rPr>
          <w:rFonts w:ascii="Calibri" w:hAnsi="Calibri" w:cs="Calibri" w:eastAsia="Calibri"/>
          <w:b w:val="0"/>
          <w:color w:val="5D5A70"/>
          <w:sz w:val="21"/>
        </w:rPr>
        <w:t>Un problème, une preuve, une demande. Ne joignez rien qu’il n’a pas demandé : les prix et les détails vont dans la proposition.</w:t>
      </w:r>
    </w:p>
    <w:p>
      <w:pPr>
        <w:spacing w:after="60"/>
      </w:pPr>
      <w:r>
        <w:rPr>
          <w:rFonts w:ascii="Calibri" w:hAnsi="Calibri" w:cs="Calibri" w:eastAsia="Calibri"/>
          <w:b/>
          <w:color w:val="6B3CF0"/>
          <w:sz w:val="21"/>
        </w:rPr>
        <w:t xml:space="preserve">N’ajoutez jamais : </w:t>
      </w:r>
      <w:r>
        <w:rPr>
          <w:rFonts w:ascii="Calibri" w:hAnsi="Calibri" w:cs="Calibri" w:eastAsia="Calibri"/>
          <w:b w:val="0"/>
          <w:color w:val="5D5A70"/>
          <w:sz w:val="21"/>
        </w:rPr>
        <w:t>Une deuxième offre, Des pièces jointes non demandées, Une fausse échéance</w:t>
      </w:r>
    </w:p>
    <w:p>
      <w:pPr>
        <w:spacing w:after="160"/>
      </w:pPr>
    </w:p>
    <w:p>
      <w:pPr>
        <w:spacing w:after="60"/>
      </w:pPr>
      <w:r>
        <w:rPr>
          <w:rFonts w:ascii="Calibri" w:hAnsi="Calibri" w:cs="Calibri" w:eastAsia="Calibri"/>
          <w:b/>
          <w:color w:val="15131F"/>
          <w:sz w:val="28"/>
        </w:rPr>
        <w:t>6. Pitch par chat pour votre site et votre agent IA</w:t>
      </w:r>
    </w:p>
    <w:p>
      <w:pPr>
        <w:spacing w:after="80"/>
      </w:pPr>
      <w:r>
        <w:rPr>
          <w:rFonts w:ascii="Calibri" w:hAnsi="Calibri" w:cs="Calibri" w:eastAsia="Calibri"/>
          <w:b w:val="0"/>
          <w:color w:val="5D5A70"/>
          <w:sz w:val="20"/>
        </w:rPr>
        <w:t>Longueur : 2 ou 3 phrases · Ensuite : Coordonnées et appel</w:t>
      </w:r>
    </w:p>
    <w:p>
      <w:pPr>
        <w:spacing w:after="40"/>
      </w:pPr>
      <w:r>
        <w:rPr>
          <w:rFonts w:ascii="Calibri" w:hAnsi="Calibri" w:cs="Calibri" w:eastAsia="Calibri"/>
          <w:b/>
          <w:color w:val="6B3CF0"/>
          <w:sz w:val="21"/>
        </w:rPr>
        <w:t>À utiliser quand</w:t>
      </w:r>
    </w:p>
    <w:p>
      <w:pPr>
        <w:spacing w:after="40"/>
        <w:ind w:left="283"/>
      </w:pPr>
      <w:r>
        <w:rPr>
          <w:rFonts w:ascii="Calibri" w:hAnsi="Calibri" w:cs="Calibri" w:eastAsia="Calibri"/>
          <w:b w:val="0"/>
          <w:color w:val="15131F"/>
          <w:sz w:val="21"/>
        </w:rPr>
        <w:t>• Un visiteur demande « que faites-vous ? », « pourquoi vous ? » ou « est-ce pour moi ? » dans le chat du site.</w:t>
      </w:r>
    </w:p>
    <w:p>
      <w:pPr>
        <w:spacing w:after="40"/>
        <w:ind w:left="283"/>
      </w:pPr>
      <w:r>
        <w:rPr>
          <w:rFonts w:ascii="Calibri" w:hAnsi="Calibri" w:cs="Calibri" w:eastAsia="Calibri"/>
          <w:b w:val="0"/>
          <w:color w:val="15131F"/>
          <w:sz w:val="21"/>
        </w:rPr>
        <w:t>• Votre agent IA répond en premier : il lui faut donc la même offre, la même preuve et les mêmes limites que votre équipe.</w:t>
      </w:r>
    </w:p>
    <w:p>
      <w:pPr>
        <w:spacing w:after="60"/>
      </w:pPr>
      <w:r>
        <w:rPr>
          <w:rFonts w:ascii="Calibri" w:hAnsi="Calibri" w:cs="Calibri" w:eastAsia="Calibri"/>
          <w:b/>
          <w:color w:val="6B3CF0"/>
          <w:sz w:val="21"/>
        </w:rPr>
        <w:t xml:space="preserve">Réponse de chat : </w:t>
      </w:r>
      <w:r>
        <w:rPr>
          <w:rFonts w:ascii="Calibri" w:hAnsi="Calibri" w:cs="Calibri" w:eastAsia="Calibri"/>
          <w:b w:val="0"/>
          <w:color w:val="15131F"/>
          <w:sz w:val="21"/>
        </w:rPr>
        <w:t>[Son problème, avec ses mots], c’est exactement notre métier : [votre offre]. [Une preuve]. [Votre nom] peut vous appeler [15 minutes] pour voir si cela vous correspond. Quel numéro et quel horaire vous conviennent ?</w:t>
      </w:r>
    </w:p>
    <w:p>
      <w:pPr>
        <w:spacing w:after="60"/>
      </w:pPr>
      <w:r>
        <w:rPr>
          <w:rFonts w:ascii="Calibri" w:hAnsi="Calibri" w:cs="Calibri" w:eastAsia="Calibri"/>
          <w:b/>
          <w:color w:val="6B3CF0"/>
          <w:sz w:val="21"/>
        </w:rPr>
        <w:t xml:space="preserve">Instructions pour l’agent IA, à adapter et coller : </w:t>
      </w:r>
      <w:r>
        <w:rPr>
          <w:rFonts w:ascii="Calibri" w:hAnsi="Calibri" w:cs="Calibri" w:eastAsia="Calibri"/>
          <w:b w:val="0"/>
          <w:color w:val="15131F"/>
          <w:sz w:val="21"/>
        </w:rPr>
        <w:t>Quand un visiteur demande ce que nous faisons, pourquoi nous choisir ou si nous lui correspondons, répondez en 2 ou 3 phrases : reformulez son problème avec ses mots, décrivez [votre offre] et donnez [une preuve] tirée de la base de connaissances. Demandez-lui ensuite son nom, son numéro de téléphone et un bon moment pour un appel avec [votre nom]. N’annoncez jamais d’économies, de prix, de résultats, d’aides ou de garanties qui ne figurent pas dans la base de connaissances.</w:t>
      </w:r>
    </w:p>
    <w:p>
      <w:pPr>
        <w:spacing w:after="60"/>
      </w:pPr>
      <w:r>
        <w:rPr>
          <w:rFonts w:ascii="Calibri" w:hAnsi="Calibri" w:cs="Calibri" w:eastAsia="Calibri"/>
          <w:b/>
          <w:color w:val="6B3CF0"/>
          <w:sz w:val="21"/>
        </w:rPr>
        <w:t xml:space="preserve">Le même discours partout : </w:t>
      </w:r>
      <w:r>
        <w:rPr>
          <w:rFonts w:ascii="Calibri" w:hAnsi="Calibri" w:cs="Calibri" w:eastAsia="Calibri"/>
          <w:b w:val="0"/>
          <w:color w:val="5D5A70"/>
          <w:sz w:val="21"/>
        </w:rPr>
        <w:t>Mettez l’offre et la preuve dans la base de connaissances, mot pour mot comme votre équipe les formule. L’agent IA répète ce que vous lui donnez : ne lui donnez que ce que vous pouvez prouver.</w:t>
      </w:r>
    </w:p>
    <w:p>
      <w:pPr>
        <w:spacing w:after="60"/>
      </w:pPr>
      <w:r>
        <w:rPr>
          <w:rFonts w:ascii="Calibri" w:hAnsi="Calibri" w:cs="Calibri" w:eastAsia="Calibri"/>
          <w:b/>
          <w:color w:val="6B3CF0"/>
          <w:sz w:val="21"/>
        </w:rPr>
        <w:t xml:space="preserve">Il ne dit jamais : </w:t>
      </w:r>
      <w:r>
        <w:rPr>
          <w:rFonts w:ascii="Calibri" w:hAnsi="Calibri" w:cs="Calibri" w:eastAsia="Calibri"/>
          <w:b w:val="0"/>
          <w:color w:val="5D5A70"/>
          <w:sz w:val="21"/>
        </w:rPr>
        <w:t>Chiffres d’économies, Prix non fournis, Garanties</w:t>
      </w:r>
    </w:p>
    <w:p>
      <w:pPr>
        <w:spacing w:after="160"/>
      </w:pPr>
    </w:p>
    <w:p>
      <w:pPr>
        <w:spacing w:after="60"/>
      </w:pPr>
      <w:r>
        <w:rPr>
          <w:rFonts w:ascii="Calibri" w:hAnsi="Calibri" w:cs="Calibri" w:eastAsia="Calibri"/>
          <w:b/>
          <w:color w:val="15131F"/>
          <w:sz w:val="28"/>
        </w:rPr>
        <w:t>7. Exemples de pitch commercial pour les secteurs B2B</w:t>
      </w:r>
    </w:p>
    <w:p>
      <w:pPr>
        <w:spacing w:after="80"/>
      </w:pPr>
      <w:r>
        <w:rPr>
          <w:rFonts w:ascii="Calibri" w:hAnsi="Calibri" w:cs="Calibri" w:eastAsia="Calibri"/>
          <w:b w:val="0"/>
          <w:color w:val="5D5A70"/>
          <w:sz w:val="20"/>
        </w:rPr>
        <w:t>Secteurs : 7 · Par secteur : Accroche, preuve, demande</w:t>
      </w:r>
    </w:p>
    <w:p>
      <w:pPr>
        <w:spacing w:after="80"/>
      </w:pPr>
      <w:r>
        <w:rPr>
          <w:rFonts w:ascii="Calibri" w:hAnsi="Calibri" w:cs="Calibri" w:eastAsia="Calibri"/>
          <w:b w:val="0"/>
          <w:color w:val="15131F"/>
          <w:sz w:val="21"/>
        </w:rPr>
        <w:t>D’un secteur à l’autre, trois choses changent : le problème, la preuve qui inspire confiance et l’ampleur de la demande. Dites la phrase d’accroche après vos questions, puis enchaînez avec le pitch de 2 minutes.</w:t>
      </w:r>
    </w:p>
    <w:p>
      <w:pPr>
        <w:spacing w:after="40"/>
      </w:pPr>
      <w:r>
        <w:rPr>
          <w:rFonts w:ascii="Calibri" w:hAnsi="Calibri" w:cs="Calibri" w:eastAsia="Calibri"/>
          <w:b/>
          <w:color w:val="15131F"/>
          <w:sz w:val="22"/>
        </w:rPr>
        <w:t>7.1 Services B2B</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L’avant-après d’un client comparable, avec son accord.</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20 minutes avec la personne qui décide.</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m’avez dit que vous êtes évalué sur [objectif clé], et que [son problème] vous freine sans cesse. C’est le seul sujet dont je veux parler aujourd’hui.</w:t>
      </w:r>
    </w:p>
    <w:p>
      <w:pPr>
        <w:spacing w:after="40"/>
      </w:pPr>
    </w:p>
    <w:p>
      <w:pPr>
        <w:spacing w:after="40"/>
      </w:pPr>
      <w:r>
        <w:rPr>
          <w:rFonts w:ascii="Calibri" w:hAnsi="Calibri" w:cs="Calibri" w:eastAsia="Calibri"/>
          <w:b/>
          <w:color w:val="15131F"/>
          <w:sz w:val="22"/>
        </w:rPr>
        <w:t>7.2 Conseil</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Un cas court : symptôme, cause, résultat.</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Une séance de cadrage payante ou un plan d’une page pour une date donnée.</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avez parlé de [symptôme]. D’expérience, c’est rarement le vrai problème : je voudrais commencer par ce qu’il y a derrière.</w:t>
      </w:r>
    </w:p>
    <w:p>
      <w:pPr>
        <w:spacing w:after="40"/>
      </w:pPr>
    </w:p>
    <w:p>
      <w:pPr>
        <w:spacing w:after="40"/>
      </w:pPr>
      <w:r>
        <w:rPr>
          <w:rFonts w:ascii="Calibri" w:hAnsi="Calibri" w:cs="Calibri" w:eastAsia="Calibri"/>
          <w:b/>
          <w:color w:val="15131F"/>
          <w:sz w:val="22"/>
        </w:rPr>
        <w:t>7.3 Services informatiques</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Les délais d’intervention pour un client de même taille, avec son accord.</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Un audit avec une synthèse écrite pour une date donnée.</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m’avez dit que la dernière panne a coûté [son chiffre] heures à votre équipe, et que la configuration qui l’a causée est toujours en place.</w:t>
      </w:r>
    </w:p>
    <w:p>
      <w:pPr>
        <w:spacing w:after="40"/>
      </w:pPr>
    </w:p>
    <w:p>
      <w:pPr>
        <w:spacing w:after="40"/>
      </w:pPr>
      <w:r>
        <w:rPr>
          <w:rFonts w:ascii="Calibri" w:hAnsi="Calibri" w:cs="Calibri" w:eastAsia="Calibri"/>
          <w:b/>
          <w:color w:val="15131F"/>
          <w:sz w:val="22"/>
        </w:rPr>
        <w:t>7.4 Industrie</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Vos relevés de livraisons à l’heure et de défauts pour le même type de pièce.</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Une série d’essai ou une petite première commande.</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achetez [pièce ou matière] et, d’après ce que vous m’avez dit, une livraison en retard qui arrête votre ligne vous inquiète plus que le prix.</w:t>
      </w:r>
    </w:p>
    <w:p>
      <w:pPr>
        <w:spacing w:after="40"/>
      </w:pPr>
    </w:p>
    <w:p>
      <w:pPr>
        <w:spacing w:after="40"/>
      </w:pPr>
      <w:r>
        <w:rPr>
          <w:rFonts w:ascii="Calibri" w:hAnsi="Calibri" w:cs="Calibri" w:eastAsia="Calibri"/>
          <w:b/>
          <w:color w:val="15131F"/>
          <w:sz w:val="22"/>
        </w:rPr>
        <w:t>7.5 Agence marketing</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Les leads d’un client avant et après, avec son accord.</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L’audit d’un canal, avec trois constats pour une date donnée.</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m’avez dit que vous dépensez [son chiffre] par mois en publicité sans savoir quels leads elle vous apporte.</w:t>
      </w:r>
    </w:p>
    <w:p>
      <w:pPr>
        <w:spacing w:after="40"/>
      </w:pPr>
    </w:p>
    <w:p>
      <w:pPr>
        <w:spacing w:after="40"/>
      </w:pPr>
      <w:r>
        <w:rPr>
          <w:rFonts w:ascii="Calibri" w:hAnsi="Calibri" w:cs="Calibri" w:eastAsia="Calibri"/>
          <w:b/>
          <w:color w:val="15131F"/>
          <w:sz w:val="22"/>
        </w:rPr>
        <w:t>7.6 SaaS</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Un essai sur ses propres données, ou un client de même taille.</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Un essai avec un seul critère de réussite et une date de bilan.</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m’avez dit que votre équipe perd environ [son chiffre] heures par semaine sur [tâche], et que la solution qui la remplacera doit fonctionner avec [ses outils].</w:t>
      </w:r>
    </w:p>
    <w:p>
      <w:pPr>
        <w:spacing w:after="40"/>
      </w:pPr>
    </w:p>
    <w:p>
      <w:pPr>
        <w:spacing w:after="40"/>
      </w:pPr>
      <w:r>
        <w:rPr>
          <w:rFonts w:ascii="Calibri" w:hAnsi="Calibri" w:cs="Calibri" w:eastAsia="Calibri"/>
          <w:b/>
          <w:color w:val="15131F"/>
          <w:sz w:val="22"/>
        </w:rPr>
        <w:t>7.7 Start-up, vente par le fondateur</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Les premiers résultats clients, modestes et honnêtes, avec leur accord.</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Un court pilote avec un seul critère de réussite.</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Je suis le fondateur, alors je vais être direct : vous m’avez dit que [son problème] vous coûte [son chiffre] par mois, et que personne n’est chargé de le régler.</w:t>
      </w:r>
    </w:p>
    <w:p>
      <w:pPr>
        <w:spacing w:after="40"/>
      </w:pPr>
    </w:p>
    <w:p>
      <w:pPr>
        <w:spacing w:after="60"/>
      </w:pPr>
      <w:r>
        <w:rPr>
          <w:rFonts w:ascii="Calibri" w:hAnsi="Calibri" w:cs="Calibri" w:eastAsia="Calibri"/>
          <w:b/>
          <w:color w:val="6B3CF0"/>
          <w:sz w:val="21"/>
        </w:rPr>
        <w:t xml:space="preserve">Ensuite : </w:t>
      </w:r>
      <w:r>
        <w:rPr>
          <w:rFonts w:ascii="Calibri" w:hAnsi="Calibri" w:cs="Calibri" w:eastAsia="Calibri"/>
          <w:b w:val="0"/>
          <w:color w:val="5D5A70"/>
          <w:sz w:val="21"/>
        </w:rPr>
        <w:t>Pitch de 2 minutes, Pitch par e-mail, Réponses aux objections</w:t>
      </w:r>
    </w:p>
    <w:p>
      <w:pPr>
        <w:spacing w:after="160"/>
      </w:pPr>
    </w:p>
    <w:p>
      <w:pPr>
        <w:spacing w:after="60"/>
      </w:pPr>
      <w:r>
        <w:rPr>
          <w:rFonts w:ascii="Calibri" w:hAnsi="Calibri" w:cs="Calibri" w:eastAsia="Calibri"/>
          <w:b/>
          <w:color w:val="15131F"/>
          <w:sz w:val="28"/>
        </w:rPr>
        <w:t>8. Exemples de pitch commercial : local et grand public</w:t>
      </w:r>
    </w:p>
    <w:p>
      <w:pPr>
        <w:spacing w:after="80"/>
      </w:pPr>
      <w:r>
        <w:rPr>
          <w:rFonts w:ascii="Calibri" w:hAnsi="Calibri" w:cs="Calibri" w:eastAsia="Calibri"/>
          <w:b w:val="0"/>
          <w:color w:val="5D5A70"/>
          <w:sz w:val="20"/>
        </w:rPr>
        <w:t>Secteurs : 7 · Chiffres : Les siens, ou par écrit</w:t>
      </w:r>
    </w:p>
    <w:p>
      <w:pPr>
        <w:spacing w:after="80"/>
      </w:pPr>
      <w:r>
        <w:rPr>
          <w:rFonts w:ascii="Calibri" w:hAnsi="Calibri" w:cs="Calibri" w:eastAsia="Calibri"/>
          <w:b w:val="0"/>
          <w:color w:val="15131F"/>
          <w:sz w:val="21"/>
        </w:rPr>
        <w:t>Ces prospects sont des gérants, des adhérents, des patients, des donateurs ou des propriétaires, et plusieurs de ces secteurs encadrent strictement ce que vous pouvez promettre. N’utilisez que des chiffres tirés de leurs relevés ou d’un devis écrit.</w:t>
      </w:r>
    </w:p>
    <w:p>
      <w:pPr>
        <w:spacing w:after="40"/>
      </w:pPr>
      <w:r>
        <w:rPr>
          <w:rFonts w:ascii="Calibri" w:hAnsi="Calibri" w:cs="Calibri" w:eastAsia="Calibri"/>
          <w:b/>
          <w:color w:val="15131F"/>
          <w:sz w:val="22"/>
        </w:rPr>
        <w:t>8.1 Commerce en ligne</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Une boutique de même taille, avec des chiffres qu’elle a accepté de partager.</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15 minutes pour regarder sa boutique ensemble.</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m’avez dit que la plupart des visiteurs partent à [étape], et que vous ne savez pas pourquoi.</w:t>
      </w:r>
    </w:p>
    <w:p>
      <w:pPr>
        <w:spacing w:after="40"/>
      </w:pPr>
    </w:p>
    <w:p>
      <w:pPr>
        <w:spacing w:after="40"/>
      </w:pPr>
      <w:r>
        <w:rPr>
          <w:rFonts w:ascii="Calibri" w:hAnsi="Calibri" w:cs="Calibri" w:eastAsia="Calibri"/>
          <w:b/>
          <w:color w:val="15131F"/>
          <w:sz w:val="22"/>
        </w:rPr>
        <w:t>8.2 Remise en forme</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Un adhérent qui a le même objectif et qui a accepté de partager son parcours.</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Une semaine d’essai ou une première séance à une date fixée.</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m’avez dit que vous êtes venu parce que vous voulez [objectif] d’ici le [date]. Tout ce que je vais vous montrer aujourd’hui sert ce but.</w:t>
      </w:r>
    </w:p>
    <w:p>
      <w:pPr>
        <w:spacing w:after="40"/>
      </w:pPr>
    </w:p>
    <w:p>
      <w:pPr>
        <w:spacing w:after="40"/>
      </w:pPr>
      <w:r>
        <w:rPr>
          <w:rFonts w:ascii="Calibri" w:hAnsi="Calibri" w:cs="Calibri" w:eastAsia="Calibri"/>
          <w:b/>
          <w:color w:val="15131F"/>
          <w:sz w:val="22"/>
        </w:rPr>
        <w:t>8.3 Santé</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Un cabinet de même taille, avec son accord. Jamais de données de patients.</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Une courte démo pour le responsable de l’accueil.</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m’avez dit que votre accueil passe [son chiffre] heures par jour au téléphone, et que les patients attendent encore des réponses.</w:t>
      </w:r>
    </w:p>
    <w:p>
      <w:pPr>
        <w:spacing w:after="40"/>
      </w:pPr>
    </w:p>
    <w:p>
      <w:pPr>
        <w:spacing w:after="40"/>
      </w:pPr>
      <w:r>
        <w:rPr>
          <w:rFonts w:ascii="Calibri" w:hAnsi="Calibri" w:cs="Calibri" w:eastAsia="Calibri"/>
          <w:b/>
          <w:color w:val="15131F"/>
          <w:sz w:val="22"/>
        </w:rPr>
        <w:t>8.4 Assurance</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Son contrat et votre option côte à côte, par écrit.</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L’examen des documents de son contrat actuel.</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Avant de parler prix, je voudrais vous montrer par écrit [la lacune que vous avez trouvée] dans votre contrat actuel.</w:t>
      </w:r>
    </w:p>
    <w:p>
      <w:pPr>
        <w:spacing w:after="40"/>
      </w:pPr>
    </w:p>
    <w:p>
      <w:pPr>
        <w:spacing w:after="40"/>
      </w:pPr>
      <w:r>
        <w:rPr>
          <w:rFonts w:ascii="Calibri" w:hAnsi="Calibri" w:cs="Calibri" w:eastAsia="Calibri"/>
          <w:b/>
          <w:color w:val="15131F"/>
          <w:sz w:val="22"/>
        </w:rPr>
        <w:t>8.5 Crédit immobilier</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Une estimation écrite fondée sur son dossier, pas un taux affiché en publicité.</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Les documents pour une estimation écrite, pour une date donnée.</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m’avez dit que votre mensualité est de [son chiffre] et que vous voulez [objectif] d’ici le [date]. Je vais vous montrer par écrit ce que votre dossier permet aujourd’hui.</w:t>
      </w:r>
    </w:p>
    <w:p>
      <w:pPr>
        <w:spacing w:after="40"/>
      </w:pPr>
    </w:p>
    <w:p>
      <w:pPr>
        <w:spacing w:after="40"/>
      </w:pPr>
      <w:r>
        <w:rPr>
          <w:rFonts w:ascii="Calibri" w:hAnsi="Calibri" w:cs="Calibri" w:eastAsia="Calibri"/>
          <w:b/>
          <w:color w:val="15131F"/>
          <w:sz w:val="22"/>
        </w:rPr>
        <w:t>8.6 Secteur associatif</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Les résultats de l’an dernier, avec les chiffres que vous publiez.</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Un don précis, un niveau de parrainage ou une visite sur le terrain.</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Avant de vous parler de nous, laissez-moi vous raconter [un moment vécu] dans [communauté] cette année.</w:t>
      </w:r>
    </w:p>
    <w:p>
      <w:pPr>
        <w:spacing w:after="40"/>
      </w:pPr>
    </w:p>
    <w:p>
      <w:pPr>
        <w:spacing w:after="40"/>
      </w:pPr>
      <w:r>
        <w:rPr>
          <w:rFonts w:ascii="Calibri" w:hAnsi="Calibri" w:cs="Calibri" w:eastAsia="Calibri"/>
          <w:b/>
          <w:color w:val="15131F"/>
          <w:sz w:val="22"/>
        </w:rPr>
        <w:t>8.7 Solaire</w:t>
      </w:r>
    </w:p>
    <w:p>
      <w:pPr>
        <w:spacing w:after="60"/>
      </w:pPr>
      <w:r>
        <w:rPr>
          <w:rFonts w:ascii="Calibri" w:hAnsi="Calibri" w:cs="Calibri" w:eastAsia="Calibri"/>
          <w:b/>
          <w:color w:val="6B3CF0"/>
          <w:sz w:val="21"/>
        </w:rPr>
        <w:t xml:space="preserve">Preuve adaptée : </w:t>
      </w:r>
      <w:r>
        <w:rPr>
          <w:rFonts w:ascii="Calibri" w:hAnsi="Calibri" w:cs="Calibri" w:eastAsia="Calibri"/>
          <w:b w:val="0"/>
          <w:color w:val="5D5A70"/>
          <w:sz w:val="21"/>
        </w:rPr>
        <w:t>Les factures d’un client avant et après, avec son accord. Les aides uniquement d’après la source officielle, vérifiée le jour même.</w:t>
      </w:r>
    </w:p>
    <w:p>
      <w:pPr>
        <w:spacing w:after="60"/>
      </w:pPr>
      <w:r>
        <w:rPr>
          <w:rFonts w:ascii="Calibri" w:hAnsi="Calibri" w:cs="Calibri" w:eastAsia="Calibri"/>
          <w:b/>
          <w:color w:val="6B3CF0"/>
          <w:sz w:val="21"/>
        </w:rPr>
        <w:t xml:space="preserve">La demande : </w:t>
      </w:r>
      <w:r>
        <w:rPr>
          <w:rFonts w:ascii="Calibri" w:hAnsi="Calibri" w:cs="Calibri" w:eastAsia="Calibri"/>
          <w:b w:val="0"/>
          <w:color w:val="5D5A70"/>
          <w:sz w:val="21"/>
        </w:rPr>
        <w:t>Une visite du toit et ses factures des 12 derniers mois.</w:t>
      </w:r>
    </w:p>
    <w:p>
      <w:pPr>
        <w:spacing w:after="60"/>
      </w:pPr>
      <w:r>
        <w:rPr>
          <w:rFonts w:ascii="Calibri" w:hAnsi="Calibri" w:cs="Calibri" w:eastAsia="Calibri"/>
          <w:b/>
          <w:color w:val="6B3CF0"/>
          <w:sz w:val="21"/>
        </w:rPr>
        <w:t xml:space="preserve">Phrase d’accroche : </w:t>
      </w:r>
      <w:r>
        <w:rPr>
          <w:rFonts w:ascii="Calibri" w:hAnsi="Calibri" w:cs="Calibri" w:eastAsia="Calibri"/>
          <w:b w:val="0"/>
          <w:color w:val="15131F"/>
          <w:sz w:val="21"/>
        </w:rPr>
        <w:t>Vous m’avez dit que votre facture était de [son chiffre] en juillet et de [son chiffre] en août. Je ne vous promettrai pas d’économies aujourd’hui, mais je peux vous montrer par écrit ce que votre toit produirait.</w:t>
      </w:r>
    </w:p>
    <w:p>
      <w:pPr>
        <w:spacing w:after="40"/>
      </w:pPr>
    </w:p>
    <w:p>
      <w:pPr>
        <w:spacing w:after="60"/>
      </w:pPr>
      <w:r>
        <w:rPr>
          <w:rFonts w:ascii="Calibri" w:hAnsi="Calibri" w:cs="Calibri" w:eastAsia="Calibri"/>
          <w:b/>
          <w:color w:val="6B3CF0"/>
          <w:sz w:val="21"/>
        </w:rPr>
        <w:t xml:space="preserve">Secteurs réglementés : </w:t>
      </w:r>
      <w:r>
        <w:rPr>
          <w:rFonts w:ascii="Calibri" w:hAnsi="Calibri" w:cs="Calibri" w:eastAsia="Calibri"/>
          <w:b w:val="0"/>
          <w:color w:val="5D5A70"/>
          <w:sz w:val="21"/>
        </w:rPr>
        <w:t>Dans l’assurance, le crédit immobilier, la santé et le solaire, ne promettez jamais un taux, une couverture, des économies ou une aide qui ne figure pas par écrit dans sa source. Respectez votre agrément et les règles de conformité de votre entreprise.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taux, Des économies, Une aide</w:t>
      </w:r>
    </w:p>
    <w:p>
      <w:pPr>
        <w:spacing w:after="160"/>
      </w:pPr>
    </w:p>
    <w:p>
      <w:pPr>
        <w:spacing w:after="80"/>
      </w:pPr>
      <w:r>
        <w:rPr>
          <w:rFonts w:ascii="Calibri" w:hAnsi="Calibri" w:cs="Calibri" w:eastAsia="Calibri"/>
          <w:b/>
          <w:color w:val="15131F"/>
          <w:sz w:val="28"/>
        </w:rPr>
        <w:t>Exemple : D’une question sur le chat à une visite du toit réservée</w:t>
      </w:r>
    </w:p>
    <w:p>
      <w:pPr>
        <w:spacing w:after="120"/>
      </w:pPr>
      <w:r>
        <w:rPr>
          <w:rFonts w:ascii="Calibri" w:hAnsi="Calibri" w:cs="Calibri" w:eastAsia="Calibri"/>
          <w:b w:val="0"/>
          <w:color w:val="5D5A70"/>
          <w:sz w:val="21"/>
        </w:rPr>
        <w:t>Sunvale Solar, un installateur fictif de panneaux solaires pour les entreprises à Tucson, en Arizona, utilise ces exemples de pitch commercial avec Lydia Chen, gérante de Pinecrest Auto Repair. L’agent IA fait le pitch par chat, et Marcus Bell pose ses questions avant de pitcher. Chaque chiffre vient de Lydia : personne ne lui promet un montant d’économies.</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Lun. 5 oct., 20 h 40 : Bonjour, je suis Lydia Chen, je dirige Pinecrest Auto Repair, un garage avec quatre ponts. Notre facture d’électricité était de 1 840 $ en juillet et de 2 060 $ en août. Le solaire est-il intéressant pour un garage comme le mien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Lydia. Des factures d’été comme vos 1 840 $ et 2 060 $, c’est exactement notre métier : des panneaux solaires sur le toit pour les petites entreprises de Tucson, dimensionnés d’après vos 12 dernières factures, avec la production prévue et le prix dans un devis écrit. Dave Romero, de Romero Brake &amp; Muffler, un garage comme le vôtre, a accepté de partager ses factures avec les chefs d’entreprise qui le demandent. Marcus Bell peut vous appeler 15 minutes pour voir si votre toit s’y prête. Quel numéro et quel horaire vous conviennent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520-555-0148, demain à 12 h 30. C’est ma pause déjeuner.</w:t>
      </w:r>
    </w:p>
    <w:p>
      <w:pPr>
        <w:spacing w:after="60"/>
      </w:pPr>
      <w:r>
        <w:rPr>
          <w:rFonts w:ascii="Calibri" w:hAnsi="Calibri" w:cs="Calibri" w:eastAsia="Calibri"/>
          <w:b/>
          <w:color w:val="6B3CF0"/>
          <w:sz w:val="21"/>
        </w:rPr>
        <w:t xml:space="preserve">Marcus (ventes) : </w:t>
      </w:r>
      <w:r>
        <w:rPr>
          <w:rFonts w:ascii="Calibri" w:hAnsi="Calibri" w:cs="Calibri" w:eastAsia="Calibri"/>
          <w:b w:val="0"/>
          <w:color w:val="15131F"/>
          <w:sz w:val="21"/>
        </w:rPr>
        <w:t>Mar. 6 oct., 12 h 30, appel : Merci, Lydia. Avant de vous parler de solaire, je peux vous poser quelques questions sur le garage et les factures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12 h 38 : Le problème, c’est l’été. Les climatiseurs de l’atelier et le compresseur tournent toute la journée, et je ne peux pas les couper avec des voitures sur les ponts. Je veux juste un montant que je peux prévoir.</w:t>
      </w:r>
    </w:p>
    <w:p>
      <w:pPr>
        <w:spacing w:after="60"/>
      </w:pPr>
      <w:r>
        <w:rPr>
          <w:rFonts w:ascii="Calibri" w:hAnsi="Calibri" w:cs="Calibri" w:eastAsia="Calibri"/>
          <w:b/>
          <w:color w:val="6B3CF0"/>
          <w:sz w:val="21"/>
        </w:rPr>
        <w:t xml:space="preserve">Marcus (ventes) : </w:t>
      </w:r>
      <w:r>
        <w:rPr>
          <w:rFonts w:ascii="Calibri" w:hAnsi="Calibri" w:cs="Calibri" w:eastAsia="Calibri"/>
          <w:b w:val="0"/>
          <w:color w:val="15131F"/>
          <w:sz w:val="21"/>
        </w:rPr>
        <w:t>12 h 41 : Je vérifie que j’ai bien compris : les factures d’été sont la seule dépense que vous ne maîtrisez pas, parce que les climatiseurs de l’atelier et le compresseur tournent toute la journée. Juillet et août à eux seuls vous ont coûté 3 900 $. Ce que nous proposons : nous mesurons votre toit, nous étudions vos 12 dernières factures et nous vous envoyons un devis écrit avec la taille de l’installation, la production prévue et le prix. Dave Romero, de Romero Brake &amp; Muffler, à deux miles de chez vous, avait la même inquiétude, et il a accepté de partager ses factures et de prendre votre appel. La prochaine étape : 45 minutes vendredi à 7 h 30, avant votre ouverture, pour mesurer le toit. Cela vous convient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Vendredi à 7 h 30, ça me va. Combien me coûte le devis ?</w:t>
      </w:r>
    </w:p>
    <w:p>
      <w:pPr>
        <w:spacing w:after="60"/>
      </w:pPr>
      <w:r>
        <w:rPr>
          <w:rFonts w:ascii="Calibri" w:hAnsi="Calibri" w:cs="Calibri" w:eastAsia="Calibri"/>
          <w:b/>
          <w:color w:val="6B3CF0"/>
          <w:sz w:val="21"/>
        </w:rPr>
        <w:t xml:space="preserve">Marcus (ventes) : </w:t>
      </w:r>
      <w:r>
        <w:rPr>
          <w:rFonts w:ascii="Calibri" w:hAnsi="Calibri" w:cs="Calibri" w:eastAsia="Calibri"/>
          <w:b w:val="0"/>
          <w:color w:val="15131F"/>
          <w:sz w:val="21"/>
        </w:rPr>
        <w:t>Rien. Vous l’aurez par écrit d’ici le mercredi 14 octobre, et si les chiffres ne tiennent pas pour votre garage, je vous le dirai.</w:t>
      </w:r>
    </w:p>
    <w:p>
      <w:pPr>
        <w:spacing w:after="60"/>
      </w:pPr>
      <w:r>
        <w:rPr>
          <w:rFonts w:ascii="Calibri" w:hAnsi="Calibri" w:cs="Calibri" w:eastAsia="Calibri"/>
          <w:b/>
          <w:color w:val="6B3CF0"/>
          <w:sz w:val="21"/>
        </w:rPr>
        <w:t xml:space="preserve">Marcus (ventes) : </w:t>
      </w:r>
      <w:r>
        <w:rPr>
          <w:rFonts w:ascii="Calibri" w:hAnsi="Calibri" w:cs="Calibri" w:eastAsia="Calibri"/>
          <w:b w:val="0"/>
          <w:color w:val="15131F"/>
          <w:sz w:val="21"/>
        </w:rPr>
        <w:t>13 h 05, e-mail « Pinecrest : vos factures d’été et vendredi à 7 h 30 » : les cinq mêmes lignes en moins de 120 mots, avec le numéro de téléphone de Dave Romero et la date du devis, le mercredi 14 octobre.</w:t>
      </w:r>
    </w:p>
    <w:p>
      <w:pPr>
        <w:spacing w:after="80"/>
      </w:pPr>
    </w:p>
    <w:p>
      <w:pPr>
        <w:spacing w:after="80"/>
      </w:pPr>
      <w:r>
        <w:rPr>
          <w:rFonts w:ascii="Calibri" w:hAnsi="Calibri" w:cs="Calibri" w:eastAsia="Calibri"/>
          <w:b/>
          <w:color w:val="15131F"/>
          <w:sz w:val="24"/>
        </w:rPr>
        <w:t>Trame du pitch : Pinecrest Auto Repair</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Son problème, ses mots</w:t>
            </w:r>
          </w:p>
        </w:tc>
        <w:tc>
          <w:tcPr>
            <w:tcW w:type="dxa" w:w="4986"/>
          </w:tcPr>
          <w:p>
            <w:r/>
            <w:r>
              <w:rPr>
                <w:rFonts w:ascii="Calibri" w:hAnsi="Calibri" w:cs="Calibri" w:eastAsia="Calibri"/>
                <w:b w:val="0"/>
                <w:color w:val="15131F"/>
                <w:sz w:val="19"/>
              </w:rPr>
              <w:t>Des factures d’été qu’elle ne maîtrise pas : les climatiseurs de l’atelier et le compresseur tournent toute la journée</w:t>
            </w:r>
          </w:p>
        </w:tc>
      </w:tr>
      <w:tr>
        <w:tc>
          <w:tcPr>
            <w:tcW w:type="dxa" w:w="4986"/>
          </w:tcPr>
          <w:p>
            <w:r/>
            <w:r>
              <w:rPr>
                <w:rFonts w:ascii="Calibri" w:hAnsi="Calibri" w:cs="Calibri" w:eastAsia="Calibri"/>
                <w:b/>
                <w:color w:val="15131F"/>
                <w:sz w:val="19"/>
              </w:rPr>
              <w:t>Coût, ses chiffres</w:t>
            </w:r>
          </w:p>
        </w:tc>
        <w:tc>
          <w:tcPr>
            <w:tcW w:type="dxa" w:w="4986"/>
          </w:tcPr>
          <w:p>
            <w:r/>
            <w:r>
              <w:rPr>
                <w:rFonts w:ascii="Calibri" w:hAnsi="Calibri" w:cs="Calibri" w:eastAsia="Calibri"/>
                <w:b w:val="0"/>
                <w:color w:val="15131F"/>
                <w:sz w:val="19"/>
              </w:rPr>
              <w:t>1 840 $ en juillet et 2 060 $ en août : 3 900 $</w:t>
            </w:r>
          </w:p>
        </w:tc>
      </w:tr>
      <w:tr>
        <w:tc>
          <w:tcPr>
            <w:tcW w:type="dxa" w:w="4986"/>
          </w:tcPr>
          <w:p>
            <w:r/>
            <w:r>
              <w:rPr>
                <w:rFonts w:ascii="Calibri" w:hAnsi="Calibri" w:cs="Calibri" w:eastAsia="Calibri"/>
                <w:b/>
                <w:color w:val="15131F"/>
                <w:sz w:val="19"/>
              </w:rPr>
              <w:t>Offre</w:t>
            </w:r>
          </w:p>
        </w:tc>
        <w:tc>
          <w:tcPr>
            <w:tcW w:type="dxa" w:w="4986"/>
          </w:tcPr>
          <w:p>
            <w:r/>
            <w:r>
              <w:rPr>
                <w:rFonts w:ascii="Calibri" w:hAnsi="Calibri" w:cs="Calibri" w:eastAsia="Calibri"/>
                <w:b w:val="0"/>
                <w:color w:val="15131F"/>
                <w:sz w:val="19"/>
              </w:rPr>
              <w:t>Toit mesuré, 12 factures étudiées, devis écrit avec taille, production et prix</w:t>
            </w:r>
          </w:p>
        </w:tc>
      </w:tr>
      <w:tr>
        <w:tc>
          <w:tcPr>
            <w:tcW w:type="dxa" w:w="4986"/>
          </w:tcPr>
          <w:p>
            <w:r/>
            <w:r>
              <w:rPr>
                <w:rFonts w:ascii="Calibri" w:hAnsi="Calibri" w:cs="Calibri" w:eastAsia="Calibri"/>
                <w:b/>
                <w:color w:val="15131F"/>
                <w:sz w:val="19"/>
              </w:rPr>
              <w:t>Une preuve</w:t>
            </w:r>
          </w:p>
        </w:tc>
        <w:tc>
          <w:tcPr>
            <w:tcW w:type="dxa" w:w="4986"/>
          </w:tcPr>
          <w:p>
            <w:r/>
            <w:r>
              <w:rPr>
                <w:rFonts w:ascii="Calibri" w:hAnsi="Calibri" w:cs="Calibri" w:eastAsia="Calibri"/>
                <w:b w:val="0"/>
                <w:color w:val="15131F"/>
                <w:sz w:val="19"/>
              </w:rPr>
              <w:t>Dave Romero, Romero Brake &amp; Muffler : partage ses factures, prend son appel</w:t>
            </w:r>
          </w:p>
        </w:tc>
      </w:tr>
      <w:tr>
        <w:tc>
          <w:tcPr>
            <w:tcW w:type="dxa" w:w="4986"/>
          </w:tcPr>
          <w:p>
            <w:r/>
            <w:r>
              <w:rPr>
                <w:rFonts w:ascii="Calibri" w:hAnsi="Calibri" w:cs="Calibri" w:eastAsia="Calibri"/>
                <w:b/>
                <w:color w:val="15131F"/>
                <w:sz w:val="19"/>
              </w:rPr>
              <w:t>Une demande</w:t>
            </w:r>
          </w:p>
        </w:tc>
        <w:tc>
          <w:tcPr>
            <w:tcW w:type="dxa" w:w="4986"/>
          </w:tcPr>
          <w:p>
            <w:r/>
            <w:r>
              <w:rPr>
                <w:rFonts w:ascii="Calibri" w:hAnsi="Calibri" w:cs="Calibri" w:eastAsia="Calibri"/>
                <w:b w:val="0"/>
                <w:color w:val="15131F"/>
                <w:sz w:val="19"/>
              </w:rPr>
              <w:t>Visite du toit ven. 9 oct., 7 h 30, avant l’ouverture du garage</w:t>
            </w:r>
          </w:p>
        </w:tc>
      </w:tr>
    </w:tbl>
    <w:p/>
    <w:p>
      <w:pPr>
        <w:spacing w:after="80"/>
      </w:pPr>
      <w:r>
        <w:rPr>
          <w:rFonts w:ascii="Calibri" w:hAnsi="Calibri" w:cs="Calibri" w:eastAsia="Calibri"/>
          <w:b/>
          <w:color w:val="15131F"/>
          <w:sz w:val="24"/>
        </w:rPr>
        <w:t>Grille d’évaluation : le pitch de 2 minutes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Contrôle</w:t>
            </w:r>
          </w:p>
        </w:tc>
        <w:tc>
          <w:tcPr>
            <w:tcW w:type="dxa" w:w="4986"/>
            <w:shd w:val="clear" w:color="auto" w:fill="EFE9FF"/>
          </w:tcPr>
          <w:p>
            <w:r/>
            <w:r>
              <w:rPr>
                <w:rFonts w:ascii="Calibri" w:hAnsi="Calibri" w:cs="Calibri" w:eastAsia="Calibri"/>
                <w:b/>
                <w:color w:val="15131F"/>
                <w:sz w:val="19"/>
              </w:rPr>
              <w:t>Résultat</w:t>
            </w:r>
          </w:p>
        </w:tc>
      </w:tr>
      <w:tr>
        <w:tc>
          <w:tcPr>
            <w:tcW w:type="dxa" w:w="4986"/>
          </w:tcPr>
          <w:p>
            <w:r/>
            <w:r>
              <w:rPr>
                <w:rFonts w:ascii="Calibri" w:hAnsi="Calibri" w:cs="Calibri" w:eastAsia="Calibri"/>
                <w:b w:val="0"/>
                <w:color w:val="15131F"/>
                <w:sz w:val="19"/>
              </w:rPr>
              <w:t>Son problème reformulé</w:t>
            </w:r>
          </w:p>
        </w:tc>
        <w:tc>
          <w:tcPr>
            <w:tcW w:type="dxa" w:w="4986"/>
          </w:tcPr>
          <w:p>
            <w:r/>
            <w:r>
              <w:rPr>
                <w:rFonts w:ascii="Calibri" w:hAnsi="Calibri" w:cs="Calibri" w:eastAsia="Calibri"/>
                <w:b w:val="0"/>
                <w:color w:val="15131F"/>
                <w:sz w:val="19"/>
              </w:rPr>
              <w:t>Oui</w:t>
            </w:r>
          </w:p>
        </w:tc>
      </w:tr>
      <w:tr>
        <w:tc>
          <w:tcPr>
            <w:tcW w:type="dxa" w:w="4986"/>
          </w:tcPr>
          <w:p>
            <w:r/>
            <w:r>
              <w:rPr>
                <w:rFonts w:ascii="Calibri" w:hAnsi="Calibri" w:cs="Calibri" w:eastAsia="Calibri"/>
                <w:b w:val="0"/>
                <w:color w:val="15131F"/>
                <w:sz w:val="19"/>
              </w:rPr>
              <w:t>Une preuve</w:t>
            </w:r>
          </w:p>
        </w:tc>
        <w:tc>
          <w:tcPr>
            <w:tcW w:type="dxa" w:w="4986"/>
          </w:tcPr>
          <w:p>
            <w:r/>
            <w:r>
              <w:rPr>
                <w:rFonts w:ascii="Calibri" w:hAnsi="Calibri" w:cs="Calibri" w:eastAsia="Calibri"/>
                <w:b w:val="0"/>
                <w:color w:val="15131F"/>
                <w:sz w:val="19"/>
              </w:rPr>
              <w:t>Oui</w:t>
            </w:r>
          </w:p>
        </w:tc>
      </w:tr>
      <w:tr>
        <w:tc>
          <w:tcPr>
            <w:tcW w:type="dxa" w:w="4986"/>
          </w:tcPr>
          <w:p>
            <w:r/>
            <w:r>
              <w:rPr>
                <w:rFonts w:ascii="Calibri" w:hAnsi="Calibri" w:cs="Calibri" w:eastAsia="Calibri"/>
                <w:b w:val="0"/>
                <w:color w:val="15131F"/>
                <w:sz w:val="19"/>
              </w:rPr>
              <w:t>Une demande, avec un jour et une heure</w:t>
            </w:r>
          </w:p>
        </w:tc>
        <w:tc>
          <w:tcPr>
            <w:tcW w:type="dxa" w:w="4986"/>
          </w:tcPr>
          <w:p>
            <w:r/>
            <w:r>
              <w:rPr>
                <w:rFonts w:ascii="Calibri" w:hAnsi="Calibri" w:cs="Calibri" w:eastAsia="Calibri"/>
                <w:b w:val="0"/>
                <w:color w:val="15131F"/>
                <w:sz w:val="19"/>
              </w:rPr>
              <w:t>Oui</w:t>
            </w:r>
          </w:p>
        </w:tc>
      </w:tr>
      <w:tr>
        <w:tc>
          <w:tcPr>
            <w:tcW w:type="dxa" w:w="4986"/>
          </w:tcPr>
          <w:p>
            <w:r/>
            <w:r>
              <w:rPr>
                <w:rFonts w:ascii="Calibri" w:hAnsi="Calibri" w:cs="Calibri" w:eastAsia="Calibri"/>
                <w:b w:val="0"/>
                <w:color w:val="15131F"/>
                <w:sz w:val="19"/>
              </w:rPr>
              <w:t>Moins de 2 minutes</w:t>
            </w:r>
          </w:p>
        </w:tc>
        <w:tc>
          <w:tcPr>
            <w:tcW w:type="dxa" w:w="4986"/>
          </w:tcPr>
          <w:p>
            <w:r/>
            <w:r>
              <w:rPr>
                <w:rFonts w:ascii="Calibri" w:hAnsi="Calibri" w:cs="Calibri" w:eastAsia="Calibri"/>
                <w:b w:val="0"/>
                <w:color w:val="15131F"/>
                <w:sz w:val="19"/>
              </w:rPr>
              <w:t>Oui</w:t>
            </w:r>
          </w:p>
        </w:tc>
      </w:tr>
      <w:tr>
        <w:tc>
          <w:tcPr>
            <w:tcW w:type="dxa" w:w="4986"/>
          </w:tcPr>
          <w:p>
            <w:r/>
            <w:r>
              <w:rPr>
                <w:rFonts w:ascii="Calibri" w:hAnsi="Calibri" w:cs="Calibri" w:eastAsia="Calibri"/>
                <w:b w:val="0"/>
                <w:color w:val="15131F"/>
                <w:sz w:val="19"/>
              </w:rPr>
              <w:t>Prochaine étape convenue</w:t>
            </w:r>
          </w:p>
        </w:tc>
        <w:tc>
          <w:tcPr>
            <w:tcW w:type="dxa" w:w="4986"/>
          </w:tcPr>
          <w:p>
            <w:r/>
            <w:r>
              <w:rPr>
                <w:rFonts w:ascii="Calibri" w:hAnsi="Calibri" w:cs="Calibri" w:eastAsia="Calibri"/>
                <w:b w:val="0"/>
                <w:color w:val="15131F"/>
                <w:sz w:val="19"/>
              </w:rPr>
              <w:t>Oui, ven. 9 oct.</w:t>
            </w:r>
          </w:p>
        </w:tc>
      </w:tr>
    </w:tbl>
    <w:p/>
    <w:p>
      <w:pPr>
        <w:spacing w:after="80"/>
      </w:pPr>
      <w:r>
        <w:rPr>
          <w:rFonts w:ascii="Calibri" w:hAnsi="Calibri" w:cs="Calibri" w:eastAsia="Calibri"/>
          <w:b/>
          <w:color w:val="15131F"/>
          <w:sz w:val="24"/>
        </w:rPr>
        <w:t>Dans CRMsoftware.pro le 6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Solaire en toiture · Pinecrest Auto Repair</w:t>
            </w:r>
          </w:p>
        </w:tc>
      </w:tr>
      <w:tr>
        <w:tc>
          <w:tcPr>
            <w:tcW w:type="dxa" w:w="4986"/>
          </w:tcPr>
          <w:p>
            <w:r/>
            <w:r>
              <w:rPr>
                <w:rFonts w:ascii="Calibri" w:hAnsi="Calibri" w:cs="Calibri" w:eastAsia="Calibri"/>
                <w:b/>
                <w:color w:val="15131F"/>
                <w:sz w:val="19"/>
              </w:rPr>
              <w:t>Étape</w:t>
            </w:r>
          </w:p>
        </w:tc>
        <w:tc>
          <w:tcPr>
            <w:tcW w:type="dxa" w:w="4986"/>
          </w:tcPr>
          <w:p>
            <w:r/>
            <w:r>
              <w:rPr>
                <w:rFonts w:ascii="Calibri" w:hAnsi="Calibri" w:cs="Calibri" w:eastAsia="Calibri"/>
                <w:b w:val="0"/>
                <w:color w:val="15131F"/>
                <w:sz w:val="19"/>
              </w:rPr>
              <w:t>Pitch fait</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Ses mots ; 1 840 $ juillet, 2 060 $ août</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Visite du toit ven. 9 oct., 7 h 30 · Devis d’ici mer. 14 oct.</w:t>
            </w:r>
          </w:p>
        </w:tc>
      </w:tr>
      <w:tr>
        <w:tc>
          <w:tcPr>
            <w:tcW w:type="dxa" w:w="4986"/>
          </w:tcPr>
          <w:p>
            <w:r/>
            <w:r>
              <w:rPr>
                <w:rFonts w:ascii="Calibri" w:hAnsi="Calibri" w:cs="Calibri" w:eastAsia="Calibri"/>
                <w:b/>
                <w:color w:val="15131F"/>
                <w:sz w:val="19"/>
              </w:rPr>
              <w:t>Non dit</w:t>
            </w:r>
          </w:p>
        </w:tc>
        <w:tc>
          <w:tcPr>
            <w:tcW w:type="dxa" w:w="4986"/>
          </w:tcPr>
          <w:p>
            <w:r/>
            <w:r>
              <w:rPr>
                <w:rFonts w:ascii="Calibri" w:hAnsi="Calibri" w:cs="Calibri" w:eastAsia="Calibri"/>
                <w:b w:val="0"/>
                <w:color w:val="15131F"/>
                <w:sz w:val="19"/>
              </w:rPr>
              <w:t>Aucun chiffre d’économies ni d’aide, aucune échéance</w:t>
            </w:r>
          </w:p>
        </w:tc>
      </w:tr>
    </w:tbl>
    <w:p/>
    <w:p>
      <w:pPr>
        <w:spacing w:after="240"/>
      </w:pPr>
      <w:r>
        <w:rPr>
          <w:rFonts w:ascii="Calibri" w:hAnsi="Calibri" w:cs="Calibri" w:eastAsia="Calibri"/>
          <w:b w:val="0"/>
          <w:color w:val="5D5A70"/>
          <w:sz w:val="18"/>
        </w:rPr>
        <w:t>Entreprise et prospect fictifs</w:t>
      </w:r>
    </w:p>
    <w:p>
      <w:pPr>
        <w:spacing w:after="80"/>
      </w:pPr>
      <w:r>
        <w:rPr>
          <w:rFonts w:ascii="Calibri" w:hAnsi="Calibri" w:cs="Calibri" w:eastAsia="Calibri"/>
          <w:b/>
          <w:color w:val="15131F"/>
          <w:sz w:val="28"/>
        </w:rPr>
        <w:t>Comment faire un pitch commercial pour chaque durée et canal</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Version</w:t>
            </w:r>
          </w:p>
        </w:tc>
        <w:tc>
          <w:tcPr>
            <w:tcW w:type="dxa" w:w="2493"/>
            <w:shd w:val="clear" w:color="auto" w:fill="EFE9FF"/>
          </w:tcPr>
          <w:p>
            <w:r/>
            <w:r>
              <w:rPr>
                <w:rFonts w:ascii="Calibri" w:hAnsi="Calibri" w:cs="Calibri" w:eastAsia="Calibri"/>
                <w:b/>
                <w:color w:val="15131F"/>
                <w:sz w:val="19"/>
              </w:rPr>
              <w:t>Où</w:t>
            </w:r>
          </w:p>
        </w:tc>
        <w:tc>
          <w:tcPr>
            <w:tcW w:type="dxa" w:w="2493"/>
            <w:shd w:val="clear" w:color="auto" w:fill="EFE9FF"/>
          </w:tcPr>
          <w:p>
            <w:r/>
            <w:r>
              <w:rPr>
                <w:rFonts w:ascii="Calibri" w:hAnsi="Calibri" w:cs="Calibri" w:eastAsia="Calibri"/>
                <w:b/>
                <w:color w:val="15131F"/>
                <w:sz w:val="19"/>
              </w:rPr>
              <w:t>Ce que vous dites</w:t>
            </w:r>
          </w:p>
        </w:tc>
        <w:tc>
          <w:tcPr>
            <w:tcW w:type="dxa" w:w="2493"/>
            <w:shd w:val="clear" w:color="auto" w:fill="EFE9FF"/>
          </w:tcPr>
          <w:p>
            <w:r/>
            <w:r>
              <w:rPr>
                <w:rFonts w:ascii="Calibri" w:hAnsi="Calibri" w:cs="Calibri" w:eastAsia="Calibri"/>
                <w:b/>
                <w:color w:val="15131F"/>
                <w:sz w:val="19"/>
              </w:rPr>
              <w:t>La demande</w:t>
            </w:r>
          </w:p>
        </w:tc>
      </w:tr>
      <w:tr>
        <w:tc>
          <w:tcPr>
            <w:tcW w:type="dxa" w:w="2493"/>
          </w:tcPr>
          <w:p>
            <w:r/>
            <w:r>
              <w:rPr>
                <w:rFonts w:ascii="Calibri" w:hAnsi="Calibri" w:cs="Calibri" w:eastAsia="Calibri"/>
                <w:b w:val="0"/>
                <w:color w:val="15131F"/>
                <w:sz w:val="19"/>
              </w:rPr>
              <w:t>Une phrase</w:t>
            </w:r>
          </w:p>
        </w:tc>
        <w:tc>
          <w:tcPr>
            <w:tcW w:type="dxa" w:w="2493"/>
          </w:tcPr>
          <w:p>
            <w:r/>
            <w:r>
              <w:rPr>
                <w:rFonts w:ascii="Calibri" w:hAnsi="Calibri" w:cs="Calibri" w:eastAsia="Calibri"/>
                <w:b w:val="0"/>
                <w:color w:val="15131F"/>
                <w:sz w:val="19"/>
              </w:rPr>
              <w:t>Événements, profils, répondeur, haut de votre site</w:t>
            </w:r>
          </w:p>
        </w:tc>
        <w:tc>
          <w:tcPr>
            <w:tcW w:type="dxa" w:w="2493"/>
          </w:tcPr>
          <w:p>
            <w:r/>
            <w:r>
              <w:rPr>
                <w:rFonts w:ascii="Calibri" w:hAnsi="Calibri" w:cs="Calibri" w:eastAsia="Calibri"/>
                <w:b w:val="0"/>
                <w:color w:val="15131F"/>
                <w:sz w:val="19"/>
              </w:rPr>
              <w:t>Qui vous aidez et comment</w:t>
            </w:r>
          </w:p>
        </w:tc>
        <w:tc>
          <w:tcPr>
            <w:tcW w:type="dxa" w:w="2493"/>
          </w:tcPr>
          <w:p>
            <w:r/>
            <w:r>
              <w:rPr>
                <w:rFonts w:ascii="Calibri" w:hAnsi="Calibri" w:cs="Calibri" w:eastAsia="Calibri"/>
                <w:b w:val="0"/>
                <w:color w:val="15131F"/>
                <w:sz w:val="19"/>
              </w:rPr>
              <w:t>Une question sur son problème</w:t>
            </w:r>
          </w:p>
        </w:tc>
      </w:tr>
      <w:tr>
        <w:tc>
          <w:tcPr>
            <w:tcW w:type="dxa" w:w="2493"/>
          </w:tcPr>
          <w:p>
            <w:r/>
            <w:r>
              <w:rPr>
                <w:rFonts w:ascii="Calibri" w:hAnsi="Calibri" w:cs="Calibri" w:eastAsia="Calibri"/>
                <w:b w:val="0"/>
                <w:color w:val="15131F"/>
                <w:sz w:val="19"/>
              </w:rPr>
              <w:t>30 secondes</w:t>
            </w:r>
          </w:p>
        </w:tc>
        <w:tc>
          <w:tcPr>
            <w:tcW w:type="dxa" w:w="2493"/>
          </w:tcPr>
          <w:p>
            <w:r/>
            <w:r>
              <w:rPr>
                <w:rFonts w:ascii="Calibri" w:hAnsi="Calibri" w:cs="Calibri" w:eastAsia="Calibri"/>
                <w:b w:val="0"/>
                <w:color w:val="15131F"/>
                <w:sz w:val="19"/>
              </w:rPr>
              <w:t>Premiers appels, présentations, salons professionnels</w:t>
            </w:r>
          </w:p>
        </w:tc>
        <w:tc>
          <w:tcPr>
            <w:tcW w:type="dxa" w:w="2493"/>
          </w:tcPr>
          <w:p>
            <w:r/>
            <w:r>
              <w:rPr>
                <w:rFonts w:ascii="Calibri" w:hAnsi="Calibri" w:cs="Calibri" w:eastAsia="Calibri"/>
                <w:b w:val="0"/>
                <w:color w:val="15131F"/>
                <w:sz w:val="19"/>
              </w:rPr>
              <w:t>Qui vous aidez, le problème qu’ils reconnaissent, votre offre, une preuve</w:t>
            </w:r>
          </w:p>
        </w:tc>
        <w:tc>
          <w:tcPr>
            <w:tcW w:type="dxa" w:w="2493"/>
          </w:tcPr>
          <w:p>
            <w:r/>
            <w:r>
              <w:rPr>
                <w:rFonts w:ascii="Calibri" w:hAnsi="Calibri" w:cs="Calibri" w:eastAsia="Calibri"/>
                <w:b w:val="0"/>
                <w:color w:val="15131F"/>
                <w:sz w:val="19"/>
              </w:rPr>
              <w:t>15 minutes pour poser des questions</w:t>
            </w:r>
          </w:p>
        </w:tc>
      </w:tr>
      <w:tr>
        <w:tc>
          <w:tcPr>
            <w:tcW w:type="dxa" w:w="2493"/>
          </w:tcPr>
          <w:p>
            <w:r/>
            <w:r>
              <w:rPr>
                <w:rFonts w:ascii="Calibri" w:hAnsi="Calibri" w:cs="Calibri" w:eastAsia="Calibri"/>
                <w:b w:val="0"/>
                <w:color w:val="15131F"/>
                <w:sz w:val="19"/>
              </w:rPr>
              <w:t>2 minutes</w:t>
            </w:r>
          </w:p>
        </w:tc>
        <w:tc>
          <w:tcPr>
            <w:tcW w:type="dxa" w:w="2493"/>
          </w:tcPr>
          <w:p>
            <w:r/>
            <w:r>
              <w:rPr>
                <w:rFonts w:ascii="Calibri" w:hAnsi="Calibri" w:cs="Calibri" w:eastAsia="Calibri"/>
                <w:b w:val="0"/>
                <w:color w:val="15131F"/>
                <w:sz w:val="19"/>
              </w:rPr>
              <w:t>Un appel ou un rendez-vous après la découverte</w:t>
            </w:r>
          </w:p>
        </w:tc>
        <w:tc>
          <w:tcPr>
            <w:tcW w:type="dxa" w:w="2493"/>
          </w:tcPr>
          <w:p>
            <w:r/>
            <w:r>
              <w:rPr>
                <w:rFonts w:ascii="Calibri" w:hAnsi="Calibri" w:cs="Calibri" w:eastAsia="Calibri"/>
                <w:b w:val="0"/>
                <w:color w:val="15131F"/>
                <w:sz w:val="19"/>
              </w:rPr>
              <w:t>Son problème reformulé, le coût, votre offre, une preuve</w:t>
            </w:r>
          </w:p>
        </w:tc>
        <w:tc>
          <w:tcPr>
            <w:tcW w:type="dxa" w:w="2493"/>
          </w:tcPr>
          <w:p>
            <w:r/>
            <w:r>
              <w:rPr>
                <w:rFonts w:ascii="Calibri" w:hAnsi="Calibri" w:cs="Calibri" w:eastAsia="Calibri"/>
                <w:b w:val="0"/>
                <w:color w:val="15131F"/>
                <w:sz w:val="19"/>
              </w:rPr>
              <w:t>Une prochaine étape datée : une visite, un essai ou un devis</w:t>
            </w:r>
          </w:p>
        </w:tc>
      </w:tr>
      <w:tr>
        <w:tc>
          <w:tcPr>
            <w:tcW w:type="dxa" w:w="2493"/>
          </w:tcPr>
          <w:p>
            <w:r/>
            <w:r>
              <w:rPr>
                <w:rFonts w:ascii="Calibri" w:hAnsi="Calibri" w:cs="Calibri" w:eastAsia="Calibri"/>
                <w:b w:val="0"/>
                <w:color w:val="15131F"/>
                <w:sz w:val="19"/>
              </w:rPr>
              <w:t>E-mail</w:t>
            </w:r>
          </w:p>
        </w:tc>
        <w:tc>
          <w:tcPr>
            <w:tcW w:type="dxa" w:w="2493"/>
          </w:tcPr>
          <w:p>
            <w:r/>
            <w:r>
              <w:rPr>
                <w:rFonts w:ascii="Calibri" w:hAnsi="Calibri" w:cs="Calibri" w:eastAsia="Calibri"/>
                <w:b w:val="0"/>
                <w:color w:val="15131F"/>
                <w:sz w:val="19"/>
              </w:rPr>
              <w:t>Le jour même d’un appel ou d’une prise de contact</w:t>
            </w:r>
          </w:p>
        </w:tc>
        <w:tc>
          <w:tcPr>
            <w:tcW w:type="dxa" w:w="2493"/>
          </w:tcPr>
          <w:p>
            <w:r/>
            <w:r>
              <w:rPr>
                <w:rFonts w:ascii="Calibri" w:hAnsi="Calibri" w:cs="Calibri" w:eastAsia="Calibri"/>
                <w:b w:val="0"/>
                <w:color w:val="15131F"/>
                <w:sz w:val="19"/>
              </w:rPr>
              <w:t>Les cinq mêmes lignes, en moins de 120 mots</w:t>
            </w:r>
          </w:p>
        </w:tc>
        <w:tc>
          <w:tcPr>
            <w:tcW w:type="dxa" w:w="2493"/>
          </w:tcPr>
          <w:p>
            <w:r/>
            <w:r>
              <w:rPr>
                <w:rFonts w:ascii="Calibri" w:hAnsi="Calibri" w:cs="Calibri" w:eastAsia="Calibri"/>
                <w:b w:val="0"/>
                <w:color w:val="15131F"/>
                <w:sz w:val="19"/>
              </w:rPr>
              <w:t>Confirmer la prochaine étape</w:t>
            </w:r>
          </w:p>
        </w:tc>
      </w:tr>
      <w:tr>
        <w:tc>
          <w:tcPr>
            <w:tcW w:type="dxa" w:w="2493"/>
          </w:tcPr>
          <w:p>
            <w:r/>
            <w:r>
              <w:rPr>
                <w:rFonts w:ascii="Calibri" w:hAnsi="Calibri" w:cs="Calibri" w:eastAsia="Calibri"/>
                <w:b w:val="0"/>
                <w:color w:val="15131F"/>
                <w:sz w:val="19"/>
              </w:rPr>
              <w:t>Chat</w:t>
            </w:r>
          </w:p>
        </w:tc>
        <w:tc>
          <w:tcPr>
            <w:tcW w:type="dxa" w:w="2493"/>
          </w:tcPr>
          <w:p>
            <w:r/>
            <w:r>
              <w:rPr>
                <w:rFonts w:ascii="Calibri" w:hAnsi="Calibri" w:cs="Calibri" w:eastAsia="Calibri"/>
                <w:b w:val="0"/>
                <w:color w:val="15131F"/>
                <w:sz w:val="19"/>
              </w:rPr>
              <w:t>Le chat du site et votre agent IA</w:t>
            </w:r>
          </w:p>
        </w:tc>
        <w:tc>
          <w:tcPr>
            <w:tcW w:type="dxa" w:w="2493"/>
          </w:tcPr>
          <w:p>
            <w:r/>
            <w:r>
              <w:rPr>
                <w:rFonts w:ascii="Calibri" w:hAnsi="Calibri" w:cs="Calibri" w:eastAsia="Calibri"/>
                <w:b w:val="0"/>
                <w:color w:val="15131F"/>
                <w:sz w:val="19"/>
              </w:rPr>
              <w:t>Son problème, votre offre et une preuve en 2 ou 3 phrases</w:t>
            </w:r>
          </w:p>
        </w:tc>
        <w:tc>
          <w:tcPr>
            <w:tcW w:type="dxa" w:w="2493"/>
          </w:tcPr>
          <w:p>
            <w:r/>
            <w:r>
              <w:rPr>
                <w:rFonts w:ascii="Calibri" w:hAnsi="Calibri" w:cs="Calibri" w:eastAsia="Calibri"/>
                <w:b w:val="0"/>
                <w:color w:val="15131F"/>
                <w:sz w:val="19"/>
              </w:rPr>
              <w:t>Coordonnées et appel</w:t>
            </w:r>
          </w:p>
        </w:tc>
      </w:tr>
    </w:tbl>
    <w:p/>
    <w:p>
      <w:pPr>
        <w:spacing w:after="80"/>
      </w:pPr>
      <w:r>
        <w:rPr>
          <w:rFonts w:ascii="Calibri" w:hAnsi="Calibri" w:cs="Calibri" w:eastAsia="Calibri"/>
          <w:b/>
          <w:color w:val="15131F"/>
          <w:sz w:val="28"/>
        </w:rPr>
        <w:t>Ce qu’il ne faut pas dire dans un pitch commercial</w:t>
      </w:r>
    </w:p>
    <w:p>
      <w:pPr>
        <w:spacing w:after="120"/>
      </w:pPr>
      <w:r>
        <w:rPr>
          <w:rFonts w:ascii="Calibri" w:hAnsi="Calibri" w:cs="Calibri" w:eastAsia="Calibri"/>
          <w:b w:val="0"/>
          <w:color w:val="5D5A70"/>
          <w:sz w:val="21"/>
        </w:rPr>
        <w:t>Chacune de ces erreurs semble efficace sur le moment et vous coûte la confiance ensuite. Il en va de même des fausses échéances et du dénigrement d’un concurrent.</w:t>
      </w:r>
    </w:p>
    <w:p>
      <w:pPr>
        <w:spacing w:after="40"/>
      </w:pPr>
      <w:r>
        <w:rPr>
          <w:rFonts w:ascii="Calibri" w:hAnsi="Calibri" w:cs="Calibri" w:eastAsia="Calibri"/>
          <w:b/>
          <w:color w:val="15131F"/>
          <w:sz w:val="22"/>
        </w:rPr>
        <w:t>Un chiffre que vous ne pouvez pas prouver</w:t>
      </w:r>
    </w:p>
    <w:p>
      <w:pPr>
        <w:spacing w:after="40"/>
      </w:pPr>
      <w:r>
        <w:rPr>
          <w:rFonts w:ascii="Calibri" w:hAnsi="Calibri" w:cs="Calibri" w:eastAsia="Calibri"/>
          <w:b w:val="0"/>
          <w:color w:val="15131F"/>
          <w:sz w:val="21"/>
        </w:rPr>
        <w:t>Des économies, des résultats ou des chiffres du type « la plupart des clients » dont vous n’avez aucune trace. Utilisez les chiffres du prospect, ou ceux d’un client qui a accepté de les partager. Le droit américain exige une preuve avant qu’une affirmation soit faite.</w:t>
      </w:r>
    </w:p>
    <w:p>
      <w:pPr>
        <w:spacing w:after="60"/>
      </w:pPr>
      <w:r>
        <w:rPr>
          <w:rFonts w:ascii="Calibri" w:hAnsi="Calibri" w:cs="Calibri" w:eastAsia="Calibri"/>
          <w:b/>
          <w:color w:val="6B3CF0"/>
          <w:sz w:val="21"/>
        </w:rPr>
        <w:t xml:space="preserve">À la place : </w:t>
      </w:r>
      <w:r>
        <w:rPr>
          <w:rFonts w:ascii="Calibri" w:hAnsi="Calibri" w:cs="Calibri" w:eastAsia="Calibri"/>
          <w:b w:val="0"/>
          <w:color w:val="15131F"/>
          <w:sz w:val="21"/>
        </w:rPr>
        <w:t>Je ne vous promettrai pas de chiffre aujourd’hui. Le devis vous le montrera par écrit.</w:t>
      </w:r>
    </w:p>
    <w:p>
      <w:pPr>
        <w:spacing w:after="80"/>
      </w:pPr>
    </w:p>
    <w:p>
      <w:pPr>
        <w:spacing w:after="40"/>
      </w:pPr>
      <w:r>
        <w:rPr>
          <w:rFonts w:ascii="Calibri" w:hAnsi="Calibri" w:cs="Calibri" w:eastAsia="Calibri"/>
          <w:b/>
          <w:color w:val="15131F"/>
          <w:sz w:val="22"/>
        </w:rPr>
        <w:t>Un témoignage que vous ne pouvez pas justifier</w:t>
      </w:r>
    </w:p>
    <w:p>
      <w:pPr>
        <w:spacing w:after="40"/>
      </w:pPr>
      <w:r>
        <w:rPr>
          <w:rFonts w:ascii="Calibri" w:hAnsi="Calibri" w:cs="Calibri" w:eastAsia="Calibri"/>
          <w:b w:val="0"/>
          <w:color w:val="15131F"/>
          <w:sz w:val="21"/>
        </w:rPr>
        <w:t>Un client inventé, une citation réécrite, ou un client qui n’a pas accepté d’être nommé. Demandez d’abord, citez mot pour mot, et indiquez ce que les clients obtiennent généralement si son résultat était exceptionnellement bon.</w:t>
      </w:r>
    </w:p>
    <w:p>
      <w:pPr>
        <w:spacing w:after="80"/>
      </w:pPr>
    </w:p>
    <w:p>
      <w:pPr>
        <w:spacing w:after="40"/>
      </w:pPr>
      <w:r>
        <w:rPr>
          <w:rFonts w:ascii="Calibri" w:hAnsi="Calibri" w:cs="Calibri" w:eastAsia="Calibri"/>
          <w:b/>
          <w:color w:val="15131F"/>
          <w:sz w:val="22"/>
        </w:rPr>
        <w:t>Un tour des fonctionnalités</w:t>
      </w:r>
    </w:p>
    <w:p>
      <w:pPr>
        <w:spacing w:after="40"/>
      </w:pPr>
      <w:r>
        <w:rPr>
          <w:rFonts w:ascii="Calibri" w:hAnsi="Calibri" w:cs="Calibri" w:eastAsia="Calibri"/>
          <w:b w:val="0"/>
          <w:color w:val="15131F"/>
          <w:sz w:val="21"/>
        </w:rPr>
        <w:t>Dix fonctionnalités, ce sont dix occasions de le perdre. Nommez la seule chose qui règle le problème dont il vous a parlé.</w:t>
      </w:r>
    </w:p>
    <w:p>
      <w:pPr>
        <w:spacing w:after="80"/>
      </w:pPr>
    </w:p>
    <w:p>
      <w:pPr>
        <w:spacing w:after="40"/>
      </w:pPr>
      <w:r>
        <w:rPr>
          <w:rFonts w:ascii="Calibri" w:hAnsi="Calibri" w:cs="Calibri" w:eastAsia="Calibri"/>
          <w:b/>
          <w:color w:val="15131F"/>
          <w:sz w:val="22"/>
        </w:rPr>
        <w:t>Deux ou trois demandes</w:t>
      </w:r>
    </w:p>
    <w:p>
      <w:pPr>
        <w:spacing w:after="40"/>
      </w:pPr>
      <w:r>
        <w:rPr>
          <w:rFonts w:ascii="Calibri" w:hAnsi="Calibri" w:cs="Calibri" w:eastAsia="Calibri"/>
          <w:b w:val="0"/>
          <w:color w:val="15131F"/>
          <w:sz w:val="21"/>
        </w:rPr>
        <w:t>« Une démo, ou un essai, ou une proposition » lui donne trois façons de repousser. Choisissez une seule prochaine étape avec un jour et une heure. Proposer deux horaires pour la même étape, c’est très bien.</w:t>
      </w:r>
    </w:p>
    <w:p>
      <w:pPr>
        <w:spacing w:after="80"/>
      </w:pPr>
    </w:p>
    <w:p>
      <w:pPr>
        <w:spacing w:after="200"/>
      </w:pPr>
      <w:r>
        <w:rPr>
          <w:rFonts w:ascii="Calibri" w:hAnsi="Calibri" w:cs="Calibri" w:eastAsia="Calibri"/>
          <w:b w:val="0"/>
          <w:color w:val="15131F"/>
          <w:sz w:val="21"/>
        </w:rPr>
        <w:t>Cette page ne constitue pas un conseil juridique. Les règles sur la publicité et les recommandations varient selon les pays et les secteurs : vérifiez les règles officielles là où vous vendez, et celles de votre agrément dans l’assurance, le crédit immobilier, la santé et le solaire.</w:t>
      </w:r>
    </w:p>
    <w:p>
      <w:pPr>
        <w:spacing w:after="120"/>
      </w:pPr>
      <w:r>
        <w:rPr>
          <w:rFonts w:ascii="Calibri" w:hAnsi="Calibri" w:cs="Calibri" w:eastAsia="Calibri"/>
          <w:b/>
          <w:color w:val="15131F"/>
          <w:sz w:val="28"/>
        </w:rPr>
        <w:t>Comment utiliser ces modèles de pitch commercial</w:t>
      </w:r>
    </w:p>
    <w:p>
      <w:pPr>
        <w:spacing w:after="40"/>
      </w:pPr>
      <w:r>
        <w:rPr>
          <w:rFonts w:ascii="Calibri" w:hAnsi="Calibri" w:cs="Calibri" w:eastAsia="Calibri"/>
          <w:b/>
          <w:color w:val="15131F"/>
          <w:sz w:val="22"/>
        </w:rPr>
        <w:t>1. Questionnez avant de pitcher</w:t>
      </w:r>
    </w:p>
    <w:p>
      <w:pPr>
        <w:spacing w:after="120"/>
      </w:pPr>
      <w:r>
        <w:rPr>
          <w:rFonts w:ascii="Calibri" w:hAnsi="Calibri" w:cs="Calibri" w:eastAsia="Calibri"/>
          <w:b w:val="0"/>
          <w:color w:val="15131F"/>
          <w:sz w:val="21"/>
        </w:rPr>
        <w:t>Menez d’abord la découverte, ou demandez au moins quel est le problème et ce qu’il coûte. Notez ses mots.</w:t>
      </w:r>
    </w:p>
    <w:p>
      <w:pPr>
        <w:spacing w:after="40"/>
      </w:pPr>
      <w:r>
        <w:rPr>
          <w:rFonts w:ascii="Calibri" w:hAnsi="Calibri" w:cs="Calibri" w:eastAsia="Calibri"/>
          <w:b/>
          <w:color w:val="15131F"/>
          <w:sz w:val="22"/>
        </w:rPr>
        <w:t>2. Remplissez les cinq lignes</w:t>
      </w:r>
    </w:p>
    <w:p>
      <w:pPr>
        <w:spacing w:after="120"/>
      </w:pPr>
      <w:r>
        <w:rPr>
          <w:rFonts w:ascii="Calibri" w:hAnsi="Calibri" w:cs="Calibri" w:eastAsia="Calibri"/>
          <w:b w:val="0"/>
          <w:color w:val="15131F"/>
          <w:sz w:val="21"/>
        </w:rPr>
        <w:t>Utilisez l’onglet 1 ou la feuille Trame du pitch. Si une ligne reste vide, vous n’êtes pas prêt.</w:t>
      </w:r>
    </w:p>
    <w:p>
      <w:pPr>
        <w:spacing w:after="40"/>
      </w:pPr>
      <w:r>
        <w:rPr>
          <w:rFonts w:ascii="Calibri" w:hAnsi="Calibri" w:cs="Calibri" w:eastAsia="Calibri"/>
          <w:b/>
          <w:color w:val="15131F"/>
          <w:sz w:val="22"/>
        </w:rPr>
        <w:t>3. Choisissez la durée</w:t>
      </w:r>
    </w:p>
    <w:p>
      <w:pPr>
        <w:spacing w:after="120"/>
      </w:pPr>
      <w:r>
        <w:rPr>
          <w:rFonts w:ascii="Calibri" w:hAnsi="Calibri" w:cs="Calibri" w:eastAsia="Calibri"/>
          <w:b w:val="0"/>
          <w:color w:val="15131F"/>
          <w:sz w:val="21"/>
        </w:rPr>
        <w:t>Une phrase ou 30 secondes avant de connaître le prospect, 2 minutes après la découverte, un e-mail le jour même, le chat sur votre site.</w:t>
      </w:r>
    </w:p>
    <w:p>
      <w:pPr>
        <w:spacing w:after="40"/>
      </w:pPr>
      <w:r>
        <w:rPr>
          <w:rFonts w:ascii="Calibri" w:hAnsi="Calibri" w:cs="Calibri" w:eastAsia="Calibri"/>
          <w:b/>
          <w:color w:val="15131F"/>
          <w:sz w:val="22"/>
        </w:rPr>
        <w:t>4. Demandez une fois, puis taisez-vous</w:t>
      </w:r>
    </w:p>
    <w:p>
      <w:pPr>
        <w:spacing w:after="120"/>
      </w:pPr>
      <w:r>
        <w:rPr>
          <w:rFonts w:ascii="Calibri" w:hAnsi="Calibri" w:cs="Calibri" w:eastAsia="Calibri"/>
          <w:b w:val="0"/>
          <w:color w:val="15131F"/>
          <w:sz w:val="21"/>
        </w:rPr>
        <w:t>Une demande avec un jour et une heure, puis écoutez. Fixez la prochaine étape avant la fin de l’appel.</w:t>
      </w:r>
    </w:p>
    <w:p>
      <w:pPr>
        <w:spacing w:after="40"/>
      </w:pPr>
      <w:r>
        <w:rPr>
          <w:rFonts w:ascii="Calibri" w:hAnsi="Calibri" w:cs="Calibri" w:eastAsia="Calibri"/>
          <w:b/>
          <w:color w:val="15131F"/>
          <w:sz w:val="22"/>
        </w:rPr>
        <w:t>5. Évaluez chaque pitch</w:t>
      </w:r>
    </w:p>
    <w:p>
      <w:pPr>
        <w:spacing w:after="120"/>
      </w:pPr>
      <w:r>
        <w:rPr>
          <w:rFonts w:ascii="Calibri" w:hAnsi="Calibri" w:cs="Calibri" w:eastAsia="Calibri"/>
          <w:b w:val="0"/>
          <w:color w:val="15131F"/>
          <w:sz w:val="21"/>
        </w:rPr>
        <w:t>Consignez-le dans le journal des pitchs Excel. Chaque semaine, corrigez le contrôle que vous manquez le plus.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Les chats du site arrivent dans « Leads ». Ouvrez le lead et cliquez sur « Convertir » : le contact, l’entreprise et l’affaire sont créés.</w:t>
      </w:r>
    </w:p>
    <w:p>
      <w:pPr>
        <w:spacing w:after="60"/>
      </w:pPr>
      <w:r>
        <w:rPr>
          <w:rFonts w:ascii="Calibri" w:hAnsi="Calibri" w:cs="Calibri" w:eastAsia="Calibri"/>
          <w:b w:val="0"/>
          <w:color w:val="15131F"/>
          <w:sz w:val="21"/>
        </w:rPr>
        <w:t>2. Dans « Affaires », utilisez « Nouveau pipeline » et « Ajouter une scène » (ajouter une étape) pour créer une étape comme Pitch fait. Notez les mots et les chiffres du prospect dans les « Notes » de l’affaire.</w:t>
      </w:r>
    </w:p>
    <w:p>
      <w:pPr>
        <w:spacing w:after="60"/>
      </w:pPr>
      <w:r>
        <w:rPr>
          <w:rFonts w:ascii="Calibri" w:hAnsi="Calibri" w:cs="Calibri" w:eastAsia="Calibri"/>
          <w:b w:val="0"/>
          <w:color w:val="15131F"/>
          <w:sz w:val="21"/>
        </w:rPr>
        <w:t>3. Transformez la demande en tâche : dans « Tâches », cliquez sur « Nouvelle tâche » avec un « Titre de la tâche » comme « Visite du toit : Pinecrest Auto Repair », le « Cédant » (la personne chargée de la tâche), une « Date limite » et l’affaire dans « Accord lié ». « Mes tâches » affiche « À rendre aujourd’hui » et « Retard » (les tâches en retard).</w:t>
      </w:r>
    </w:p>
    <w:p>
      <w:pPr>
        <w:spacing w:after="60"/>
      </w:pPr>
      <w:r>
        <w:rPr>
          <w:rFonts w:ascii="Calibri" w:hAnsi="Calibri" w:cs="Calibri" w:eastAsia="Calibri"/>
          <w:b w:val="0"/>
          <w:color w:val="15131F"/>
          <w:sz w:val="21"/>
        </w:rPr>
        <w:t>4. Pour le pitch par chat, ouvrez « Mes bots », choisissez votre bot et, dans l’onglet « Bases », ajoutez l’offre et la preuve dans « Instructions » et « Base de connaissances ». Cliquez sur « Enregistrer les modifications » et testez avec « Essayez le robot ».</w:t>
      </w:r>
    </w:p>
    <w:p>
      <w:pPr>
        <w:spacing w:after="60"/>
      </w:pPr>
      <w:r>
        <w:rPr>
          <w:rFonts w:ascii="Calibri" w:hAnsi="Calibri" w:cs="Calibri" w:eastAsia="Calibri"/>
          <w:b w:val="0"/>
          <w:color w:val="15131F"/>
          <w:sz w:val="21"/>
        </w:rPr>
        <w:t>5. Avec Growth, enregistrez le pitch par chat dans « Paramètres » &gt; « Réponses enregistrées » &gt; « Nouvelle réponse » : un « Raccourci » comme /pitch, un « Titre » et le « Corps de la réponse », puis « Partager avec l’équipe ».</w:t>
      </w:r>
    </w:p>
    <w:p>
      <w:pPr>
        <w:spacing w:after="200"/>
      </w:pPr>
      <w:r>
        <w:rPr>
          <w:rFonts w:ascii="Calibri" w:hAnsi="Calibri" w:cs="Calibri" w:eastAsia="Calibri"/>
          <w:b w:val="0"/>
          <w:color w:val="5D5A70"/>
          <w:sz w:val="21"/>
        </w:rPr>
        <w:t>CRMsoftware.pro n’enregistre pas et n’évalue pas vos appels, et n’envoie pas les e-mails de pitch à votre place : vous les envoyez depuis votre propre messagerie et vous évaluez chaque pitch dans le journal Excel. Les leads, 1 pipeline, les « Notes » et les tâches de base sont gratuits pour 3 utilisateurs. Les devis pour la prochaine étape sont inclus dès Launch, à 19 $ par mois en facturation annuelle, et les « Réponses enregistrées » dès Growth, à 49 $ par mois en facturation annuelle.</w:t>
      </w:r>
    </w:p>
    <w:p>
      <w:pPr>
        <w:spacing w:after="80"/>
      </w:pPr>
      <w:r>
        <w:rPr>
          <w:rFonts w:ascii="Calibri" w:hAnsi="Calibri" w:cs="Calibri" w:eastAsia="Calibri"/>
          <w:b/>
          <w:color w:val="15131F"/>
          <w:sz w:val="24"/>
        </w:rPr>
        <w:t>Revue hebdomadaire des pitchs, 15 minutes</w:t>
      </w:r>
    </w:p>
    <w:p>
      <w:pPr>
        <w:spacing w:after="60"/>
        <w:ind w:left="283"/>
      </w:pPr>
      <w:r>
        <w:rPr>
          <w:rFonts w:ascii="Calibri" w:hAnsi="Calibri" w:cs="Calibri" w:eastAsia="Calibri"/>
          <w:b w:val="0"/>
          <w:color w:val="15131F"/>
          <w:sz w:val="21"/>
        </w:rPr>
        <w:t>• À corriger la prochaine fois : quel contrôle manquez-vous le plus ?</w:t>
      </w:r>
    </w:p>
    <w:p>
      <w:pPr>
        <w:spacing w:after="60"/>
        <w:ind w:left="283"/>
      </w:pPr>
      <w:r>
        <w:rPr>
          <w:rFonts w:ascii="Calibri" w:hAnsi="Calibri" w:cs="Calibri" w:eastAsia="Calibri"/>
          <w:b w:val="0"/>
          <w:color w:val="15131F"/>
          <w:sz w:val="21"/>
        </w:rPr>
        <w:t>• Part avec prochaine étape à 4 sur 4, contre 3 ou moins.</w:t>
      </w:r>
    </w:p>
    <w:p>
      <w:pPr>
        <w:spacing w:after="60"/>
        <w:ind w:left="283"/>
      </w:pPr>
      <w:r>
        <w:rPr>
          <w:rFonts w:ascii="Calibri" w:hAnsi="Calibri" w:cs="Calibri" w:eastAsia="Calibri"/>
          <w:b w:val="0"/>
          <w:color w:val="15131F"/>
          <w:sz w:val="21"/>
        </w:rPr>
        <w:t>• Quelques chats de l’agent IA dans « Support en direct » : même offre, même preuve, aucun chiffre inventé.</w:t>
      </w:r>
    </w:p>
    <w:p>
      <w:pPr>
        <w:spacing w:after="60"/>
        <w:ind w:left="283"/>
      </w:pPr>
      <w:r>
        <w:rPr>
          <w:rFonts w:ascii="Calibri" w:hAnsi="Calibri" w:cs="Calibri" w:eastAsia="Calibri"/>
          <w:b w:val="0"/>
          <w:color w:val="15131F"/>
          <w:sz w:val="21"/>
        </w:rPr>
        <w:t>• Chaque affaire ouverte après un pitch a une tâche avec une « Date limite ».</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https://crmsoftware.pro/fr/templates/sales-pitch-templates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et exemples de pitch commercial</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