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Modèles d’e-mail de retard de livraison</w:t>
      </w:r>
    </w:p>
    <w:p>
      <w:pPr>
        <w:spacing w:after="80"/>
      </w:pPr>
      <w:r>
        <w:rPr>
          <w:rFonts w:ascii="Calibri" w:hAnsi="Calibri" w:cs="Calibri" w:eastAsia="Calibri"/>
          <w:b w:val="0"/>
          <w:color w:val="5D5A70"/>
          <w:sz w:val="22"/>
        </w:rPr>
        <w:t>Avis de retard avant la demande, retard transporteur, météo ou douane, notification de rupture, expédition partielle, perdu ou non reçu, où est ma commande, geste commercial. Par CRMsoftware.pro.</w:t>
      </w:r>
    </w:p>
    <w:p>
      <w:pPr>
        <w:spacing w:after="280"/>
      </w:pPr>
      <w:r>
        <w:rPr>
          <w:rFonts w:ascii="Calibri" w:hAnsi="Calibri" w:cs="Calibri" w:eastAsia="Calibri"/>
          <w:b w:val="0"/>
          <w:color w:val="5D5A70"/>
          <w:sz w:val="21"/>
        </w:rPr>
        <w:t>Choisissez l’onglet qui correspond à la cause et au stade du retard et remplacez chaque mot entre [crochets]. Donnez la date du transporteur ou du fournisseur comme la leur, votre prochain point avec un jour et une heure, et le plan B avec une date. Notez chaque commande en retard dans le journal Excel le jour où vous l’apprenez.</w:t>
      </w:r>
    </w:p>
    <w:p>
      <w:pPr>
        <w:spacing w:after="160"/>
      </w:pPr>
      <w:r>
        <w:rPr>
          <w:rFonts w:ascii="Calibri" w:hAnsi="Calibri" w:cs="Calibri" w:eastAsia="Calibri"/>
          <w:b/>
          <w:color w:val="15131F"/>
          <w:sz w:val="32"/>
        </w:rPr>
        <w:t>Les modèles</w:t>
      </w:r>
    </w:p>
    <w:p>
      <w:pPr>
        <w:spacing w:after="60"/>
      </w:pPr>
      <w:r>
        <w:rPr>
          <w:rFonts w:ascii="Calibri" w:hAnsi="Calibri" w:cs="Calibri" w:eastAsia="Calibri"/>
          <w:b/>
          <w:color w:val="15131F"/>
          <w:sz w:val="28"/>
        </w:rPr>
        <w:t>1. Modèle d’e-mail de retard de livraison, avant la demande</w:t>
      </w:r>
    </w:p>
    <w:p>
      <w:pPr>
        <w:spacing w:after="80"/>
      </w:pPr>
      <w:r>
        <w:rPr>
          <w:rFonts w:ascii="Calibri" w:hAnsi="Calibri" w:cs="Calibri" w:eastAsia="Calibri"/>
          <w:b w:val="0"/>
          <w:color w:val="5D5A70"/>
          <w:sz w:val="20"/>
        </w:rPr>
        <w:t>Envoi : Le jour même · Au plus tard : À la date promise · Plan B : Remplacer ou rembourser, daté</w:t>
      </w:r>
    </w:p>
    <w:p>
      <w:pPr>
        <w:spacing w:after="80"/>
      </w:pPr>
      <w:r>
        <w:rPr>
          <w:rFonts w:ascii="Calibri" w:hAnsi="Calibri" w:cs="Calibri" w:eastAsia="Calibri"/>
          <w:b w:val="0"/>
          <w:color w:val="15131F"/>
          <w:sz w:val="21"/>
        </w:rPr>
        <w:t>Utilisez ce modèle d’e-mail de retard de livraison le jour où vous apprenez qu’une commande manquera la date que vous avez donnée, et toujours avant cette date.</w:t>
      </w:r>
    </w:p>
    <w:p>
      <w:pPr>
        <w:spacing w:after="40"/>
      </w:pPr>
      <w:r>
        <w:rPr>
          <w:rFonts w:ascii="Calibri" w:hAnsi="Calibri" w:cs="Calibri" w:eastAsia="Calibri"/>
          <w:b/>
          <w:color w:val="6B3CF0"/>
          <w:sz w:val="21"/>
        </w:rPr>
        <w:t>À envoyer dès le premier de ces trois cas</w:t>
      </w:r>
    </w:p>
    <w:p>
      <w:pPr>
        <w:spacing w:after="40"/>
        <w:ind w:left="283"/>
      </w:pPr>
      <w:r>
        <w:rPr>
          <w:rFonts w:ascii="Calibri" w:hAnsi="Calibri" w:cs="Calibri" w:eastAsia="Calibri"/>
          <w:b w:val="0"/>
          <w:color w:val="15131F"/>
          <w:sz w:val="21"/>
        </w:rPr>
        <w:t>• Le transporteur annonce un retard ou une nouvelle estimation, ou aucun scan de suivi depuis 2 jours ouvrés.</w:t>
      </w:r>
    </w:p>
    <w:p>
      <w:pPr>
        <w:spacing w:after="40"/>
        <w:ind w:left="283"/>
      </w:pPr>
      <w:r>
        <w:rPr>
          <w:rFonts w:ascii="Calibri" w:hAnsi="Calibri" w:cs="Calibri" w:eastAsia="Calibri"/>
          <w:b w:val="0"/>
          <w:color w:val="15131F"/>
          <w:sz w:val="21"/>
        </w:rPr>
        <w:t>• C’est le jour de livraison promis et le colis n’est pas en cours de livraison à [10 h].</w:t>
      </w:r>
    </w:p>
    <w:p>
      <w:pPr>
        <w:spacing w:after="40"/>
        <w:ind w:left="283"/>
      </w:pPr>
      <w:r>
        <w:rPr>
          <w:rFonts w:ascii="Calibri" w:hAnsi="Calibri" w:cs="Calibri" w:eastAsia="Calibri"/>
          <w:b w:val="0"/>
          <w:color w:val="15131F"/>
          <w:sz w:val="21"/>
        </w:rPr>
        <w:t>• Vous ne pouvez pas expédier à la date d’envoi promise : envoyez la notification de rupture de l’onglet 4, celle que la règle américaine exige.</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La commande [numéro de commande] arrivera plus tard que promis : nouvelle estimation le [date]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Votre commande [numéro de commande] n’arrivera pas le [date promise] comme nous l’avions promis. Toutes mes excuses.</w:t>
        <w:br/>
        <w:br/>
        <w:t>Ce que je sais : le colis est parti de chez nous le [date d’envoi], et [transporteur] l’indique à [dernier lieu] depuis le [date du dernier scan]. La nouvelle estimation du transporteur est le [nouvelle date].</w:t>
        <w:br/>
        <w:br/>
        <w:t>S’il n’est pas arrivé d’ici le [date butoir], je vous envoie un remplacement en express ou je vous rembourse intégralement, selon votre préférence. Vous n’avez rien à faire pour l’instant.</w:t>
        <w:br/>
        <w:br/>
        <w:t>Suivi : [lien de suivi]</w:t>
        <w:br/>
        <w:t>Prochain point de ma part : [jour] avant [heure], ou plus tôt si le suivi change.</w:t>
        <w:br/>
        <w:br/>
        <w:t>[Votre nom], [entreprise]</w:t>
      </w:r>
    </w:p>
    <w:p>
      <w:pPr>
        <w:spacing w:after="60"/>
      </w:pPr>
      <w:r>
        <w:rPr>
          <w:rFonts w:ascii="Calibri" w:hAnsi="Calibri" w:cs="Calibri" w:eastAsia="Calibri"/>
          <w:b/>
          <w:color w:val="6B3CF0"/>
          <w:sz w:val="21"/>
        </w:rPr>
        <w:t xml:space="preserve">Promettez le point, pas le colis : </w:t>
      </w:r>
      <w:r>
        <w:rPr>
          <w:rFonts w:ascii="Calibri" w:hAnsi="Calibri" w:cs="Calibri" w:eastAsia="Calibri"/>
          <w:b w:val="0"/>
          <w:color w:val="5D5A70"/>
          <w:sz w:val="21"/>
        </w:rPr>
        <w:t>Donnez la date du transporteur comme celle du transporteur. Vos propres dates sont le prochain point et la date butoir. Pas encore d’estimation du transporteur ? Dites-le, et donnez quand même la date du point.</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 Devrait arriver bientôt », Accuser le transporteur et en rester là, Une date que le transporteur n’a pas donnée</w:t>
      </w:r>
    </w:p>
    <w:p>
      <w:pPr>
        <w:spacing w:after="160"/>
      </w:pPr>
    </w:p>
    <w:p>
      <w:pPr>
        <w:spacing w:after="60"/>
      </w:pPr>
      <w:r>
        <w:rPr>
          <w:rFonts w:ascii="Calibri" w:hAnsi="Calibri" w:cs="Calibri" w:eastAsia="Calibri"/>
          <w:b/>
          <w:color w:val="15131F"/>
          <w:sz w:val="28"/>
        </w:rPr>
        <w:t>2. Retard transporteur : bloqué en transit, avec un plan B daté</w:t>
      </w:r>
    </w:p>
    <w:p>
      <w:pPr>
        <w:spacing w:after="80"/>
      </w:pPr>
      <w:r>
        <w:rPr>
          <w:rFonts w:ascii="Calibri" w:hAnsi="Calibri" w:cs="Calibri" w:eastAsia="Calibri"/>
          <w:b w:val="0"/>
          <w:color w:val="5D5A70"/>
          <w:sz w:val="20"/>
        </w:rPr>
        <w:t>Un point tous les : 2 jours ouvrés · Enquête transporteur : Quand sa nouvelle date passe · Cesser d’attendre : À une date que vous avez notée · Pas votre faute, mais votre colis : Dans l’UE, un colis perdu signifie que le vendeur envoie un article identique ou rembourse. Au Royaume-Uni, les marchandises restent aux risques du vendeur jusqu’à ce que le client les ait en main. Écrivez en tant que personne qui règle le problème.</w:t>
      </w:r>
    </w:p>
    <w:p>
      <w:pPr>
        <w:spacing w:after="40"/>
      </w:pPr>
      <w:r>
        <w:rPr>
          <w:rFonts w:ascii="Calibri" w:hAnsi="Calibri" w:cs="Calibri" w:eastAsia="Calibri"/>
          <w:b/>
          <w:color w:val="6B3CF0"/>
          <w:sz w:val="21"/>
        </w:rPr>
        <w:t>À utiliser quand</w:t>
      </w:r>
    </w:p>
    <w:p>
      <w:pPr>
        <w:spacing w:after="40"/>
        <w:ind w:left="283"/>
      </w:pPr>
      <w:r>
        <w:rPr>
          <w:rFonts w:ascii="Calibri" w:hAnsi="Calibri" w:cs="Calibri" w:eastAsia="Calibri"/>
          <w:b w:val="0"/>
          <w:color w:val="15131F"/>
          <w:sz w:val="21"/>
        </w:rPr>
        <w:t>• La commande est partie à temps, mais le suivi s’est arrêté dans un centre de tri ou un dépôt, ou affiche « retardé » sans motif.</w:t>
      </w:r>
    </w:p>
    <w:p>
      <w:pPr>
        <w:spacing w:after="40"/>
        <w:ind w:left="283"/>
      </w:pPr>
      <w:r>
        <w:rPr>
          <w:rFonts w:ascii="Calibri" w:hAnsi="Calibri" w:cs="Calibri" w:eastAsia="Calibri"/>
          <w:b w:val="0"/>
          <w:color w:val="15131F"/>
          <w:sz w:val="21"/>
        </w:rPr>
        <w:t>• Vous avez envoyé l’avis de retard et la nouvelle date du transporteur est passée.</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Commande [numéro de commande] : toujours chez [transporteur], et mon plan d’ici le [date butoir]</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Du nouveau sur la commande [numéro de commande]. [Transporteur] indique toujours le colis à [lieu], dernier scan le [date]. J’ai ouvert une enquête auprès d’eux aujourd’hui, référence [référence transporteur].</w:t>
        <w:br/>
        <w:br/>
        <w:t>Mon plan : si le colis n’a pas bougé d’ici le [date butoir], je vous envoie un remplacement en express le [date], ou je vous rembourse intégralement, selon votre préférence. Répondez « remplacer » ou « rembourser » et je m’en occupe.</w:t>
        <w:br/>
        <w:br/>
        <w:t>Prochain point : [jour] avant [heure], même si rien n’a changé.</w:t>
        <w:br/>
        <w:br/>
        <w:t>[Votre nom], [entreprise]</w:t>
      </w:r>
    </w:p>
    <w:p>
      <w:pPr>
        <w:spacing w:after="60"/>
      </w:pPr>
      <w:r>
        <w:rPr>
          <w:rFonts w:ascii="Calibri" w:hAnsi="Calibri" w:cs="Calibri" w:eastAsia="Calibri"/>
          <w:b/>
          <w:color w:val="6B3CF0"/>
          <w:sz w:val="21"/>
        </w:rPr>
        <w:t xml:space="preserve">Version chat : </w:t>
      </w:r>
      <w:r>
        <w:rPr>
          <w:rFonts w:ascii="Calibri" w:hAnsi="Calibri" w:cs="Calibri" w:eastAsia="Calibri"/>
          <w:b w:val="0"/>
          <w:color w:val="15131F"/>
          <w:sz w:val="21"/>
        </w:rPr>
        <w:t>La commande [numéro de commande] est toujours à [lieu], dernier scan le [date]. J’ai ouvert une enquête auprès de [transporteur] aujourd’hui. Si elle n’a pas bougé d’ici le [date butoir], je la remplace en express ou je vous rembourse, à votre choix. Prochain point ici [jour] avant [heure].</w:t>
      </w:r>
    </w:p>
    <w:p>
      <w:pPr>
        <w:spacing w:after="60"/>
      </w:pPr>
      <w:r>
        <w:rPr>
          <w:rFonts w:ascii="Calibri" w:hAnsi="Calibri" w:cs="Calibri" w:eastAsia="Calibri"/>
          <w:b/>
          <w:color w:val="6B3CF0"/>
          <w:sz w:val="21"/>
        </w:rPr>
        <w:t xml:space="preserve">Faites le point le jour dit, même sans nouvelle : </w:t>
      </w:r>
      <w:r>
        <w:rPr>
          <w:rFonts w:ascii="Calibri" w:hAnsi="Calibri" w:cs="Calibri" w:eastAsia="Calibri"/>
          <w:b w:val="0"/>
          <w:color w:val="5D5A70"/>
          <w:sz w:val="21"/>
        </w:rPr>
        <w:t>« Rien de nouveau, je suis toujours dessus, prochain point jeudi » garde le dossier hors de la file des réclamations. Tous les 2 jours ouvrés jusqu’à la livraison.</w:t>
      </w:r>
    </w:p>
    <w:p>
      <w:pPr>
        <w:spacing w:after="160"/>
      </w:pPr>
    </w:p>
    <w:p>
      <w:pPr>
        <w:spacing w:after="60"/>
      </w:pPr>
      <w:r>
        <w:rPr>
          <w:rFonts w:ascii="Calibri" w:hAnsi="Calibri" w:cs="Calibri" w:eastAsia="Calibri"/>
          <w:b/>
          <w:color w:val="15131F"/>
          <w:sz w:val="28"/>
        </w:rPr>
        <w:t>3. E-mail pour météo, grève ou douane : les vraies dates</w:t>
      </w:r>
    </w:p>
    <w:p>
      <w:pPr>
        <w:spacing w:after="80"/>
      </w:pPr>
      <w:r>
        <w:rPr>
          <w:rFonts w:ascii="Calibri" w:hAnsi="Calibri" w:cs="Calibri" w:eastAsia="Calibri"/>
          <w:b w:val="0"/>
          <w:color w:val="5D5A70"/>
          <w:sz w:val="20"/>
        </w:rPr>
        <w:t>Cause : Dans les mots du transporteur · Douane : Droits et documents d’abord · Plan B : Un second colis par une autre route</w:t>
      </w:r>
    </w:p>
    <w:p>
      <w:pPr>
        <w:spacing w:after="40"/>
      </w:pPr>
      <w:r>
        <w:rPr>
          <w:rFonts w:ascii="Calibri" w:hAnsi="Calibri" w:cs="Calibri" w:eastAsia="Calibri"/>
          <w:b/>
          <w:color w:val="6B3CF0"/>
          <w:sz w:val="21"/>
        </w:rPr>
        <w:t>À utiliser quand</w:t>
      </w:r>
    </w:p>
    <w:p>
      <w:pPr>
        <w:spacing w:after="40"/>
        <w:ind w:left="283"/>
      </w:pPr>
      <w:r>
        <w:rPr>
          <w:rFonts w:ascii="Calibri" w:hAnsi="Calibri" w:cs="Calibri" w:eastAsia="Calibri"/>
          <w:b w:val="0"/>
          <w:color w:val="15131F"/>
          <w:sz w:val="21"/>
        </w:rPr>
        <w:t>• Une tempête, une grève, la fermeture d’un port ou un blocage en douane arrête le colis, et le transporteur le confirme.</w:t>
      </w:r>
    </w:p>
    <w:p>
      <w:pPr>
        <w:spacing w:after="40"/>
        <w:ind w:left="283"/>
      </w:pPr>
      <w:r>
        <w:rPr>
          <w:rFonts w:ascii="Calibri" w:hAnsi="Calibri" w:cs="Calibri" w:eastAsia="Calibri"/>
          <w:b w:val="0"/>
          <w:color w:val="15131F"/>
          <w:sz w:val="21"/>
        </w:rPr>
        <w:t>• Pour la douane : le client doit peut-être payer des droits ou envoyer un document avant que le colis ne reparte.</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La commande [numéro de commande] est retenue par [cause] : ce que nous savons et vos options</w:t>
      </w:r>
    </w:p>
    <w:p>
      <w:pPr>
        <w:spacing w:after="60"/>
      </w:pPr>
      <w:r>
        <w:rPr>
          <w:rFonts w:ascii="Calibri" w:hAnsi="Calibri" w:cs="Calibri" w:eastAsia="Calibri"/>
          <w:b/>
          <w:color w:val="6B3CF0"/>
          <w:sz w:val="21"/>
        </w:rPr>
        <w:t xml:space="preserve">E-mail, météo ou grève : </w:t>
      </w:r>
      <w:r>
        <w:rPr>
          <w:rFonts w:ascii="Calibri" w:hAnsi="Calibri" w:cs="Calibri" w:eastAsia="Calibri"/>
          <w:b w:val="0"/>
          <w:color w:val="15131F"/>
          <w:sz w:val="21"/>
        </w:rPr>
        <w:t>Bonjour [prénom],</w:t>
        <w:br/>
        <w:br/>
        <w:t>La commande [numéro de commande] est retenue par [cause, par exemple la tempête dans le Nord-Est] et n’arrivera pas le [date promise]. [Transporteur] a suspendu les livraisons dans [zone] et prévoit de reprendre le [date] ; son estimation est alors le [nouvelle date].</w:t>
        <w:br/>
        <w:br/>
        <w:t>Si vous en avez besoin plus tôt, répondez-moi et je vérifierai si un second colis par une autre route peut vous parvenir d’ici le [date]. S’il n’est pas arrivé d’ici le [date butoir], je le remplace ou je vous rembourse, à votre choix.</w:t>
        <w:br/>
        <w:br/>
        <w:t>Prochain point : [jour] avant [heure].</w:t>
        <w:br/>
        <w:br/>
        <w:t>[Votre nom], [entreprise]</w:t>
      </w:r>
    </w:p>
    <w:p>
      <w:pPr>
        <w:spacing w:after="60"/>
      </w:pPr>
      <w:r>
        <w:rPr>
          <w:rFonts w:ascii="Calibri" w:hAnsi="Calibri" w:cs="Calibri" w:eastAsia="Calibri"/>
          <w:b/>
          <w:color w:val="6B3CF0"/>
          <w:sz w:val="21"/>
        </w:rPr>
        <w:t xml:space="preserve">Blocage en douane, action du client nécessaire : </w:t>
      </w:r>
      <w:r>
        <w:rPr>
          <w:rFonts w:ascii="Calibri" w:hAnsi="Calibri" w:cs="Calibri" w:eastAsia="Calibri"/>
          <w:b w:val="0"/>
          <w:color w:val="15131F"/>
          <w:sz w:val="21"/>
        </w:rPr>
        <w:t>Bonjour [prénom], la commande [numéro de commande] est retenue à la douane en [pays]. La douane demande [les droits / une copie de votre pièce d’identité] avant de la libérer ; voici le lien du transporteur : [lien]. Si vous préférez ne pas payer les droits, répondez-moi et je fais retourner le colis, puis je vous rembourse les articles [moins les frais de retour, selon notre politique]. [Votre nom], [entreprise]</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 Nous ne pouvons rien faire », Une date de reprise que le transporteur n’a pas donnée, Des droits que le client n’attendait pas à la commande</w:t>
      </w:r>
    </w:p>
    <w:p>
      <w:pPr>
        <w:spacing w:after="160"/>
      </w:pPr>
    </w:p>
    <w:p>
      <w:pPr>
        <w:spacing w:after="60"/>
      </w:pPr>
      <w:r>
        <w:rPr>
          <w:rFonts w:ascii="Calibri" w:hAnsi="Calibri" w:cs="Calibri" w:eastAsia="Calibri"/>
          <w:b/>
          <w:color w:val="15131F"/>
          <w:sz w:val="28"/>
        </w:rPr>
        <w:t>4. Rupture de stock : nouvelle date d’envoi, ou remboursement</w:t>
      </w:r>
    </w:p>
    <w:p>
      <w:pPr>
        <w:spacing w:after="80"/>
      </w:pPr>
      <w:r>
        <w:rPr>
          <w:rFonts w:ascii="Calibri" w:hAnsi="Calibri" w:cs="Calibri" w:eastAsia="Calibri"/>
          <w:b w:val="0"/>
          <w:color w:val="5D5A70"/>
          <w:sz w:val="20"/>
        </w:rPr>
        <w:t>Au plus tard : Date d’envoi promise · Par défaut sans date : 30 jours : États-Unis, UE, Royaume-Uni · Remboursement, États-Unis : Sous 7 jours ouvrés · Pas un avis juridique : La formulation américaine suit le 16 CFR Part 435 ; les règles de l’UE et du Royaume-Uni sont résumées plus bas. Un article de remplacement demande un oui préalable : voir les modèles de réponse pour un article en rupture de stock.</w:t>
      </w:r>
    </w:p>
    <w:p>
      <w:pPr>
        <w:spacing w:after="80"/>
      </w:pPr>
      <w:r>
        <w:rPr>
          <w:rFonts w:ascii="Calibri" w:hAnsi="Calibri" w:cs="Calibri" w:eastAsia="Calibri"/>
          <w:b w:val="0"/>
          <w:color w:val="15131F"/>
          <w:sz w:val="21"/>
        </w:rPr>
        <w:t>Vous ne pouvez pas expédier à la date promise, ou sous 30 jours si vous n’avez rien promis. Aux États-Unis, la règle de la FTC sur les commandes par courrier, internet et téléphone impose de proposer au client, spontanément et au plus tard à cette échéance, une nouvelle date d’expédition ferme ou l’indication que vous ne pouvez pas en donner, plus la possibilité d’annuler pour un remboursement intégral sous 7 jours ouvrés. L’e-mail vaut notification. Dans l’UE et au Royaume-Uni, 30 jours est aussi le délai par défaut.</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[Article] de la commande [numéro de commande] reporté au [nouvelle date d’envoi] : attendre, ou annuler pour un remboursement intégral</w:t>
      </w:r>
    </w:p>
    <w:p>
      <w:pPr>
        <w:spacing w:after="60"/>
      </w:pPr>
      <w:r>
        <w:rPr>
          <w:rFonts w:ascii="Calibri" w:hAnsi="Calibri" w:cs="Calibri" w:eastAsia="Calibri"/>
          <w:b/>
          <w:color w:val="6B3CF0"/>
          <w:sz w:val="21"/>
        </w:rPr>
        <w:t xml:space="preserve">E-mail, nouvelle date d’envoi sous 30 jours : </w:t>
      </w:r>
      <w:r>
        <w:rPr>
          <w:rFonts w:ascii="Calibri" w:hAnsi="Calibri" w:cs="Calibri" w:eastAsia="Calibri"/>
          <w:b w:val="0"/>
          <w:color w:val="15131F"/>
          <w:sz w:val="21"/>
        </w:rPr>
        <w:t>Bonjour [prénom],</w:t>
        <w:br/>
        <w:br/>
        <w:t>Toutes mes excuses : [article] de la commande [numéro de commande] est en rupture de stock et ne partira pas le [date d’envoi promise]. Notre fournisseur a confirmé une nouvelle date d’envoi au [nouvelle date d’envoi] ; je vous enverrai le suivi par e-mail le jour du départ.</w:t>
        <w:br/>
        <w:br/>
        <w:t>Vous avez deux options :</w:t>
        <w:br/>
        <w:t>1. Attendre la nouvelle date. Vous n’avez pas besoin de répondre : sans nouvelle de votre part avant l’envoi, nous considérons que vous êtes d’accord.</w:t>
        <w:br/>
        <w:t>2. Annuler pour un remboursement intégral de [montant] : répondez « annuler » ou cliquez sur [lien d’annulation]. Nous remboursons sous 7 jours ouvrés sur la carte utilisée pour le paiement.</w:t>
        <w:br/>
        <w:br/>
        <w:t>Si nous ne pouvons pas expédier le [nouvelle date d’envoi], je vous réécrirai avant ce jour avec un nouveau choix.</w:t>
        <w:br/>
        <w:br/>
        <w:t>[Votre nom], [entreprise]</w:t>
      </w:r>
    </w:p>
    <w:p>
      <w:pPr>
        <w:spacing w:after="60"/>
      </w:pPr>
      <w:r>
        <w:rPr>
          <w:rFonts w:ascii="Calibri" w:hAnsi="Calibri" w:cs="Calibri" w:eastAsia="Calibri"/>
          <w:b/>
          <w:color w:val="6B3CF0"/>
          <w:sz w:val="21"/>
        </w:rPr>
        <w:t xml:space="preserve">Nouvelle date à plus de 30 jours, ou inconnue : </w:t>
      </w:r>
      <w:r>
        <w:rPr>
          <w:rFonts w:ascii="Calibri" w:hAnsi="Calibri" w:cs="Calibri" w:eastAsia="Calibri"/>
          <w:b w:val="0"/>
          <w:color w:val="15131F"/>
          <w:sz w:val="21"/>
        </w:rPr>
        <w:t>Bonjour [prénom], [article] de la commande [numéro de commande] est en rupture de stock à cause de [motif], et je ne peux pas encore vous donner de date d’envoi ferme. Vous pouvez annuler à tout moment avant l’envoi pour un remboursement intégral de [montant] : répondez « annuler » ou cliquez sur [lien d’annulation]. Sans réponse de votre part, si nous n’avons pas expédié le [date promise plus 30 jours], nous annulons et vous remboursons intégralement sous 7 jours ouvrés. Pour attendre au-delà de cette date, répondez « attendre ». [Votre nom], [entreprise]</w:t>
      </w:r>
    </w:p>
    <w:p>
      <w:pPr>
        <w:spacing w:after="60"/>
      </w:pPr>
      <w:r>
        <w:rPr>
          <w:rFonts w:ascii="Calibri" w:hAnsi="Calibri" w:cs="Calibri" w:eastAsia="Calibri"/>
          <w:b/>
          <w:color w:val="6B3CF0"/>
          <w:sz w:val="21"/>
        </w:rPr>
        <w:t xml:space="preserve">Seconde notification, la nouvelle date a glissé : </w:t>
      </w:r>
      <w:r>
        <w:rPr>
          <w:rFonts w:ascii="Calibri" w:hAnsi="Calibri" w:cs="Calibri" w:eastAsia="Calibri"/>
          <w:b w:val="0"/>
          <w:color w:val="15131F"/>
          <w:sz w:val="21"/>
        </w:rPr>
        <w:t>Bonjour [prénom], j’avais promis d’expédier [article] le [nouvelle date d’envoi], et nous ne tiendrons pas cette date ; le fournisseur annonce maintenant le [date plus tardive]. Cette fois, le silence ne maintient pas la commande : sauf réponse « attendre » de votre part d’ici le [date], j’annule et je vous rembourse [montant] intégralement sous 7 jours ouvrés. [Votre nom], [entreprise]</w:t>
      </w:r>
    </w:p>
    <w:p>
      <w:pPr>
        <w:spacing w:after="40"/>
      </w:pPr>
      <w:r>
        <w:rPr>
          <w:rFonts w:ascii="Calibri" w:hAnsi="Calibri" w:cs="Calibri" w:eastAsia="Calibri"/>
          <w:b/>
          <w:color w:val="6B3CF0"/>
          <w:sz w:val="21"/>
        </w:rPr>
        <w:t>Règles de la notification, États-Unis</w:t>
      </w:r>
    </w:p>
    <w:p>
      <w:pPr>
        <w:spacing w:after="40"/>
        <w:ind w:left="283"/>
      </w:pPr>
      <w:r>
        <w:rPr>
          <w:rFonts w:ascii="Calibri" w:hAnsi="Calibri" w:cs="Calibri" w:eastAsia="Calibri"/>
          <w:b w:val="0"/>
          <w:color w:val="15131F"/>
          <w:sz w:val="21"/>
        </w:rPr>
        <w:t>• Nouvelle date jusqu’à 30 jours de retard : sans réponse, le client accepte d’attendre. Plus tard ou inconnue : la commande s’annule d’elle-même à la date initiale plus 30 jours sauf s’il accepte d’attendre, et il peut annuler à tout moment jusqu’à l’envoi.</w:t>
      </w:r>
    </w:p>
    <w:p>
      <w:pPr>
        <w:spacing w:after="40"/>
        <w:ind w:left="283"/>
      </w:pPr>
      <w:r>
        <w:rPr>
          <w:rFonts w:ascii="Calibri" w:hAnsi="Calibri" w:cs="Calibri" w:eastAsia="Calibri"/>
          <w:b w:val="0"/>
          <w:color w:val="15131F"/>
          <w:sz w:val="21"/>
        </w:rPr>
        <w:t>• Seconde notification : le silence ne vaut plus accord. Remboursement intégral sous 7 jours ouvrés ; un avoir ne compte pas.</w:t>
      </w:r>
    </w:p>
    <w:p>
      <w:pPr>
        <w:spacing w:after="160"/>
      </w:pPr>
    </w:p>
    <w:p>
      <w:pPr>
        <w:spacing w:after="60"/>
      </w:pPr>
      <w:r>
        <w:rPr>
          <w:rFonts w:ascii="Calibri" w:hAnsi="Calibri" w:cs="Calibri" w:eastAsia="Calibri"/>
          <w:b/>
          <w:color w:val="15131F"/>
          <w:sz w:val="28"/>
        </w:rPr>
        <w:t>5. Expédition partielle : ce qui part, ce qui suit, sans frais</w:t>
      </w:r>
    </w:p>
    <w:p>
      <w:pPr>
        <w:spacing w:after="80"/>
      </w:pPr>
      <w:r>
        <w:rPr>
          <w:rFonts w:ascii="Calibri" w:hAnsi="Calibri" w:cs="Calibri" w:eastAsia="Calibri"/>
          <w:b w:val="0"/>
          <w:color w:val="5D5A70"/>
          <w:sz w:val="20"/>
        </w:rPr>
        <w:t>Scinder quand : 1 article a 3+ jours de retard · Second colis : À vos frais · Article en retard : Option d’annulation, remboursement</w:t>
      </w:r>
    </w:p>
    <w:p>
      <w:pPr>
        <w:spacing w:after="40"/>
      </w:pPr>
      <w:r>
        <w:rPr>
          <w:rFonts w:ascii="Calibri" w:hAnsi="Calibri" w:cs="Calibri" w:eastAsia="Calibri"/>
          <w:b/>
          <w:color w:val="6B3CF0"/>
          <w:sz w:val="21"/>
        </w:rPr>
        <w:t>À utiliser quand</w:t>
      </w:r>
    </w:p>
    <w:p>
      <w:pPr>
        <w:spacing w:after="40"/>
        <w:ind w:left="283"/>
      </w:pPr>
      <w:r>
        <w:rPr>
          <w:rFonts w:ascii="Calibri" w:hAnsi="Calibri" w:cs="Calibri" w:eastAsia="Calibri"/>
          <w:b w:val="0"/>
          <w:color w:val="15131F"/>
          <w:sz w:val="21"/>
        </w:rPr>
        <w:t>• L’essentiel de la commande est prêt et un article a [3] jours ouvrés de retard ou plus : expédiez ce que vous avez, à vos frais.</w:t>
      </w:r>
    </w:p>
    <w:p>
      <w:pPr>
        <w:spacing w:after="40"/>
        <w:ind w:left="283"/>
      </w:pPr>
      <w:r>
        <w:rPr>
          <w:rFonts w:ascii="Calibri" w:hAnsi="Calibri" w:cs="Calibri" w:eastAsia="Calibri"/>
          <w:b w:val="0"/>
          <w:color w:val="15131F"/>
          <w:sz w:val="21"/>
        </w:rPr>
        <w:t>• Demandez d’abord si le client paie des droits de douane par colis, ou si les articles n’ont de sens qu’ensemble.</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Une partie de la commande [numéro de commande] part aujourd’hui ; [article] suit le [date]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Pour ne pas retenir toute votre commande à cause d’un seul article, nous avons scindé la commande [numéro de commande] en deux colis.</w:t>
        <w:br/>
        <w:br/>
        <w:t>Expédié aujourd’hui : [articles]. Suivi : [lien de suivi]. Livraison estimée : [date].</w:t>
        <w:br/>
        <w:t>À suivre : [article], qui part le [date] avec son propre e-mail de suivi.</w:t>
        <w:br/>
        <w:br/>
        <w:t>Aucuns frais de port supplémentaires pour le second colis. Si vous préférez ne pas attendre [article], répondez « annulez-le » et je vous rembourse [montant] pour cet article sous 7 jours ouvrés.</w:t>
        <w:br/>
        <w:br/>
        <w:t>[Votre nom], [entreprise]</w:t>
      </w:r>
    </w:p>
    <w:p>
      <w:pPr>
        <w:spacing w:after="60"/>
      </w:pPr>
      <w:r>
        <w:rPr>
          <w:rFonts w:ascii="Calibri" w:hAnsi="Calibri" w:cs="Calibri" w:eastAsia="Calibri"/>
          <w:b/>
          <w:color w:val="6B3CF0"/>
          <w:sz w:val="21"/>
        </w:rPr>
        <w:t xml:space="preserve">À dire dans les deux e-mails et sur le bon de livraison : </w:t>
      </w:r>
      <w:r>
        <w:rPr>
          <w:rFonts w:ascii="Calibri" w:hAnsi="Calibri" w:cs="Calibri" w:eastAsia="Calibri"/>
          <w:b w:val="0"/>
          <w:color w:val="5D5A70"/>
          <w:sz w:val="21"/>
        </w:rPr>
        <w:t>Colis 1 sur 2, Le contenu de chaque colis, La date du colis 2</w:t>
      </w:r>
    </w:p>
    <w:p>
      <w:pPr>
        <w:spacing w:after="160"/>
      </w:pPr>
    </w:p>
    <w:p>
      <w:pPr>
        <w:spacing w:after="60"/>
      </w:pPr>
      <w:r>
        <w:rPr>
          <w:rFonts w:ascii="Calibri" w:hAnsi="Calibri" w:cs="Calibri" w:eastAsia="Calibri"/>
          <w:b/>
          <w:color w:val="15131F"/>
          <w:sz w:val="28"/>
        </w:rPr>
        <w:t>6. Perdu en transit ou marqué livré : quand cesser d’attendre</w:t>
      </w:r>
    </w:p>
    <w:p>
      <w:pPr>
        <w:spacing w:after="80"/>
      </w:pPr>
      <w:r>
        <w:rPr>
          <w:rFonts w:ascii="Calibri" w:hAnsi="Calibri" w:cs="Calibri" w:eastAsia="Calibri"/>
          <w:b w:val="0"/>
          <w:color w:val="5D5A70"/>
          <w:sz w:val="20"/>
        </w:rPr>
        <w:t>Cesser d’attendre après : 5 jours ouvrés · Marqué livré : 2 jours ouvrés, puis agir · Qui choisit : Le client : remplacer ou rembourser · Qui porte le risque : Dans l’UE, un colis perdu signifie que le vendeur envoie un article identique ou rembourse. Au Royaume-Uni, les marchandises restent aux risques du vendeur jusqu’à ce que le client les ait en main. Remboursez plutôt que de renvoyer quand l’article est épuisé, quand une seconde attente manquerait sa date, ou quand le client le demande.</w:t>
      </w:r>
    </w:p>
    <w:p>
      <w:pPr>
        <w:spacing w:after="40"/>
      </w:pPr>
      <w:r>
        <w:rPr>
          <w:rFonts w:ascii="Calibri" w:hAnsi="Calibri" w:cs="Calibri" w:eastAsia="Calibri"/>
          <w:b/>
          <w:color w:val="6B3CF0"/>
          <w:sz w:val="21"/>
        </w:rPr>
        <w:t>La règle de la date butoir</w:t>
      </w:r>
    </w:p>
    <w:p>
      <w:pPr>
        <w:spacing w:after="40"/>
      </w:pPr>
      <w:r>
        <w:rPr>
          <w:rFonts w:ascii="Calibri" w:hAnsi="Calibri" w:cs="Calibri" w:eastAsia="Calibri"/>
          <w:b w:val="0"/>
          <w:color w:val="15131F"/>
          <w:sz w:val="21"/>
        </w:rPr>
        <w:t>1. Jour 0: L’estimation du transporteur passe sans livraison : envoyez l’avis de retard ou un point avec une date butoir.</w:t>
      </w:r>
    </w:p>
    <w:p>
      <w:pPr>
        <w:spacing w:after="40"/>
      </w:pPr>
      <w:r>
        <w:rPr>
          <w:rFonts w:ascii="Calibri" w:hAnsi="Calibri" w:cs="Calibri" w:eastAsia="Calibri"/>
          <w:b w:val="0"/>
          <w:color w:val="15131F"/>
          <w:sz w:val="21"/>
        </w:rPr>
        <w:t>2. Enquête: Aucun scan pendant [5] jours ouvrés après l’estimation : ouvrez une enquête auprès du transporteur et nommez la date à laquelle vous cessez d’attendre.</w:t>
      </w:r>
    </w:p>
    <w:p>
      <w:pPr>
        <w:spacing w:after="40"/>
      </w:pPr>
      <w:r>
        <w:rPr>
          <w:rFonts w:ascii="Calibri" w:hAnsi="Calibri" w:cs="Calibri" w:eastAsia="Calibri"/>
          <w:b w:val="0"/>
          <w:color w:val="15131F"/>
          <w:sz w:val="21"/>
        </w:rPr>
        <w:t>3. Date butoir: Enquête ou pas, vous renvoyez en express ou vous remboursez, au choix du client. La réclamation auprès du transporteur, c’est votre affaire.</w:t>
      </w:r>
    </w:p>
    <w:p>
      <w:pPr>
        <w:spacing w:after="40"/>
      </w:pPr>
      <w:r>
        <w:rPr>
          <w:rFonts w:ascii="Calibri" w:hAnsi="Calibri" w:cs="Calibri" w:eastAsia="Calibri"/>
          <w:b w:val="0"/>
          <w:color w:val="15131F"/>
          <w:sz w:val="21"/>
        </w:rPr>
        <w:t>4. Marqué livré, non reçu: Vérifiez les endroits habituels et les voisins, enquête le jour même. Introuvable sous 2 jours ouvrés : renvoi ou remboursement.</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Commande [numéro de commande] : je vous envoie un remplacement aujourd’hui</w:t>
      </w:r>
    </w:p>
    <w:p>
      <w:pPr>
        <w:spacing w:after="60"/>
      </w:pPr>
      <w:r>
        <w:rPr>
          <w:rFonts w:ascii="Calibri" w:hAnsi="Calibri" w:cs="Calibri" w:eastAsia="Calibri"/>
          <w:b/>
          <w:color w:val="6B3CF0"/>
          <w:sz w:val="21"/>
        </w:rPr>
        <w:t xml:space="preserve">E-mail, perdu en transit : </w:t>
      </w:r>
      <w:r>
        <w:rPr>
          <w:rFonts w:ascii="Calibri" w:hAnsi="Calibri" w:cs="Calibri" w:eastAsia="Calibri"/>
          <w:b w:val="0"/>
          <w:color w:val="15131F"/>
          <w:sz w:val="21"/>
        </w:rPr>
        <w:t>Bonjour [prénom],</w:t>
        <w:br/>
        <w:br/>
        <w:t>La commande [numéro de commande] n’a pas bougé depuis le [date du dernier scan], et l’enquête auprès de [transporteur] ne l’a pas retrouvée à la date que je vous avais donnée. Je ne vais pas vous faire attendre plus longtemps.</w:t>
        <w:br/>
        <w:br/>
        <w:t>Un remplacement part aujourd’hui en express. Suivi : [lien de suivi], livraison prévue le [date]. Si vous préférez un remboursement de [montant], répondez « rembourser » avant [heure] et j’arrête le remplacement.</w:t>
        <w:br/>
        <w:br/>
        <w:t>Si le premier colis arrive plus tard, répondez-moi et je vous envoie une étiquette de retour prépayée.</w:t>
        <w:br/>
        <w:br/>
        <w:t>[Votre nom], [entreprise]</w:t>
      </w:r>
    </w:p>
    <w:p>
      <w:pPr>
        <w:spacing w:after="60"/>
      </w:pPr>
      <w:r>
        <w:rPr>
          <w:rFonts w:ascii="Calibri" w:hAnsi="Calibri" w:cs="Calibri" w:eastAsia="Calibri"/>
          <w:b/>
          <w:color w:val="6B3CF0"/>
          <w:sz w:val="21"/>
        </w:rPr>
        <w:t xml:space="preserve">Marqué livré, non reçu : </w:t>
      </w:r>
      <w:r>
        <w:rPr>
          <w:rFonts w:ascii="Calibri" w:hAnsi="Calibri" w:cs="Calibri" w:eastAsia="Calibri"/>
          <w:b w:val="0"/>
          <w:color w:val="15131F"/>
          <w:sz w:val="21"/>
        </w:rPr>
        <w:t>Bonjour [prénom], [transporteur] indique la commande [numéro de commande] livrée le [date] à [heure] [devant la porte / dans une consigne]. Pourriez-vous vérifier [le perron, la boîte aux lettres, un endroit sûr] et demander à un voisin ? J’ai ouvert une enquête auprès du transporteur aujourd’hui. Si le colis n’est pas réapparu d’ici le [date, 2 jours ouvrés], je vous envoie un remplacement ou je vous rembourse, à votre choix. [Votre nom], [entreprise]</w:t>
      </w:r>
    </w:p>
    <w:p>
      <w:pPr>
        <w:spacing w:after="160"/>
      </w:pPr>
    </w:p>
    <w:p>
      <w:pPr>
        <w:spacing w:after="60"/>
      </w:pPr>
      <w:r>
        <w:rPr>
          <w:rFonts w:ascii="Calibri" w:hAnsi="Calibri" w:cs="Calibri" w:eastAsia="Calibri"/>
          <w:b/>
          <w:color w:val="15131F"/>
          <w:sz w:val="28"/>
        </w:rPr>
        <w:t>7. « Où est ma commande » : réponse par e-mail et dans le chat</w:t>
      </w:r>
    </w:p>
    <w:p>
      <w:pPr>
        <w:spacing w:after="80"/>
      </w:pPr>
      <w:r>
        <w:rPr>
          <w:rFonts w:ascii="Calibri" w:hAnsi="Calibri" w:cs="Calibri" w:eastAsia="Calibri"/>
          <w:b w:val="0"/>
          <w:color w:val="5D5A70"/>
          <w:sz w:val="20"/>
        </w:rPr>
        <w:t>Répondre sous : 1 heure ouvrée · À noter comme : A demandé en premier · Pas encore expédié : Onglet 4, avec des excuses</w:t>
      </w:r>
    </w:p>
    <w:p>
      <w:pPr>
        <w:spacing w:after="80"/>
      </w:pPr>
      <w:r>
        <w:rPr>
          <w:rFonts w:ascii="Calibri" w:hAnsi="Calibri" w:cs="Calibri" w:eastAsia="Calibri"/>
          <w:b w:val="0"/>
          <w:color w:val="15131F"/>
          <w:sz w:val="21"/>
        </w:rPr>
        <w:t>Le client a écrit en premier, l’avis de retard arrive donc trop tard. Répondez avec les faits que vous voyez, le plan B avec une date et votre prochain point. Puis notez le cas comme « a demandé en premier ».</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Re : commande [numéro de commande], où elle est et ce qui se passe ensuite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de nous avoir écrit, et toutes nos excuses : vous n’auriez pas dû avoir à le faire. La commande [numéro de commande] est partie de chez nous le [date d’envoi], et [transporteur] l’indique à [lieu], dernier scan le [date]. Son estimation actuelle est le [nouvelle date].</w:t>
        <w:br/>
        <w:br/>
        <w:t>Si elle n’est pas arrivée d’ici le [date butoir], je vous envoie un remplacement en express ou je vous rembourse, selon votre préférence. Prochain point de ma part : [jour] avant [heure].</w:t>
        <w:br/>
        <w:br/>
        <w:t>Suivi : [lien de suivi]</w:t>
        <w:br/>
        <w:br/>
        <w:t>[Votre nom], [entreprise]</w:t>
      </w:r>
    </w:p>
    <w:p>
      <w:pPr>
        <w:spacing w:after="60"/>
      </w:pPr>
      <w:r>
        <w:rPr>
          <w:rFonts w:ascii="Calibri" w:hAnsi="Calibri" w:cs="Calibri" w:eastAsia="Calibri"/>
          <w:b/>
          <w:color w:val="6B3CF0"/>
          <w:sz w:val="21"/>
        </w:rPr>
        <w:t xml:space="preserve">Réponse chat par une personne : </w:t>
      </w:r>
      <w:r>
        <w:rPr>
          <w:rFonts w:ascii="Calibri" w:hAnsi="Calibri" w:cs="Calibri" w:eastAsia="Calibri"/>
          <w:b w:val="0"/>
          <w:color w:val="15131F"/>
          <w:sz w:val="21"/>
        </w:rPr>
        <w:t>Je vérifie la commande [numéro de commande]. Elle est partie de chez nous le [date d’envoi] ; [transporteur] l’indique à [lieu], estimation le [nouvelle date]. Pas chez vous d’ici le [date butoir] : je la remplace ou je vous rembourse. Prochain point ici, [jour] au plus tard.</w:t>
      </w:r>
    </w:p>
    <w:p>
      <w:pPr>
        <w:spacing w:after="60"/>
      </w:pPr>
      <w:r>
        <w:rPr>
          <w:rFonts w:ascii="Calibri" w:hAnsi="Calibri" w:cs="Calibri" w:eastAsia="Calibri"/>
          <w:b/>
          <w:color w:val="6B3CF0"/>
          <w:sz w:val="21"/>
        </w:rPr>
        <w:t xml:space="preserve">Réponse de base de connaissances pour l’agent IA : </w:t>
      </w:r>
      <w:r>
        <w:rPr>
          <w:rFonts w:ascii="Calibri" w:hAnsi="Calibri" w:cs="Calibri" w:eastAsia="Calibri"/>
          <w:b w:val="0"/>
          <w:color w:val="15131F"/>
          <w:sz w:val="21"/>
        </w:rPr>
        <w:t>Où est ma commande ? Ce chat ne voit pas le suivi du transporteur en temps réel, il ne devinera donc pas de date. Votre lien de suivi se trouve dans l’e-mail d’expédition. Si l’estimation du transporteur est dépassée, écrivez à [e-mail du support] avec votre numéro de commande : une personne vérifie le suivi et répond sous [1 heure ouvrée, du lundi au vendredi]. Si le colis n’est pas arrivé [5] jours ouvrés après l’estimation du transporteur, nous envoyons un remplacement en express ou nous vous remboursons, à votre choix.</w:t>
      </w:r>
    </w:p>
    <w:p>
      <w:pPr>
        <w:spacing w:after="60"/>
      </w:pPr>
      <w:r>
        <w:rPr>
          <w:rFonts w:ascii="Calibri" w:hAnsi="Calibri" w:cs="Calibri" w:eastAsia="Calibri"/>
          <w:b/>
          <w:color w:val="6B3CF0"/>
          <w:sz w:val="21"/>
        </w:rPr>
        <w:t xml:space="preserve">Jamais dans cette réponse : </w:t>
      </w:r>
      <w:r>
        <w:rPr>
          <w:rFonts w:ascii="Calibri" w:hAnsi="Calibri" w:cs="Calibri" w:eastAsia="Calibri"/>
          <w:b w:val="0"/>
          <w:color w:val="5D5A70"/>
          <w:sz w:val="21"/>
        </w:rPr>
        <w:t>« Contactez le transporteur », « Patientez encore quelques jours », Une date devinée</w:t>
      </w:r>
    </w:p>
    <w:p>
      <w:pPr>
        <w:spacing w:after="160"/>
      </w:pPr>
    </w:p>
    <w:p>
      <w:pPr>
        <w:spacing w:after="60"/>
      </w:pPr>
      <w:r>
        <w:rPr>
          <w:rFonts w:ascii="Calibri" w:hAnsi="Calibri" w:cs="Calibri" w:eastAsia="Calibri"/>
          <w:b/>
          <w:color w:val="15131F"/>
          <w:sz w:val="28"/>
        </w:rPr>
        <w:t>8. Livraison en retard : quel geste commercial, et de combien</w:t>
      </w:r>
    </w:p>
    <w:p>
      <w:pPr>
        <w:spacing w:after="80"/>
      </w:pPr>
      <w:r>
        <w:rPr>
          <w:rFonts w:ascii="Calibri" w:hAnsi="Calibri" w:cs="Calibri" w:eastAsia="Calibri"/>
          <w:b w:val="0"/>
          <w:color w:val="5D5A70"/>
          <w:sz w:val="20"/>
        </w:rPr>
        <w:t>Frais de port : Remboursés le jour même · Second retard : Un montant fixe, plafonné · Météo, douane : Aucun geste</w:t>
      </w:r>
    </w:p>
    <w:p>
      <w:pPr>
        <w:spacing w:after="40"/>
      </w:pPr>
      <w:r>
        <w:rPr>
          <w:rFonts w:ascii="Calibri" w:hAnsi="Calibri" w:cs="Calibri" w:eastAsia="Calibri"/>
          <w:b/>
          <w:color w:val="15131F"/>
          <w:sz w:val="22"/>
        </w:rPr>
        <w:t>8.1 Le client a payé une rapidité que vous n’avez pas livrée</w:t>
      </w:r>
    </w:p>
    <w:p>
      <w:pPr>
        <w:spacing w:after="60"/>
      </w:pPr>
      <w:r>
        <w:rPr>
          <w:rFonts w:ascii="Calibri" w:hAnsi="Calibri" w:cs="Calibri" w:eastAsia="Calibri"/>
          <w:b/>
          <w:color w:val="6B3CF0"/>
          <w:sz w:val="21"/>
        </w:rPr>
        <w:t xml:space="preserve">Règle : </w:t>
      </w:r>
      <w:r>
        <w:rPr>
          <w:rFonts w:ascii="Calibri" w:hAnsi="Calibri" w:cs="Calibri" w:eastAsia="Calibri"/>
          <w:b w:val="0"/>
          <w:color w:val="5D5A70"/>
          <w:sz w:val="21"/>
        </w:rPr>
        <w:t>Remboursez les frais de port le jour où vous le savez, sans qu’on vous le demande. C’est le prix d’un service non rendu, pas un cadeau.</w:t>
      </w:r>
    </w:p>
    <w:p>
      <w:pPr>
        <w:spacing w:after="60"/>
      </w:pPr>
      <w:r>
        <w:rPr>
          <w:rFonts w:ascii="Calibri" w:hAnsi="Calibri" w:cs="Calibri" w:eastAsia="Calibri"/>
          <w:b/>
          <w:color w:val="6B3CF0"/>
          <w:sz w:val="21"/>
        </w:rPr>
        <w:t xml:space="preserve">Combien : </w:t>
      </w:r>
      <w:r>
        <w:rPr>
          <w:rFonts w:ascii="Calibri" w:hAnsi="Calibri" w:cs="Calibri" w:eastAsia="Calibri"/>
          <w:b w:val="0"/>
          <w:color w:val="5D5A70"/>
          <w:sz w:val="21"/>
        </w:rPr>
        <w:t>La totalité des frais, sur la carte utilisée pour le paiement.</w:t>
      </w:r>
    </w:p>
    <w:p>
      <w:pPr>
        <w:spacing w:after="60"/>
      </w:pPr>
      <w:r>
        <w:rPr>
          <w:rFonts w:ascii="Calibri" w:hAnsi="Calibri" w:cs="Calibri" w:eastAsia="Calibri"/>
          <w:b/>
          <w:color w:val="6B3CF0"/>
          <w:sz w:val="21"/>
        </w:rPr>
        <w:t xml:space="preserve">Phrase : </w:t>
      </w:r>
      <w:r>
        <w:rPr>
          <w:rFonts w:ascii="Calibri" w:hAnsi="Calibri" w:cs="Calibri" w:eastAsia="Calibri"/>
          <w:b w:val="0"/>
          <w:color w:val="15131F"/>
          <w:sz w:val="21"/>
        </w:rPr>
        <w:t>Je vous ai remboursé les [18 $] payés pour la livraison en 2 jours, puisque nous ne l’avons pas assurée. Le montant apparaîtra sur votre carte sous [5 à 10] jours ouvrés.</w:t>
      </w:r>
    </w:p>
    <w:p>
      <w:pPr>
        <w:spacing w:after="40"/>
      </w:pPr>
    </w:p>
    <w:p>
      <w:pPr>
        <w:spacing w:after="40"/>
      </w:pPr>
      <w:r>
        <w:rPr>
          <w:rFonts w:ascii="Calibri" w:hAnsi="Calibri" w:cs="Calibri" w:eastAsia="Calibri"/>
          <w:b/>
          <w:color w:val="15131F"/>
          <w:sz w:val="22"/>
        </w:rPr>
        <w:t>8.2 Un second retard, ou une date manquée qui comptait</w:t>
      </w:r>
    </w:p>
    <w:p>
      <w:pPr>
        <w:spacing w:after="60"/>
      </w:pPr>
      <w:r>
        <w:rPr>
          <w:rFonts w:ascii="Calibri" w:hAnsi="Calibri" w:cs="Calibri" w:eastAsia="Calibri"/>
          <w:b/>
          <w:color w:val="6B3CF0"/>
          <w:sz w:val="21"/>
        </w:rPr>
        <w:t xml:space="preserve">Règle : </w:t>
      </w:r>
      <w:r>
        <w:rPr>
          <w:rFonts w:ascii="Calibri" w:hAnsi="Calibri" w:cs="Calibri" w:eastAsia="Calibri"/>
          <w:b w:val="0"/>
          <w:color w:val="5D5A70"/>
          <w:sz w:val="21"/>
        </w:rPr>
        <w:t>Votre propre nouvelle date a glissé, ou le retard a coûté au client quelque chose de nommable (un voyage, un événement, un cadeau). Un montant fixe, jamais un pourcentage sur une prochaine commande.</w:t>
      </w:r>
    </w:p>
    <w:p>
      <w:pPr>
        <w:spacing w:after="60"/>
      </w:pPr>
      <w:r>
        <w:rPr>
          <w:rFonts w:ascii="Calibri" w:hAnsi="Calibri" w:cs="Calibri" w:eastAsia="Calibri"/>
          <w:b/>
          <w:color w:val="6B3CF0"/>
          <w:sz w:val="21"/>
        </w:rPr>
        <w:t xml:space="preserve">Combien : </w:t>
      </w:r>
      <w:r>
        <w:rPr>
          <w:rFonts w:ascii="Calibri" w:hAnsi="Calibri" w:cs="Calibri" w:eastAsia="Calibri"/>
          <w:b w:val="0"/>
          <w:color w:val="5D5A70"/>
          <w:sz w:val="21"/>
        </w:rPr>
        <w:t>Jusqu’à [10] % de la commande, plafonné à [25 $]. Au-delà, le dirigeant approuve.</w:t>
      </w:r>
    </w:p>
    <w:p>
      <w:pPr>
        <w:spacing w:after="60"/>
      </w:pPr>
      <w:r>
        <w:rPr>
          <w:rFonts w:ascii="Calibri" w:hAnsi="Calibri" w:cs="Calibri" w:eastAsia="Calibri"/>
          <w:b/>
          <w:color w:val="6B3CF0"/>
          <w:sz w:val="21"/>
        </w:rPr>
        <w:t xml:space="preserve">Phrase : </w:t>
      </w:r>
      <w:r>
        <w:rPr>
          <w:rFonts w:ascii="Calibri" w:hAnsi="Calibri" w:cs="Calibri" w:eastAsia="Calibri"/>
          <w:b w:val="0"/>
          <w:color w:val="15131F"/>
          <w:sz w:val="21"/>
        </w:rPr>
        <w:t>Je sais que c’était pour [sa date]. J’ai ajouté [15 $] d’avoir à votre compte : sans code, et il n’expire pas. Toutes nos excuses pour cette date manquée.</w:t>
      </w:r>
    </w:p>
    <w:p>
      <w:pPr>
        <w:spacing w:after="40"/>
      </w:pPr>
    </w:p>
    <w:p>
      <w:pPr>
        <w:spacing w:after="40"/>
      </w:pPr>
      <w:r>
        <w:rPr>
          <w:rFonts w:ascii="Calibri" w:hAnsi="Calibri" w:cs="Calibri" w:eastAsia="Calibri"/>
          <w:b/>
          <w:color w:val="15131F"/>
          <w:sz w:val="22"/>
        </w:rPr>
        <w:t>8.3 Météo, douane, ou un colis arrivé dans les délais de votre plan</w:t>
      </w:r>
    </w:p>
    <w:p>
      <w:pPr>
        <w:spacing w:after="60"/>
      </w:pPr>
      <w:r>
        <w:rPr>
          <w:rFonts w:ascii="Calibri" w:hAnsi="Calibri" w:cs="Calibri" w:eastAsia="Calibri"/>
          <w:b/>
          <w:color w:val="6B3CF0"/>
          <w:sz w:val="21"/>
        </w:rPr>
        <w:t xml:space="preserve">Règle : </w:t>
      </w:r>
      <w:r>
        <w:rPr>
          <w:rFonts w:ascii="Calibri" w:hAnsi="Calibri" w:cs="Calibri" w:eastAsia="Calibri"/>
          <w:b w:val="0"/>
          <w:color w:val="5D5A70"/>
          <w:sz w:val="21"/>
        </w:rPr>
        <w:t>Aucun geste. Un avis de retard honnête, un point tenu et un colis livré sont la solution. Une remise ici habitue les clients à attendre de l’argent à chaque semaine lente.</w:t>
      </w:r>
    </w:p>
    <w:p>
      <w:pPr>
        <w:spacing w:after="60"/>
      </w:pPr>
      <w:r>
        <w:rPr>
          <w:rFonts w:ascii="Calibri" w:hAnsi="Calibri" w:cs="Calibri" w:eastAsia="Calibri"/>
          <w:b/>
          <w:color w:val="6B3CF0"/>
          <w:sz w:val="21"/>
        </w:rPr>
        <w:t xml:space="preserve">À la place : </w:t>
      </w:r>
      <w:r>
        <w:rPr>
          <w:rFonts w:ascii="Calibri" w:hAnsi="Calibri" w:cs="Calibri" w:eastAsia="Calibri"/>
          <w:b w:val="0"/>
          <w:color w:val="5D5A70"/>
          <w:sz w:val="21"/>
        </w:rPr>
        <w:t>Un court remerciement après la livraison : voir les E-mails de remerciement.</w:t>
      </w:r>
    </w:p>
    <w:p>
      <w:pPr>
        <w:spacing w:after="60"/>
      </w:pPr>
      <w:r>
        <w:rPr>
          <w:rFonts w:ascii="Calibri" w:hAnsi="Calibri" w:cs="Calibri" w:eastAsia="Calibri"/>
          <w:b/>
          <w:color w:val="6B3CF0"/>
          <w:sz w:val="21"/>
        </w:rPr>
        <w:t xml:space="preserve">Phrase : </w:t>
      </w:r>
      <w:r>
        <w:rPr>
          <w:rFonts w:ascii="Calibri" w:hAnsi="Calibri" w:cs="Calibri" w:eastAsia="Calibri"/>
          <w:b w:val="0"/>
          <w:color w:val="15131F"/>
          <w:sz w:val="21"/>
        </w:rPr>
        <w:t>Merci de votre patience pendant que le transporteur rattrapait son retard. Si quelque chose ne va pas dans la commande, répondez ici et je m’en occupe moi-même.</w:t>
      </w:r>
    </w:p>
    <w:p>
      <w:pPr>
        <w:spacing w:after="40"/>
      </w:pPr>
    </w:p>
    <w:p>
      <w:pPr>
        <w:spacing w:after="60"/>
      </w:pPr>
      <w:r>
        <w:rPr>
          <w:rFonts w:ascii="Calibri" w:hAnsi="Calibri" w:cs="Calibri" w:eastAsia="Calibri"/>
          <w:b/>
          <w:color w:val="6B3CF0"/>
          <w:sz w:val="21"/>
        </w:rPr>
        <w:t xml:space="preserve">Notez chaque geste : </w:t>
      </w:r>
      <w:r>
        <w:rPr>
          <w:rFonts w:ascii="Calibri" w:hAnsi="Calibri" w:cs="Calibri" w:eastAsia="Calibri"/>
          <w:b w:val="0"/>
          <w:color w:val="5D5A70"/>
          <w:sz w:val="21"/>
        </w:rPr>
        <w:t>Écrivez le montant et le motif dans le journal des commandes en retard. Si une cause engloutit l’essentiel de l’argent des gestes, corrigez cette cause au lieu de la payer tous les mois.</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Un pourcentage sur la prochaine commande, Un geste à la place d’un remboursement demandé, Un geste que personne n’a noté</w:t>
      </w:r>
    </w:p>
    <w:p>
      <w:pPr>
        <w:spacing w:after="160"/>
      </w:pPr>
    </w:p>
    <w:p>
      <w:pPr>
        <w:spacing w:after="80"/>
      </w:pPr>
      <w:r>
        <w:rPr>
          <w:rFonts w:ascii="Calibri" w:hAnsi="Calibri" w:cs="Calibri" w:eastAsia="Calibri"/>
          <w:b/>
          <w:color w:val="15131F"/>
          <w:sz w:val="28"/>
        </w:rPr>
        <w:t>Exemple : Un colis en 2 jours qui a mis une semaine, géré avant la demande du client</w:t>
      </w:r>
    </w:p>
    <w:p>
      <w:pPr>
        <w:spacing w:after="120"/>
      </w:pPr>
      <w:r>
        <w:rPr>
          <w:rFonts w:ascii="Calibri" w:hAnsi="Calibri" w:cs="Calibri" w:eastAsia="Calibri"/>
          <w:b w:val="0"/>
          <w:color w:val="5D5A70"/>
          <w:sz w:val="21"/>
        </w:rPr>
        <w:t>Sablewood Outdoor Gear, une boutique en ligne fictive de matériel de camping et de randonnée, utilise ces modèles d’e-mail de retard de livraison. Hana Sorensen, responsable support, gère la commande SW-31877 de Jerome Patterson : une tente et un matelas de sol, 418 $ plus 18 $ de livraison en 2 jours, expédiée le lundi 5 octobre 2026 et promise pour le mercredi 7 octobre.</w:t>
      </w:r>
    </w:p>
    <w:p>
      <w:pPr>
        <w:spacing w:after="60"/>
      </w:pPr>
      <w:r>
        <w:rPr>
          <w:rFonts w:ascii="Calibri" w:hAnsi="Calibri" w:cs="Calibri" w:eastAsia="Calibri"/>
          <w:b/>
          <w:color w:val="6B3CF0"/>
          <w:sz w:val="21"/>
        </w:rPr>
        <w:t xml:space="preserve">Hana, du support : </w:t>
      </w:r>
      <w:r>
        <w:rPr>
          <w:rFonts w:ascii="Calibri" w:hAnsi="Calibri" w:cs="Calibri" w:eastAsia="Calibri"/>
          <w:b w:val="0"/>
          <w:color w:val="15131F"/>
          <w:sz w:val="21"/>
        </w:rPr>
        <w:t>Mer. 7 oct., 9 h 20, e-mail : Bonjour Jerome, votre commande SW-31877 n’arrivera pas aujourd’hui comme nous l’avions promis. J’en suis désolée. Le colis est parti de chez nous lundi, et le transporteur l’indique à son centre de tri régional depuis mardi 3 h 40. Sa nouvelle estimation est le vendredi 9 octobre. S’il n’est pas arrivé d’ici le lundi 12 octobre, je vous envoie un remplacement en express ou je vous rembourse intégralement, selon votre préférence. Prochain point de ma part : vendredi avant 17 h, ou plus tôt si le suivi change. Hana Sorensen, Sablewood Outdoor Gear</w:t>
      </w:r>
    </w:p>
    <w:p>
      <w:pPr>
        <w:spacing w:after="60"/>
      </w:pPr>
      <w:r>
        <w:rPr>
          <w:rFonts w:ascii="Calibri" w:hAnsi="Calibri" w:cs="Calibri" w:eastAsia="Calibri"/>
          <w:b/>
          <w:color w:val="6B3CF0"/>
          <w:sz w:val="21"/>
        </w:rPr>
        <w:t xml:space="preserve">Jerome (client) : </w:t>
      </w:r>
      <w:r>
        <w:rPr>
          <w:rFonts w:ascii="Calibri" w:hAnsi="Calibri" w:cs="Calibri" w:eastAsia="Calibri"/>
          <w:b w:val="0"/>
          <w:color w:val="15131F"/>
          <w:sz w:val="21"/>
        </w:rPr>
        <w:t>Mer. 7 oct., 10 h 05, e-mail : Merci de m’avoir prévenu avant que j’aie à demander. J’ai besoin de la tente pour le vendredi 16 octobre, je pars en voyage le 17.</w:t>
      </w:r>
    </w:p>
    <w:p>
      <w:pPr>
        <w:spacing w:after="60"/>
      </w:pPr>
      <w:r>
        <w:rPr>
          <w:rFonts w:ascii="Calibri" w:hAnsi="Calibri" w:cs="Calibri" w:eastAsia="Calibri"/>
          <w:b/>
          <w:color w:val="6B3CF0"/>
          <w:sz w:val="21"/>
        </w:rPr>
        <w:t xml:space="preserve">Hana, du support : </w:t>
      </w:r>
      <w:r>
        <w:rPr>
          <w:rFonts w:ascii="Calibri" w:hAnsi="Calibri" w:cs="Calibri" w:eastAsia="Calibri"/>
          <w:b w:val="0"/>
          <w:color w:val="15131F"/>
          <w:sz w:val="21"/>
        </w:rPr>
        <w:t>Mer. 7 oct., 10 h 30, e-mail : C’est noté, le vendredi 16 octobre est la date qui compte. La date butoir reste le lundi 12 octobre : si le colis n’est pas chez vous d’ici là, un remplacement part mardi en express et arrive au plus tard le jeudi 15 octobre. Je vous ai aussi remboursé les 18 $ payés pour la livraison en 2 jours, puisque nous ne l’avons pas assurée.</w:t>
      </w:r>
    </w:p>
    <w:p>
      <w:pPr>
        <w:spacing w:after="60"/>
      </w:pPr>
      <w:r>
        <w:rPr>
          <w:rFonts w:ascii="Calibri" w:hAnsi="Calibri" w:cs="Calibri" w:eastAsia="Calibri"/>
          <w:b/>
          <w:color w:val="6B3CF0"/>
          <w:sz w:val="21"/>
        </w:rPr>
        <w:t xml:space="preserve">Hana, du support : </w:t>
      </w:r>
      <w:r>
        <w:rPr>
          <w:rFonts w:ascii="Calibri" w:hAnsi="Calibri" w:cs="Calibri" w:eastAsia="Calibri"/>
          <w:b w:val="0"/>
          <w:color w:val="15131F"/>
          <w:sz w:val="21"/>
        </w:rPr>
        <w:t>Ven. 9 oct., 16 h 40, e-mail : Du nouveau sur SW-31877 : le colis a quitté le centre de tri ce matin, et le transporteur estime maintenant le lundi 12 octobre. Le plan ne change pas. Prochain point lundi avant 10 h.</w:t>
      </w:r>
    </w:p>
    <w:p>
      <w:pPr>
        <w:spacing w:after="60"/>
      </w:pPr>
      <w:r>
        <w:rPr>
          <w:rFonts w:ascii="Calibri" w:hAnsi="Calibri" w:cs="Calibri" w:eastAsia="Calibri"/>
          <w:b/>
          <w:color w:val="6B3CF0"/>
          <w:sz w:val="21"/>
        </w:rPr>
        <w:t xml:space="preserve">Jerome (client) : </w:t>
      </w:r>
      <w:r>
        <w:rPr>
          <w:rFonts w:ascii="Calibri" w:hAnsi="Calibri" w:cs="Calibri" w:eastAsia="Calibri"/>
          <w:b w:val="0"/>
          <w:color w:val="15131F"/>
          <w:sz w:val="21"/>
        </w:rPr>
        <w:t>Sam. 10 oct., 11 h 30, chat du site : Bonjour, des nouvelles de la commande SW-31877 ? Le suivi dit toujours lundi.</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Ce chat ne voit pas le suivi du transporteur en temps réel, je ne vais donc pas deviner une date. Notre règle : si un colis n’est pas arrivé à la date butoir indiquée dans l’e-mail de Hana, nous envoyons un remplacement en express ou nous vous remboursons, à votre choix. Hana vérifie le suivi lundi matin et vous écrira avant 10 h. Voulez-vous que je lui transmette votre message ?</w:t>
      </w:r>
    </w:p>
    <w:p>
      <w:pPr>
        <w:spacing w:after="60"/>
      </w:pPr>
      <w:r>
        <w:rPr>
          <w:rFonts w:ascii="Calibri" w:hAnsi="Calibri" w:cs="Calibri" w:eastAsia="Calibri"/>
          <w:b/>
          <w:color w:val="6B3CF0"/>
          <w:sz w:val="21"/>
        </w:rPr>
        <w:t xml:space="preserve">Jerome (client) : </w:t>
      </w:r>
      <w:r>
        <w:rPr>
          <w:rFonts w:ascii="Calibri" w:hAnsi="Calibri" w:cs="Calibri" w:eastAsia="Calibri"/>
          <w:b w:val="0"/>
          <w:color w:val="15131F"/>
          <w:sz w:val="21"/>
        </w:rPr>
        <w:t>Oui, s’il vous plaît.</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C’est fait. Votre message et le numéro de commande SW-31877 sont chez Hana.</w:t>
      </w:r>
    </w:p>
    <w:p>
      <w:pPr>
        <w:spacing w:after="60"/>
      </w:pPr>
      <w:r>
        <w:rPr>
          <w:rFonts w:ascii="Calibri" w:hAnsi="Calibri" w:cs="Calibri" w:eastAsia="Calibri"/>
          <w:b/>
          <w:color w:val="6B3CF0"/>
          <w:sz w:val="21"/>
        </w:rPr>
        <w:t xml:space="preserve">Hana, du support : </w:t>
      </w:r>
      <w:r>
        <w:rPr>
          <w:rFonts w:ascii="Calibri" w:hAnsi="Calibri" w:cs="Calibri" w:eastAsia="Calibri"/>
          <w:b w:val="0"/>
          <w:color w:val="15131F"/>
          <w:sz w:val="21"/>
        </w:rPr>
        <w:t>Lun. 12 oct., 9 h 10, e-mail : Bonne nouvelle : SW-31877 a été scanné en cours de livraison à 7 h 52. S’il n’est pas chez vous d’ici ce soir, le remplacement part demain en express, comme convenu.</w:t>
      </w:r>
    </w:p>
    <w:p>
      <w:pPr>
        <w:spacing w:after="60"/>
      </w:pPr>
      <w:r>
        <w:rPr>
          <w:rFonts w:ascii="Calibri" w:hAnsi="Calibri" w:cs="Calibri" w:eastAsia="Calibri"/>
          <w:b/>
          <w:color w:val="6B3CF0"/>
          <w:sz w:val="21"/>
        </w:rPr>
        <w:t xml:space="preserve">Hana, du support : </w:t>
      </w:r>
      <w:r>
        <w:rPr>
          <w:rFonts w:ascii="Calibri" w:hAnsi="Calibri" w:cs="Calibri" w:eastAsia="Calibri"/>
          <w:b w:val="0"/>
          <w:color w:val="15131F"/>
          <w:sz w:val="21"/>
        </w:rPr>
        <w:t>Lun. 12 oct., 17 h 30, e-mail : Le suivi indique SW-31877 livré à 14 h 10 devant votre porte. Pouvez-vous me confirmer qu’il est arrivé en bon état ? Merci de votre patience, et bon voyage.</w:t>
      </w:r>
    </w:p>
    <w:p>
      <w:pPr>
        <w:spacing w:after="60"/>
      </w:pPr>
      <w:r>
        <w:rPr>
          <w:rFonts w:ascii="Calibri" w:hAnsi="Calibri" w:cs="Calibri" w:eastAsia="Calibri"/>
          <w:b/>
          <w:color w:val="6B3CF0"/>
          <w:sz w:val="21"/>
        </w:rPr>
        <w:t xml:space="preserve">Jerome (client) : </w:t>
      </w:r>
      <w:r>
        <w:rPr>
          <w:rFonts w:ascii="Calibri" w:hAnsi="Calibri" w:cs="Calibri" w:eastAsia="Calibri"/>
          <w:b w:val="0"/>
          <w:color w:val="15131F"/>
          <w:sz w:val="21"/>
        </w:rPr>
        <w:t>Lun. 12 oct., 18 h 05, e-mail : Bien reçu, tout est en ordre. Merci de m’avoir tenu au courant.</w:t>
      </w:r>
    </w:p>
    <w:p>
      <w:pPr>
        <w:spacing w:after="80"/>
      </w:pPr>
    </w:p>
    <w:p>
      <w:pPr>
        <w:spacing w:after="80"/>
      </w:pPr>
      <w:r>
        <w:rPr>
          <w:rFonts w:ascii="Calibri" w:hAnsi="Calibri" w:cs="Calibri" w:eastAsia="Calibri"/>
          <w:b/>
          <w:color w:val="15131F"/>
          <w:sz w:val="24"/>
        </w:rPr>
        <w:t>Journal des commandes en retard : SW-31877</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Commande</w:t>
            </w:r>
          </w:p>
        </w:tc>
        <w:tc>
          <w:tcPr>
            <w:tcW w:type="dxa" w:w="4986"/>
          </w:tcPr>
          <w:p>
            <w:r/>
            <w:r>
              <w:rPr>
                <w:rFonts w:ascii="Calibri" w:hAnsi="Calibri" w:cs="Calibri" w:eastAsia="Calibri"/>
                <w:b w:val="0"/>
                <w:color w:val="15131F"/>
                <w:sz w:val="19"/>
              </w:rPr>
              <w:t>SW-31877, tente et matelas de sol, 418 $</w:t>
            </w:r>
          </w:p>
        </w:tc>
      </w:tr>
      <w:tr>
        <w:tc>
          <w:tcPr>
            <w:tcW w:type="dxa" w:w="4986"/>
          </w:tcPr>
          <w:p>
            <w:r/>
            <w:r>
              <w:rPr>
                <w:rFonts w:ascii="Calibri" w:hAnsi="Calibri" w:cs="Calibri" w:eastAsia="Calibri"/>
                <w:b/>
                <w:color w:val="15131F"/>
                <w:sz w:val="19"/>
              </w:rPr>
              <w:t>Transporteur, service</w:t>
            </w:r>
          </w:p>
        </w:tc>
        <w:tc>
          <w:tcPr>
            <w:tcW w:type="dxa" w:w="4986"/>
          </w:tcPr>
          <w:p>
            <w:r/>
            <w:r>
              <w:rPr>
                <w:rFonts w:ascii="Calibri" w:hAnsi="Calibri" w:cs="Calibri" w:eastAsia="Calibri"/>
                <w:b w:val="0"/>
                <w:color w:val="15131F"/>
                <w:sz w:val="19"/>
              </w:rPr>
              <w:t>Le transporteur, livraison en 2 jours, 18 $</w:t>
            </w:r>
          </w:p>
        </w:tc>
      </w:tr>
      <w:tr>
        <w:tc>
          <w:tcPr>
            <w:tcW w:type="dxa" w:w="4986"/>
          </w:tcPr>
          <w:p>
            <w:r/>
            <w:r>
              <w:rPr>
                <w:rFonts w:ascii="Calibri" w:hAnsi="Calibri" w:cs="Calibri" w:eastAsia="Calibri"/>
                <w:b/>
                <w:color w:val="15131F"/>
                <w:sz w:val="19"/>
              </w:rPr>
              <w:t>Promis</w:t>
            </w:r>
          </w:p>
        </w:tc>
        <w:tc>
          <w:tcPr>
            <w:tcW w:type="dxa" w:w="4986"/>
          </w:tcPr>
          <w:p>
            <w:r/>
            <w:r>
              <w:rPr>
                <w:rFonts w:ascii="Calibri" w:hAnsi="Calibri" w:cs="Calibri" w:eastAsia="Calibri"/>
                <w:b w:val="0"/>
                <w:color w:val="15131F"/>
                <w:sz w:val="19"/>
              </w:rPr>
              <w:t>Mer. 7 oct.</w:t>
            </w:r>
          </w:p>
        </w:tc>
      </w:tr>
      <w:tr>
        <w:tc>
          <w:tcPr>
            <w:tcW w:type="dxa" w:w="4986"/>
          </w:tcPr>
          <w:p>
            <w:r/>
            <w:r>
              <w:rPr>
                <w:rFonts w:ascii="Calibri" w:hAnsi="Calibri" w:cs="Calibri" w:eastAsia="Calibri"/>
                <w:b/>
                <w:color w:val="15131F"/>
                <w:sz w:val="19"/>
              </w:rPr>
              <w:t>Cause</w:t>
            </w:r>
          </w:p>
        </w:tc>
        <w:tc>
          <w:tcPr>
            <w:tcW w:type="dxa" w:w="4986"/>
          </w:tcPr>
          <w:p>
            <w:r/>
            <w:r>
              <w:rPr>
                <w:rFonts w:ascii="Calibri" w:hAnsi="Calibri" w:cs="Calibri" w:eastAsia="Calibri"/>
                <w:b w:val="0"/>
                <w:color w:val="15131F"/>
                <w:sz w:val="19"/>
              </w:rPr>
              <w:t>Retard transporteur, bloqué dans un centre de tri</w:t>
            </w:r>
          </w:p>
        </w:tc>
      </w:tr>
      <w:tr>
        <w:tc>
          <w:tcPr>
            <w:tcW w:type="dxa" w:w="4986"/>
          </w:tcPr>
          <w:p>
            <w:r/>
            <w:r>
              <w:rPr>
                <w:rFonts w:ascii="Calibri" w:hAnsi="Calibri" w:cs="Calibri" w:eastAsia="Calibri"/>
                <w:b/>
                <w:color w:val="15131F"/>
                <w:sz w:val="19"/>
              </w:rPr>
              <w:t>Avis de retard envoyé</w:t>
            </w:r>
          </w:p>
        </w:tc>
        <w:tc>
          <w:tcPr>
            <w:tcW w:type="dxa" w:w="4986"/>
          </w:tcPr>
          <w:p>
            <w:r/>
            <w:r>
              <w:rPr>
                <w:rFonts w:ascii="Calibri" w:hAnsi="Calibri" w:cs="Calibri" w:eastAsia="Calibri"/>
                <w:b w:val="0"/>
                <w:color w:val="15131F"/>
                <w:sz w:val="19"/>
              </w:rPr>
              <w:t>Mer. 7 oct., 9 h 20, avant sa demande</w:t>
            </w:r>
          </w:p>
        </w:tc>
      </w:tr>
      <w:tr>
        <w:tc>
          <w:tcPr>
            <w:tcW w:type="dxa" w:w="4986"/>
          </w:tcPr>
          <w:p>
            <w:r/>
            <w:r>
              <w:rPr>
                <w:rFonts w:ascii="Calibri" w:hAnsi="Calibri" w:cs="Calibri" w:eastAsia="Calibri"/>
                <w:b/>
                <w:color w:val="15131F"/>
                <w:sz w:val="19"/>
              </w:rPr>
              <w:t>Nouvelle date</w:t>
            </w:r>
          </w:p>
        </w:tc>
        <w:tc>
          <w:tcPr>
            <w:tcW w:type="dxa" w:w="4986"/>
          </w:tcPr>
          <w:p>
            <w:r/>
            <w:r>
              <w:rPr>
                <w:rFonts w:ascii="Calibri" w:hAnsi="Calibri" w:cs="Calibri" w:eastAsia="Calibri"/>
                <w:b w:val="0"/>
                <w:color w:val="15131F"/>
                <w:sz w:val="19"/>
              </w:rPr>
              <w:t>Ven. 9 oct., puis lun. 12 oct.</w:t>
            </w:r>
          </w:p>
        </w:tc>
      </w:tr>
      <w:tr>
        <w:tc>
          <w:tcPr>
            <w:tcW w:type="dxa" w:w="4986"/>
          </w:tcPr>
          <w:p>
            <w:r/>
            <w:r>
              <w:rPr>
                <w:rFonts w:ascii="Calibri" w:hAnsi="Calibri" w:cs="Calibri" w:eastAsia="Calibri"/>
                <w:b/>
                <w:color w:val="15131F"/>
                <w:sz w:val="19"/>
              </w:rPr>
              <w:t>Date butoir</w:t>
            </w:r>
          </w:p>
        </w:tc>
        <w:tc>
          <w:tcPr>
            <w:tcW w:type="dxa" w:w="4986"/>
          </w:tcPr>
          <w:p>
            <w:r/>
            <w:r>
              <w:rPr>
                <w:rFonts w:ascii="Calibri" w:hAnsi="Calibri" w:cs="Calibri" w:eastAsia="Calibri"/>
                <w:b w:val="0"/>
                <w:color w:val="15131F"/>
                <w:sz w:val="19"/>
              </w:rPr>
              <w:t>Lun. 12 oct.</w:t>
            </w:r>
          </w:p>
        </w:tc>
      </w:tr>
      <w:tr>
        <w:tc>
          <w:tcPr>
            <w:tcW w:type="dxa" w:w="4986"/>
          </w:tcPr>
          <w:p>
            <w:r/>
            <w:r>
              <w:rPr>
                <w:rFonts w:ascii="Calibri" w:hAnsi="Calibri" w:cs="Calibri" w:eastAsia="Calibri"/>
                <w:b/>
                <w:color w:val="15131F"/>
                <w:sz w:val="19"/>
              </w:rPr>
              <w:t>Geste</w:t>
            </w:r>
          </w:p>
        </w:tc>
        <w:tc>
          <w:tcPr>
            <w:tcW w:type="dxa" w:w="4986"/>
          </w:tcPr>
          <w:p>
            <w:r/>
            <w:r>
              <w:rPr>
                <w:rFonts w:ascii="Calibri" w:hAnsi="Calibri" w:cs="Calibri" w:eastAsia="Calibri"/>
                <w:b w:val="0"/>
                <w:color w:val="15131F"/>
                <w:sz w:val="19"/>
              </w:rPr>
              <w:t>18 $ de frais de port remboursés</w:t>
            </w:r>
          </w:p>
        </w:tc>
      </w:tr>
      <w:tr>
        <w:tc>
          <w:tcPr>
            <w:tcW w:type="dxa" w:w="4986"/>
          </w:tcPr>
          <w:p>
            <w:r/>
            <w:r>
              <w:rPr>
                <w:rFonts w:ascii="Calibri" w:hAnsi="Calibri" w:cs="Calibri" w:eastAsia="Calibri"/>
                <w:b/>
                <w:color w:val="15131F"/>
                <w:sz w:val="19"/>
              </w:rPr>
              <w:t>Résultat</w:t>
            </w:r>
          </w:p>
        </w:tc>
        <w:tc>
          <w:tcPr>
            <w:tcW w:type="dxa" w:w="4986"/>
          </w:tcPr>
          <w:p>
            <w:r/>
            <w:r>
              <w:rPr>
                <w:rFonts w:ascii="Calibri" w:hAnsi="Calibri" w:cs="Calibri" w:eastAsia="Calibri"/>
                <w:b w:val="0"/>
                <w:color w:val="15131F"/>
                <w:sz w:val="19"/>
              </w:rPr>
              <w:t>Livré lun. 12 oct., 5 jours de retard</w:t>
            </w:r>
          </w:p>
        </w:tc>
      </w:tr>
    </w:tbl>
    <w:p/>
    <w:p>
      <w:pPr>
        <w:spacing w:after="80"/>
      </w:pPr>
      <w:r>
        <w:rPr>
          <w:rFonts w:ascii="Calibri" w:hAnsi="Calibri" w:cs="Calibri" w:eastAsia="Calibri"/>
          <w:b/>
          <w:color w:val="15131F"/>
          <w:sz w:val="24"/>
        </w:rPr>
        <w:t>Chaque message, du 7 au 12 octobre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Quand</w:t>
            </w:r>
          </w:p>
        </w:tc>
        <w:tc>
          <w:tcPr>
            <w:tcW w:type="dxa" w:w="3324"/>
            <w:shd w:val="clear" w:color="auto" w:fill="EFE9FF"/>
          </w:tcPr>
          <w:p>
            <w:r/>
            <w:r>
              <w:rPr>
                <w:rFonts w:ascii="Calibri" w:hAnsi="Calibri" w:cs="Calibri" w:eastAsia="Calibri"/>
                <w:b/>
                <w:color w:val="15131F"/>
                <w:sz w:val="19"/>
              </w:rPr>
              <w:t>Message</w:t>
            </w:r>
          </w:p>
        </w:tc>
        <w:tc>
          <w:tcPr>
            <w:tcW w:type="dxa" w:w="3324"/>
            <w:shd w:val="clear" w:color="auto" w:fill="EFE9FF"/>
          </w:tcPr>
          <w:p>
            <w:r/>
            <w:r>
              <w:rPr>
                <w:rFonts w:ascii="Calibri" w:hAnsi="Calibri" w:cs="Calibri" w:eastAsia="Calibri"/>
                <w:b/>
                <w:color w:val="15131F"/>
                <w:sz w:val="19"/>
              </w:rPr>
              <w:t>Canal</w:t>
            </w:r>
          </w:p>
        </w:tc>
      </w:tr>
      <w:tr>
        <w:tc>
          <w:tcPr>
            <w:tcW w:type="dxa" w:w="3324"/>
          </w:tcPr>
          <w:p>
            <w:r/>
            <w:r>
              <w:rPr>
                <w:rFonts w:ascii="Calibri" w:hAnsi="Calibri" w:cs="Calibri" w:eastAsia="Calibri"/>
                <w:b w:val="0"/>
                <w:color w:val="15131F"/>
                <w:sz w:val="19"/>
              </w:rPr>
              <w:t>Mer. 7 oct., 9 h 20</w:t>
            </w:r>
          </w:p>
        </w:tc>
        <w:tc>
          <w:tcPr>
            <w:tcW w:type="dxa" w:w="3324"/>
          </w:tcPr>
          <w:p>
            <w:r/>
            <w:r>
              <w:rPr>
                <w:rFonts w:ascii="Calibri" w:hAnsi="Calibri" w:cs="Calibri" w:eastAsia="Calibri"/>
                <w:b w:val="0"/>
                <w:color w:val="15131F"/>
                <w:sz w:val="19"/>
              </w:rPr>
              <w:t>Avis de retard, avant sa demande</w:t>
            </w:r>
          </w:p>
        </w:tc>
        <w:tc>
          <w:tcPr>
            <w:tcW w:type="dxa" w:w="3324"/>
          </w:tcPr>
          <w:p>
            <w:r/>
            <w:r>
              <w:rPr>
                <w:rFonts w:ascii="Calibri" w:hAnsi="Calibri" w:cs="Calibri" w:eastAsia="Calibri"/>
                <w:b w:val="0"/>
                <w:color w:val="15131F"/>
                <w:sz w:val="19"/>
              </w:rPr>
              <w:t>E-mail</w:t>
            </w:r>
          </w:p>
        </w:tc>
      </w:tr>
      <w:tr>
        <w:tc>
          <w:tcPr>
            <w:tcW w:type="dxa" w:w="3324"/>
          </w:tcPr>
          <w:p>
            <w:r/>
            <w:r>
              <w:rPr>
                <w:rFonts w:ascii="Calibri" w:hAnsi="Calibri" w:cs="Calibri" w:eastAsia="Calibri"/>
                <w:b w:val="0"/>
                <w:color w:val="15131F"/>
                <w:sz w:val="19"/>
              </w:rPr>
              <w:t>Mer. 7 oct., 10 h 30</w:t>
            </w:r>
          </w:p>
        </w:tc>
        <w:tc>
          <w:tcPr>
            <w:tcW w:type="dxa" w:w="3324"/>
          </w:tcPr>
          <w:p>
            <w:r/>
            <w:r>
              <w:rPr>
                <w:rFonts w:ascii="Calibri" w:hAnsi="Calibri" w:cs="Calibri" w:eastAsia="Calibri"/>
                <w:b w:val="0"/>
                <w:color w:val="15131F"/>
                <w:sz w:val="19"/>
              </w:rPr>
              <w:t>Sa date notée, 18 $ remboursés</w:t>
            </w:r>
          </w:p>
        </w:tc>
        <w:tc>
          <w:tcPr>
            <w:tcW w:type="dxa" w:w="3324"/>
          </w:tcPr>
          <w:p>
            <w:r/>
            <w:r>
              <w:rPr>
                <w:rFonts w:ascii="Calibri" w:hAnsi="Calibri" w:cs="Calibri" w:eastAsia="Calibri"/>
                <w:b w:val="0"/>
                <w:color w:val="15131F"/>
                <w:sz w:val="19"/>
              </w:rPr>
              <w:t>E-mail</w:t>
            </w:r>
          </w:p>
        </w:tc>
      </w:tr>
      <w:tr>
        <w:tc>
          <w:tcPr>
            <w:tcW w:type="dxa" w:w="3324"/>
          </w:tcPr>
          <w:p>
            <w:r/>
            <w:r>
              <w:rPr>
                <w:rFonts w:ascii="Calibri" w:hAnsi="Calibri" w:cs="Calibri" w:eastAsia="Calibri"/>
                <w:b w:val="0"/>
                <w:color w:val="15131F"/>
                <w:sz w:val="19"/>
              </w:rPr>
              <w:t>Ven. 9 oct., 16 h 40</w:t>
            </w:r>
          </w:p>
        </w:tc>
        <w:tc>
          <w:tcPr>
            <w:tcW w:type="dxa" w:w="3324"/>
          </w:tcPr>
          <w:p>
            <w:r/>
            <w:r>
              <w:rPr>
                <w:rFonts w:ascii="Calibri" w:hAnsi="Calibri" w:cs="Calibri" w:eastAsia="Calibri"/>
                <w:b w:val="0"/>
                <w:color w:val="15131F"/>
                <w:sz w:val="19"/>
              </w:rPr>
              <w:t>Reparti, lun. 12 oct.</w:t>
            </w:r>
          </w:p>
        </w:tc>
        <w:tc>
          <w:tcPr>
            <w:tcW w:type="dxa" w:w="3324"/>
          </w:tcPr>
          <w:p>
            <w:r/>
            <w:r>
              <w:rPr>
                <w:rFonts w:ascii="Calibri" w:hAnsi="Calibri" w:cs="Calibri" w:eastAsia="Calibri"/>
                <w:b w:val="0"/>
                <w:color w:val="15131F"/>
                <w:sz w:val="19"/>
              </w:rPr>
              <w:t>E-mail</w:t>
            </w:r>
          </w:p>
        </w:tc>
      </w:tr>
      <w:tr>
        <w:tc>
          <w:tcPr>
            <w:tcW w:type="dxa" w:w="3324"/>
          </w:tcPr>
          <w:p>
            <w:r/>
            <w:r>
              <w:rPr>
                <w:rFonts w:ascii="Calibri" w:hAnsi="Calibri" w:cs="Calibri" w:eastAsia="Calibri"/>
                <w:b w:val="0"/>
                <w:color w:val="15131F"/>
                <w:sz w:val="19"/>
              </w:rPr>
              <w:t>Sam. 10 oct., 11 h 30</w:t>
            </w:r>
          </w:p>
        </w:tc>
        <w:tc>
          <w:tcPr>
            <w:tcW w:type="dxa" w:w="3324"/>
          </w:tcPr>
          <w:p>
            <w:r/>
            <w:r>
              <w:rPr>
                <w:rFonts w:ascii="Calibri" w:hAnsi="Calibri" w:cs="Calibri" w:eastAsia="Calibri"/>
                <w:b w:val="0"/>
                <w:color w:val="15131F"/>
                <w:sz w:val="19"/>
              </w:rPr>
              <w:t>Agent IA, transmis à Hana</w:t>
            </w:r>
          </w:p>
        </w:tc>
        <w:tc>
          <w:tcPr>
            <w:tcW w:type="dxa" w:w="3324"/>
          </w:tcPr>
          <w:p>
            <w:r/>
            <w:r>
              <w:rPr>
                <w:rFonts w:ascii="Calibri" w:hAnsi="Calibri" w:cs="Calibri" w:eastAsia="Calibri"/>
                <w:b w:val="0"/>
                <w:color w:val="15131F"/>
                <w:sz w:val="19"/>
              </w:rPr>
              <w:t>Chat</w:t>
            </w:r>
          </w:p>
        </w:tc>
      </w:tr>
      <w:tr>
        <w:tc>
          <w:tcPr>
            <w:tcW w:type="dxa" w:w="3324"/>
          </w:tcPr>
          <w:p>
            <w:r/>
            <w:r>
              <w:rPr>
                <w:rFonts w:ascii="Calibri" w:hAnsi="Calibri" w:cs="Calibri" w:eastAsia="Calibri"/>
                <w:b w:val="0"/>
                <w:color w:val="15131F"/>
                <w:sz w:val="19"/>
              </w:rPr>
              <w:t>Lun. 12 oct., 17 h 30</w:t>
            </w:r>
          </w:p>
        </w:tc>
        <w:tc>
          <w:tcPr>
            <w:tcW w:type="dxa" w:w="3324"/>
          </w:tcPr>
          <w:p>
            <w:r/>
            <w:r>
              <w:rPr>
                <w:rFonts w:ascii="Calibri" w:hAnsi="Calibri" w:cs="Calibri" w:eastAsia="Calibri"/>
                <w:b w:val="0"/>
                <w:color w:val="15131F"/>
                <w:sz w:val="19"/>
              </w:rPr>
              <w:t>Livré, clôturé</w:t>
            </w:r>
          </w:p>
        </w:tc>
        <w:tc>
          <w:tcPr>
            <w:tcW w:type="dxa" w:w="3324"/>
          </w:tcPr>
          <w:p>
            <w:r/>
            <w:r>
              <w:rPr>
                <w:rFonts w:ascii="Calibri" w:hAnsi="Calibri" w:cs="Calibri" w:eastAsia="Calibri"/>
                <w:b w:val="0"/>
                <w:color w:val="15131F"/>
                <w:sz w:val="19"/>
              </w:rPr>
              <w:t>E-mail</w:t>
            </w:r>
          </w:p>
        </w:tc>
      </w:tr>
    </w:tbl>
    <w:p/>
    <w:p>
      <w:pPr>
        <w:spacing w:after="80"/>
      </w:pPr>
      <w:r>
        <w:rPr>
          <w:rFonts w:ascii="Calibri" w:hAnsi="Calibri" w:cs="Calibri" w:eastAsia="Calibri"/>
          <w:b/>
          <w:color w:val="15131F"/>
          <w:sz w:val="24"/>
        </w:rPr>
        <w:t>Dans CRMsoftware.pro le 12 octobre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Support en direct</w:t>
            </w:r>
          </w:p>
        </w:tc>
        <w:tc>
          <w:tcPr>
            <w:tcW w:type="dxa" w:w="4986"/>
          </w:tcPr>
          <w:p>
            <w:r/>
            <w:r>
              <w:rPr>
                <w:rFonts w:ascii="Calibri" w:hAnsi="Calibri" w:cs="Calibri" w:eastAsia="Calibri"/>
                <w:b w:val="0"/>
                <w:color w:val="15131F"/>
                <w:sz w:val="19"/>
              </w:rPr>
              <w:t>Chat du sam. 10 oct. : En attente d’un agent, pris en charge lun. 9 h 05, résolu lun. 18 h 10</w:t>
            </w:r>
          </w:p>
        </w:tc>
      </w:tr>
      <w:tr>
        <w:tc>
          <w:tcPr>
            <w:tcW w:type="dxa" w:w="4986"/>
          </w:tcPr>
          <w:p>
            <w:r/>
            <w:r>
              <w:rPr>
                <w:rFonts w:ascii="Calibri" w:hAnsi="Calibri" w:cs="Calibri" w:eastAsia="Calibri"/>
                <w:b/>
                <w:color w:val="15131F"/>
                <w:sz w:val="19"/>
              </w:rPr>
              <w:t>Tag de conversation</w:t>
            </w:r>
          </w:p>
        </w:tc>
        <w:tc>
          <w:tcPr>
            <w:tcW w:type="dxa" w:w="4986"/>
          </w:tcPr>
          <w:p>
            <w:r/>
            <w:r>
              <w:rPr>
                <w:rFonts w:ascii="Calibri" w:hAnsi="Calibri" w:cs="Calibri" w:eastAsia="Calibri"/>
                <w:b w:val="0"/>
                <w:color w:val="15131F"/>
                <w:sz w:val="19"/>
              </w:rPr>
              <w:t>shipping-delay</w:t>
            </w:r>
          </w:p>
        </w:tc>
      </w:tr>
      <w:tr>
        <w:tc>
          <w:tcPr>
            <w:tcW w:type="dxa" w:w="4986"/>
          </w:tcPr>
          <w:p>
            <w:r/>
            <w:r>
              <w:rPr>
                <w:rFonts w:ascii="Calibri" w:hAnsi="Calibri" w:cs="Calibri" w:eastAsia="Calibri"/>
                <w:b/>
                <w:color w:val="15131F"/>
                <w:sz w:val="19"/>
              </w:rPr>
              <w:t>Notes du contact</w:t>
            </w:r>
          </w:p>
        </w:tc>
        <w:tc>
          <w:tcPr>
            <w:tcW w:type="dxa" w:w="4986"/>
          </w:tcPr>
          <w:p>
            <w:r/>
            <w:r>
              <w:rPr>
                <w:rFonts w:ascii="Calibri" w:hAnsi="Calibri" w:cs="Calibri" w:eastAsia="Calibri"/>
                <w:b w:val="0"/>
                <w:color w:val="15131F"/>
                <w:sz w:val="19"/>
              </w:rPr>
              <w:t>SW-31877 : bloqué au centre de tri du 6 au 9 oct. ; 18 $ de port remboursés ; livré le 12 oct.</w:t>
            </w:r>
          </w:p>
        </w:tc>
      </w:tr>
      <w:tr>
        <w:tc>
          <w:tcPr>
            <w:tcW w:type="dxa" w:w="4986"/>
          </w:tcPr>
          <w:p>
            <w:r/>
            <w:r>
              <w:rPr>
                <w:rFonts w:ascii="Calibri" w:hAnsi="Calibri" w:cs="Calibri" w:eastAsia="Calibri"/>
                <w:b/>
                <w:color w:val="15131F"/>
                <w:sz w:val="19"/>
              </w:rPr>
              <w:t>Tâches</w:t>
            </w:r>
          </w:p>
        </w:tc>
        <w:tc>
          <w:tcPr>
            <w:tcW w:type="dxa" w:w="4986"/>
          </w:tcPr>
          <w:p>
            <w:r/>
            <w:r>
              <w:rPr>
                <w:rFonts w:ascii="Calibri" w:hAnsi="Calibri" w:cs="Calibri" w:eastAsia="Calibri"/>
                <w:b w:val="0"/>
                <w:color w:val="15131F"/>
                <w:sz w:val="19"/>
              </w:rPr>
              <w:t>SW-31877 vérification du suivi, date limite lun. 12 oct. 9 h, fait</w:t>
            </w:r>
          </w:p>
        </w:tc>
      </w:tr>
      <w:tr>
        <w:tc>
          <w:tcPr>
            <w:tcW w:type="dxa" w:w="4986"/>
          </w:tcPr>
          <w:p>
            <w:r/>
            <w:r>
              <w:rPr>
                <w:rFonts w:ascii="Calibri" w:hAnsi="Calibri" w:cs="Calibri" w:eastAsia="Calibri"/>
                <w:b/>
                <w:color w:val="15131F"/>
                <w:sz w:val="19"/>
              </w:rPr>
              <w:t>Réponse enregistrée utilisée</w:t>
            </w:r>
          </w:p>
        </w:tc>
        <w:tc>
          <w:tcPr>
            <w:tcW w:type="dxa" w:w="4986"/>
          </w:tcPr>
          <w:p>
            <w:r/>
            <w:r>
              <w:rPr>
                <w:rFonts w:ascii="Calibri" w:hAnsi="Calibri" w:cs="Calibri" w:eastAsia="Calibri"/>
                <w:b w:val="0"/>
                <w:color w:val="15131F"/>
                <w:sz w:val="19"/>
              </w:rPr>
              <w:t>/delay (offre Growth)</w:t>
            </w:r>
          </w:p>
        </w:tc>
      </w:tr>
    </w:tbl>
    <w:p/>
    <w:p>
      <w:pPr>
        <w:spacing w:after="240"/>
      </w:pPr>
      <w:r>
        <w:rPr>
          <w:rFonts w:ascii="Calibri" w:hAnsi="Calibri" w:cs="Calibri" w:eastAsia="Calibri"/>
          <w:b w:val="0"/>
          <w:color w:val="5D5A70"/>
          <w:sz w:val="18"/>
        </w:rPr>
        <w:t>Boutique et client fictifs</w:t>
      </w:r>
    </w:p>
    <w:p>
      <w:pPr>
        <w:spacing w:after="80"/>
      </w:pPr>
      <w:r>
        <w:rPr>
          <w:rFonts w:ascii="Calibri" w:hAnsi="Calibri" w:cs="Calibri" w:eastAsia="Calibri"/>
          <w:b/>
          <w:color w:val="15131F"/>
          <w:sz w:val="28"/>
        </w:rPr>
        <w:t>Quel e-mail de retard de livraison pour quelle cause, et quand l’envoyer</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Situation</w:t>
            </w:r>
          </w:p>
        </w:tc>
        <w:tc>
          <w:tcPr>
            <w:tcW w:type="dxa" w:w="2493"/>
            <w:shd w:val="clear" w:color="auto" w:fill="EFE9FF"/>
          </w:tcPr>
          <w:p>
            <w:r/>
            <w:r>
              <w:rPr>
                <w:rFonts w:ascii="Calibri" w:hAnsi="Calibri" w:cs="Calibri" w:eastAsia="Calibri"/>
                <w:b/>
                <w:color w:val="15131F"/>
                <w:sz w:val="19"/>
              </w:rPr>
              <w:t>Envoyer</w:t>
            </w:r>
          </w:p>
        </w:tc>
        <w:tc>
          <w:tcPr>
            <w:tcW w:type="dxa" w:w="2493"/>
            <w:shd w:val="clear" w:color="auto" w:fill="EFE9FF"/>
          </w:tcPr>
          <w:p>
            <w:r/>
            <w:r>
              <w:rPr>
                <w:rFonts w:ascii="Calibri" w:hAnsi="Calibri" w:cs="Calibri" w:eastAsia="Calibri"/>
                <w:b/>
                <w:color w:val="15131F"/>
                <w:sz w:val="19"/>
              </w:rPr>
              <w:t>Quand</w:t>
            </w:r>
          </w:p>
        </w:tc>
        <w:tc>
          <w:tcPr>
            <w:tcW w:type="dxa" w:w="2493"/>
            <w:shd w:val="clear" w:color="auto" w:fill="EFE9FF"/>
          </w:tcPr>
          <w:p>
            <w:r/>
            <w:r>
              <w:rPr>
                <w:rFonts w:ascii="Calibri" w:hAnsi="Calibri" w:cs="Calibri" w:eastAsia="Calibri"/>
                <w:b/>
                <w:color w:val="15131F"/>
                <w:sz w:val="19"/>
              </w:rPr>
              <w:t>Plan B</w:t>
            </w:r>
          </w:p>
        </w:tc>
      </w:tr>
      <w:tr>
        <w:tc>
          <w:tcPr>
            <w:tcW w:type="dxa" w:w="2493"/>
          </w:tcPr>
          <w:p>
            <w:r/>
            <w:r>
              <w:rPr>
                <w:rFonts w:ascii="Calibri" w:hAnsi="Calibri" w:cs="Calibri" w:eastAsia="Calibri"/>
                <w:b w:val="0"/>
                <w:color w:val="15131F"/>
                <w:sz w:val="19"/>
              </w:rPr>
              <w:t>La date promise sera manquée, expédié ou non</w:t>
            </w:r>
          </w:p>
        </w:tc>
        <w:tc>
          <w:tcPr>
            <w:tcW w:type="dxa" w:w="2493"/>
          </w:tcPr>
          <w:p>
            <w:r/>
            <w:r>
              <w:rPr>
                <w:rFonts w:ascii="Calibri" w:hAnsi="Calibri" w:cs="Calibri" w:eastAsia="Calibri"/>
                <w:b w:val="0"/>
                <w:color w:val="15131F"/>
                <w:sz w:val="19"/>
              </w:rPr>
              <w:t>Avis de retard proactif (onglet 1)</w:t>
            </w:r>
          </w:p>
        </w:tc>
        <w:tc>
          <w:tcPr>
            <w:tcW w:type="dxa" w:w="2493"/>
          </w:tcPr>
          <w:p>
            <w:r/>
            <w:r>
              <w:rPr>
                <w:rFonts w:ascii="Calibri" w:hAnsi="Calibri" w:cs="Calibri" w:eastAsia="Calibri"/>
                <w:b w:val="0"/>
                <w:color w:val="15131F"/>
                <w:sz w:val="19"/>
              </w:rPr>
              <w:t>Le jour où vous le savez, avant la date promise</w:t>
            </w:r>
          </w:p>
        </w:tc>
        <w:tc>
          <w:tcPr>
            <w:tcW w:type="dxa" w:w="2493"/>
          </w:tcPr>
          <w:p>
            <w:r/>
            <w:r>
              <w:rPr>
                <w:rFonts w:ascii="Calibri" w:hAnsi="Calibri" w:cs="Calibri" w:eastAsia="Calibri"/>
                <w:b w:val="0"/>
                <w:color w:val="15131F"/>
                <w:sz w:val="19"/>
              </w:rPr>
              <w:t>Date butoir : remplacer ou rembourser</w:t>
            </w:r>
          </w:p>
        </w:tc>
      </w:tr>
      <w:tr>
        <w:tc>
          <w:tcPr>
            <w:tcW w:type="dxa" w:w="2493"/>
          </w:tcPr>
          <w:p>
            <w:r/>
            <w:r>
              <w:rPr>
                <w:rFonts w:ascii="Calibri" w:hAnsi="Calibri" w:cs="Calibri" w:eastAsia="Calibri"/>
                <w:b w:val="0"/>
                <w:color w:val="15131F"/>
                <w:sz w:val="19"/>
              </w:rPr>
              <w:t>Impossible d’expédier à la date d’envoi promise</w:t>
            </w:r>
          </w:p>
        </w:tc>
        <w:tc>
          <w:tcPr>
            <w:tcW w:type="dxa" w:w="2493"/>
          </w:tcPr>
          <w:p>
            <w:r/>
            <w:r>
              <w:rPr>
                <w:rFonts w:ascii="Calibri" w:hAnsi="Calibri" w:cs="Calibri" w:eastAsia="Calibri"/>
                <w:b w:val="0"/>
                <w:color w:val="15131F"/>
                <w:sz w:val="19"/>
              </w:rPr>
              <w:t>Notification de rupture (onglet 4)</w:t>
            </w:r>
          </w:p>
        </w:tc>
        <w:tc>
          <w:tcPr>
            <w:tcW w:type="dxa" w:w="2493"/>
          </w:tcPr>
          <w:p>
            <w:r/>
            <w:r>
              <w:rPr>
                <w:rFonts w:ascii="Calibri" w:hAnsi="Calibri" w:cs="Calibri" w:eastAsia="Calibri"/>
                <w:b w:val="0"/>
                <w:color w:val="15131F"/>
                <w:sz w:val="19"/>
              </w:rPr>
              <w:t>Tout de suite, jamais après la date d’envoi ou le 30e jour</w:t>
            </w:r>
          </w:p>
        </w:tc>
        <w:tc>
          <w:tcPr>
            <w:tcW w:type="dxa" w:w="2493"/>
          </w:tcPr>
          <w:p>
            <w:r/>
            <w:r>
              <w:rPr>
                <w:rFonts w:ascii="Calibri" w:hAnsi="Calibri" w:cs="Calibri" w:eastAsia="Calibri"/>
                <w:b w:val="0"/>
                <w:color w:val="15131F"/>
                <w:sz w:val="19"/>
              </w:rPr>
              <w:t>Annulation et remboursement intégral sous 7 jours ouvrés</w:t>
            </w:r>
          </w:p>
        </w:tc>
      </w:tr>
      <w:tr>
        <w:tc>
          <w:tcPr>
            <w:tcW w:type="dxa" w:w="2493"/>
          </w:tcPr>
          <w:p>
            <w:r/>
            <w:r>
              <w:rPr>
                <w:rFonts w:ascii="Calibri" w:hAnsi="Calibri" w:cs="Calibri" w:eastAsia="Calibri"/>
                <w:b w:val="0"/>
                <w:color w:val="15131F"/>
                <w:sz w:val="19"/>
              </w:rPr>
              <w:t>Bloqué dans un centre de tri, nouvelle date du transporteur dépassée</w:t>
            </w:r>
          </w:p>
        </w:tc>
        <w:tc>
          <w:tcPr>
            <w:tcW w:type="dxa" w:w="2493"/>
          </w:tcPr>
          <w:p>
            <w:r/>
            <w:r>
              <w:rPr>
                <w:rFonts w:ascii="Calibri" w:hAnsi="Calibri" w:cs="Calibri" w:eastAsia="Calibri"/>
                <w:b w:val="0"/>
                <w:color w:val="15131F"/>
                <w:sz w:val="19"/>
              </w:rPr>
              <w:t>Point sur le retard transporteur (onglet 2)</w:t>
            </w:r>
          </w:p>
        </w:tc>
        <w:tc>
          <w:tcPr>
            <w:tcW w:type="dxa" w:w="2493"/>
          </w:tcPr>
          <w:p>
            <w:r/>
            <w:r>
              <w:rPr>
                <w:rFonts w:ascii="Calibri" w:hAnsi="Calibri" w:cs="Calibri" w:eastAsia="Calibri"/>
                <w:b w:val="0"/>
                <w:color w:val="15131F"/>
                <w:sz w:val="19"/>
              </w:rPr>
              <w:t>Quand la nouvelle date passe, puis tous les 2 jours ouvrés</w:t>
            </w:r>
          </w:p>
        </w:tc>
        <w:tc>
          <w:tcPr>
            <w:tcW w:type="dxa" w:w="2493"/>
          </w:tcPr>
          <w:p>
            <w:r/>
            <w:r>
              <w:rPr>
                <w:rFonts w:ascii="Calibri" w:hAnsi="Calibri" w:cs="Calibri" w:eastAsia="Calibri"/>
                <w:b w:val="0"/>
                <w:color w:val="15131F"/>
                <w:sz w:val="19"/>
              </w:rPr>
              <w:t>Enquête, puis remplacer ou rembourser</w:t>
            </w:r>
          </w:p>
        </w:tc>
      </w:tr>
      <w:tr>
        <w:tc>
          <w:tcPr>
            <w:tcW w:type="dxa" w:w="2493"/>
          </w:tcPr>
          <w:p>
            <w:r/>
            <w:r>
              <w:rPr>
                <w:rFonts w:ascii="Calibri" w:hAnsi="Calibri" w:cs="Calibri" w:eastAsia="Calibri"/>
                <w:b w:val="0"/>
                <w:color w:val="15131F"/>
                <w:sz w:val="19"/>
              </w:rPr>
              <w:t>Tempête, grève ou blocage en douane</w:t>
            </w:r>
          </w:p>
        </w:tc>
        <w:tc>
          <w:tcPr>
            <w:tcW w:type="dxa" w:w="2493"/>
          </w:tcPr>
          <w:p>
            <w:r/>
            <w:r>
              <w:rPr>
                <w:rFonts w:ascii="Calibri" w:hAnsi="Calibri" w:cs="Calibri" w:eastAsia="Calibri"/>
                <w:b w:val="0"/>
                <w:color w:val="15131F"/>
                <w:sz w:val="19"/>
              </w:rPr>
              <w:t>E-mail météo ou douane (onglet 3)</w:t>
            </w:r>
          </w:p>
        </w:tc>
        <w:tc>
          <w:tcPr>
            <w:tcW w:type="dxa" w:w="2493"/>
          </w:tcPr>
          <w:p>
            <w:r/>
            <w:r>
              <w:rPr>
                <w:rFonts w:ascii="Calibri" w:hAnsi="Calibri" w:cs="Calibri" w:eastAsia="Calibri"/>
                <w:b w:val="0"/>
                <w:color w:val="15131F"/>
                <w:sz w:val="19"/>
              </w:rPr>
              <w:t>Le jour où le transporteur l’annonce</w:t>
            </w:r>
          </w:p>
        </w:tc>
        <w:tc>
          <w:tcPr>
            <w:tcW w:type="dxa" w:w="2493"/>
          </w:tcPr>
          <w:p>
            <w:r/>
            <w:r>
              <w:rPr>
                <w:rFonts w:ascii="Calibri" w:hAnsi="Calibri" w:cs="Calibri" w:eastAsia="Calibri"/>
                <w:b w:val="0"/>
                <w:color w:val="15131F"/>
                <w:sz w:val="19"/>
              </w:rPr>
              <w:t>Un second colis par une autre route, ou un remboursement</w:t>
            </w:r>
          </w:p>
        </w:tc>
      </w:tr>
      <w:tr>
        <w:tc>
          <w:tcPr>
            <w:tcW w:type="dxa" w:w="2493"/>
          </w:tcPr>
          <w:p>
            <w:r/>
            <w:r>
              <w:rPr>
                <w:rFonts w:ascii="Calibri" w:hAnsi="Calibri" w:cs="Calibri" w:eastAsia="Calibri"/>
                <w:b w:val="0"/>
                <w:color w:val="15131F"/>
                <w:sz w:val="19"/>
              </w:rPr>
              <w:t>Un article en retard, le reste prêt</w:t>
            </w:r>
          </w:p>
        </w:tc>
        <w:tc>
          <w:tcPr>
            <w:tcW w:type="dxa" w:w="2493"/>
          </w:tcPr>
          <w:p>
            <w:r/>
            <w:r>
              <w:rPr>
                <w:rFonts w:ascii="Calibri" w:hAnsi="Calibri" w:cs="Calibri" w:eastAsia="Calibri"/>
                <w:b w:val="0"/>
                <w:color w:val="15131F"/>
                <w:sz w:val="19"/>
              </w:rPr>
              <w:t>E-mail d’expédition partielle (onglet 5)</w:t>
            </w:r>
          </w:p>
        </w:tc>
        <w:tc>
          <w:tcPr>
            <w:tcW w:type="dxa" w:w="2493"/>
          </w:tcPr>
          <w:p>
            <w:r/>
            <w:r>
              <w:rPr>
                <w:rFonts w:ascii="Calibri" w:hAnsi="Calibri" w:cs="Calibri" w:eastAsia="Calibri"/>
                <w:b w:val="0"/>
                <w:color w:val="15131F"/>
                <w:sz w:val="19"/>
              </w:rPr>
              <w:t>Quand un article a 3 jours ouvrés de retard ou plus</w:t>
            </w:r>
          </w:p>
        </w:tc>
        <w:tc>
          <w:tcPr>
            <w:tcW w:type="dxa" w:w="2493"/>
          </w:tcPr>
          <w:p>
            <w:r/>
            <w:r>
              <w:rPr>
                <w:rFonts w:ascii="Calibri" w:hAnsi="Calibri" w:cs="Calibri" w:eastAsia="Calibri"/>
                <w:b w:val="0"/>
                <w:color w:val="15131F"/>
                <w:sz w:val="19"/>
              </w:rPr>
              <w:t>Annuler l’article en retard contre remboursement</w:t>
            </w:r>
          </w:p>
        </w:tc>
      </w:tr>
      <w:tr>
        <w:tc>
          <w:tcPr>
            <w:tcW w:type="dxa" w:w="2493"/>
          </w:tcPr>
          <w:p>
            <w:r/>
            <w:r>
              <w:rPr>
                <w:rFonts w:ascii="Calibri" w:hAnsi="Calibri" w:cs="Calibri" w:eastAsia="Calibri"/>
                <w:b w:val="0"/>
                <w:color w:val="15131F"/>
                <w:sz w:val="19"/>
              </w:rPr>
              <w:t>Aucun scan depuis 5 jours ouvrés, ou marqué livré mais non reçu</w:t>
            </w:r>
          </w:p>
        </w:tc>
        <w:tc>
          <w:tcPr>
            <w:tcW w:type="dxa" w:w="2493"/>
          </w:tcPr>
          <w:p>
            <w:r/>
            <w:r>
              <w:rPr>
                <w:rFonts w:ascii="Calibri" w:hAnsi="Calibri" w:cs="Calibri" w:eastAsia="Calibri"/>
                <w:b w:val="0"/>
                <w:color w:val="15131F"/>
                <w:sz w:val="19"/>
              </w:rPr>
              <w:t>Perdu ou non reçu (onglet 6)</w:t>
            </w:r>
          </w:p>
        </w:tc>
        <w:tc>
          <w:tcPr>
            <w:tcW w:type="dxa" w:w="2493"/>
          </w:tcPr>
          <w:p>
            <w:r/>
            <w:r>
              <w:rPr>
                <w:rFonts w:ascii="Calibri" w:hAnsi="Calibri" w:cs="Calibri" w:eastAsia="Calibri"/>
                <w:b w:val="0"/>
                <w:color w:val="15131F"/>
                <w:sz w:val="19"/>
              </w:rPr>
              <w:t>À la date butoir ; le jour même si marqué livré</w:t>
            </w:r>
          </w:p>
        </w:tc>
        <w:tc>
          <w:tcPr>
            <w:tcW w:type="dxa" w:w="2493"/>
          </w:tcPr>
          <w:p>
            <w:r/>
            <w:r>
              <w:rPr>
                <w:rFonts w:ascii="Calibri" w:hAnsi="Calibri" w:cs="Calibri" w:eastAsia="Calibri"/>
                <w:b w:val="0"/>
                <w:color w:val="15131F"/>
                <w:sz w:val="19"/>
              </w:rPr>
              <w:t>Remplacer en express ou rembourser, au choix du client</w:t>
            </w:r>
          </w:p>
        </w:tc>
      </w:tr>
      <w:tr>
        <w:tc>
          <w:tcPr>
            <w:tcW w:type="dxa" w:w="2493"/>
          </w:tcPr>
          <w:p>
            <w:r/>
            <w:r>
              <w:rPr>
                <w:rFonts w:ascii="Calibri" w:hAnsi="Calibri" w:cs="Calibri" w:eastAsia="Calibri"/>
                <w:b w:val="0"/>
                <w:color w:val="15131F"/>
                <w:sz w:val="19"/>
              </w:rPr>
              <w:t>Le client a écrit en premier</w:t>
            </w:r>
          </w:p>
        </w:tc>
        <w:tc>
          <w:tcPr>
            <w:tcW w:type="dxa" w:w="2493"/>
          </w:tcPr>
          <w:p>
            <w:r/>
            <w:r>
              <w:rPr>
                <w:rFonts w:ascii="Calibri" w:hAnsi="Calibri" w:cs="Calibri" w:eastAsia="Calibri"/>
                <w:b w:val="0"/>
                <w:color w:val="15131F"/>
                <w:sz w:val="19"/>
              </w:rPr>
              <w:t>Réponse « où est ma commande » (onglet 7)</w:t>
            </w:r>
          </w:p>
        </w:tc>
        <w:tc>
          <w:tcPr>
            <w:tcW w:type="dxa" w:w="2493"/>
          </w:tcPr>
          <w:p>
            <w:r/>
            <w:r>
              <w:rPr>
                <w:rFonts w:ascii="Calibri" w:hAnsi="Calibri" w:cs="Calibri" w:eastAsia="Calibri"/>
                <w:b w:val="0"/>
                <w:color w:val="15131F"/>
                <w:sz w:val="19"/>
              </w:rPr>
              <w:t>Sous 1 heure ouvrée</w:t>
            </w:r>
          </w:p>
        </w:tc>
        <w:tc>
          <w:tcPr>
            <w:tcW w:type="dxa" w:w="2493"/>
          </w:tcPr>
          <w:p>
            <w:r/>
            <w:r>
              <w:rPr>
                <w:rFonts w:ascii="Calibri" w:hAnsi="Calibri" w:cs="Calibri" w:eastAsia="Calibri"/>
                <w:b w:val="0"/>
                <w:color w:val="15131F"/>
                <w:sz w:val="19"/>
              </w:rPr>
              <w:t>Comme ci-dessus, noté comme « a demandé en premier »</w:t>
            </w:r>
          </w:p>
        </w:tc>
      </w:tr>
    </w:tbl>
    <w:p/>
    <w:p>
      <w:pPr>
        <w:spacing w:after="80"/>
      </w:pPr>
      <w:r>
        <w:rPr>
          <w:rFonts w:ascii="Calibri" w:hAnsi="Calibri" w:cs="Calibri" w:eastAsia="Calibri"/>
          <w:b/>
          <w:color w:val="15131F"/>
          <w:sz w:val="28"/>
        </w:rPr>
        <w:t>Les règles de retard de livraison aux États-Unis, dans l’UE et au Royaume-Uni</w:t>
      </w:r>
    </w:p>
    <w:p>
      <w:pPr>
        <w:spacing w:after="120"/>
      </w:pPr>
      <w:r>
        <w:rPr>
          <w:rFonts w:ascii="Calibri" w:hAnsi="Calibri" w:cs="Calibri" w:eastAsia="Calibri"/>
          <w:b w:val="0"/>
          <w:color w:val="5D5A70"/>
          <w:sz w:val="21"/>
        </w:rPr>
        <w:t>Trois sources officielles, une règle commune : 30 jours est le délai par défaut quand aucune date n’a été convenue, et un client qui annule récupère vite son argent.</w:t>
      </w:r>
    </w:p>
    <w:p>
      <w:pPr>
        <w:spacing w:after="40"/>
      </w:pPr>
      <w:r>
        <w:rPr>
          <w:rFonts w:ascii="Calibri" w:hAnsi="Calibri" w:cs="Calibri" w:eastAsia="Calibri"/>
          <w:b/>
          <w:color w:val="15131F"/>
          <w:sz w:val="22"/>
        </w:rPr>
        <w:t>États-Unis : règle FTC sur les commandes par courrier, internet ou téléphone</w:t>
      </w:r>
    </w:p>
    <w:p>
      <w:pPr>
        <w:spacing w:after="40"/>
      </w:pPr>
      <w:r>
        <w:rPr>
          <w:rFonts w:ascii="Calibri" w:hAnsi="Calibri" w:cs="Calibri" w:eastAsia="Calibri"/>
          <w:b w:val="0"/>
          <w:color w:val="15131F"/>
          <w:sz w:val="21"/>
        </w:rPr>
        <w:t>Vous devez avoir une base raisonnable pour toute date d’expédition annoncée ; sans date, vous devez expédier sous 30 jours (50 si le client a demandé un crédit auprès de vous). Si vous ne le pouvez pas, proposez, spontanément et au plus tard à la date promise, une nouvelle date d’expédition ferme ou l’indication que vous ne pouvez pas en donner, plus la possibilité d’annuler pour un remboursement intégral. Le silence ne vaut accord que pour une nouvelle date de 30 jours au plus, jamais après une seconde notification. Les remboursements partent sous 7 jours ouvrés. L’e-mail vaut notification.</w:t>
      </w:r>
    </w:p>
    <w:p>
      <w:pPr>
        <w:spacing w:after="80"/>
      </w:pPr>
    </w:p>
    <w:p>
      <w:pPr>
        <w:spacing w:after="40"/>
      </w:pPr>
      <w:r>
        <w:rPr>
          <w:rFonts w:ascii="Calibri" w:hAnsi="Calibri" w:cs="Calibri" w:eastAsia="Calibri"/>
          <w:b/>
          <w:color w:val="15131F"/>
          <w:sz w:val="22"/>
        </w:rPr>
        <w:t>Union européenne : directive 2011/83/UE (droits des consommateurs)</w:t>
      </w:r>
    </w:p>
    <w:p>
      <w:pPr>
        <w:spacing w:after="40"/>
      </w:pPr>
      <w:r>
        <w:rPr>
          <w:rFonts w:ascii="Calibri" w:hAnsi="Calibri" w:cs="Calibri" w:eastAsia="Calibri"/>
          <w:b w:val="0"/>
          <w:color w:val="15131F"/>
          <w:sz w:val="21"/>
        </w:rPr>
        <w:t>Sauf délai de livraison convenu, vous devez livrer sous 30 jours. Sinon, le client fixe un délai supplémentaire raisonnable ; passé ce délai, il peut mettre fin au contrat et vous lui remboursez tout ce qu’il a payé dans les meilleurs délais. Aucun délai supplémentaire n’est nécessaire si vous refusez de livrer, ou si le client avait indiqué avant l’achat que la date était essentielle ; un colis perdu signifie un article identique ou un remboursement.</w:t>
      </w:r>
    </w:p>
    <w:p>
      <w:pPr>
        <w:spacing w:after="80"/>
      </w:pPr>
    </w:p>
    <w:p>
      <w:pPr>
        <w:spacing w:after="40"/>
      </w:pPr>
      <w:r>
        <w:rPr>
          <w:rFonts w:ascii="Calibri" w:hAnsi="Calibri" w:cs="Calibri" w:eastAsia="Calibri"/>
          <w:b/>
          <w:color w:val="15131F"/>
          <w:sz w:val="22"/>
        </w:rPr>
        <w:t>Royaume-Uni : Consumer Rights Act 2015, articles 28 et 29</w:t>
      </w:r>
    </w:p>
    <w:p>
      <w:pPr>
        <w:spacing w:after="40"/>
      </w:pPr>
      <w:r>
        <w:rPr>
          <w:rFonts w:ascii="Calibri" w:hAnsi="Calibri" w:cs="Calibri" w:eastAsia="Calibri"/>
          <w:b w:val="0"/>
          <w:color w:val="15131F"/>
          <w:sz w:val="21"/>
        </w:rPr>
        <w:t>Sans délai convenu, vous devez livrer sans retard injustifié et sous 30 jours. En cas de manquement, le client peut fixer un délai approprié, ou mettre fin au contrat immédiatement si vous avez refusé de livrer ou si le délai convenu était essentiel. Tous les paiements sont remboursés sans retard injustifié. Les marchandises restent à vos risques jusqu’à ce que le client, ou une personne qu’il a désignée, les ait en main.</w:t>
      </w:r>
    </w:p>
    <w:p>
      <w:pPr>
        <w:spacing w:after="80"/>
      </w:pPr>
    </w:p>
    <w:p>
      <w:pPr>
        <w:spacing w:after="200"/>
      </w:pPr>
      <w:r>
        <w:rPr>
          <w:rFonts w:ascii="Calibri" w:hAnsi="Calibri" w:cs="Calibri" w:eastAsia="Calibri"/>
          <w:b w:val="0"/>
          <w:color w:val="15131F"/>
          <w:sz w:val="21"/>
        </w:rPr>
        <w:t>Ceci n’est pas un avis juridique. Ces règles concernent les consommateurs ; les clients professionnels, les biens numériques et certains secteurs ont d’autres règles, et c’est la règle du lieu de résidence de votre client qui s’applique. Lisez les pages officielles sous Sources.</w:t>
      </w:r>
    </w:p>
    <w:p>
      <w:pPr>
        <w:spacing w:after="120"/>
      </w:pPr>
      <w:r>
        <w:rPr>
          <w:rFonts w:ascii="Calibri" w:hAnsi="Calibri" w:cs="Calibri" w:eastAsia="Calibri"/>
          <w:b/>
          <w:color w:val="15131F"/>
          <w:sz w:val="28"/>
        </w:rPr>
        <w:t>Comment utiliser ces modèles d’e-mail de retard de livraison</w:t>
      </w:r>
    </w:p>
    <w:p>
      <w:pPr>
        <w:spacing w:after="40"/>
      </w:pPr>
      <w:r>
        <w:rPr>
          <w:rFonts w:ascii="Calibri" w:hAnsi="Calibri" w:cs="Calibri" w:eastAsia="Calibri"/>
          <w:b/>
          <w:color w:val="15131F"/>
          <w:sz w:val="22"/>
        </w:rPr>
        <w:t>1. Écrivez votre règle de date butoir</w:t>
      </w:r>
    </w:p>
    <w:p>
      <w:pPr>
        <w:spacing w:after="120"/>
      </w:pPr>
      <w:r>
        <w:rPr>
          <w:rFonts w:ascii="Calibri" w:hAnsi="Calibri" w:cs="Calibri" w:eastAsia="Calibri"/>
          <w:b w:val="0"/>
          <w:color w:val="15131F"/>
          <w:sz w:val="21"/>
        </w:rPr>
        <w:t>Combien de jours ouvrés après l’estimation du transporteur vous renvoyez ou remboursez, et qui approuve un geste.</w:t>
      </w:r>
    </w:p>
    <w:p>
      <w:pPr>
        <w:spacing w:after="40"/>
      </w:pPr>
      <w:r>
        <w:rPr>
          <w:rFonts w:ascii="Calibri" w:hAnsi="Calibri" w:cs="Calibri" w:eastAsia="Calibri"/>
          <w:b/>
          <w:color w:val="15131F"/>
          <w:sz w:val="22"/>
        </w:rPr>
        <w:t>2. Vérifiez le suivi chaque matin</w:t>
      </w:r>
    </w:p>
    <w:p>
      <w:pPr>
        <w:spacing w:after="120"/>
      </w:pPr>
      <w:r>
        <w:rPr>
          <w:rFonts w:ascii="Calibri" w:hAnsi="Calibri" w:cs="Calibri" w:eastAsia="Calibri"/>
          <w:b w:val="0"/>
          <w:color w:val="15131F"/>
          <w:sz w:val="21"/>
        </w:rPr>
        <w:t>Chaque commande ouverte dont la date d’envoi est passée, avant que les clients n’écrivent. Tout ce qui est en retard ou bloqué reçoit l’avis de retard le matin même.</w:t>
      </w:r>
    </w:p>
    <w:p>
      <w:pPr>
        <w:spacing w:after="40"/>
      </w:pPr>
      <w:r>
        <w:rPr>
          <w:rFonts w:ascii="Calibri" w:hAnsi="Calibri" w:cs="Calibri" w:eastAsia="Calibri"/>
          <w:b/>
          <w:color w:val="15131F"/>
          <w:sz w:val="22"/>
        </w:rPr>
        <w:t>3. Envoyez l’e-mail qui correspond à la cause</w:t>
      </w:r>
    </w:p>
    <w:p>
      <w:pPr>
        <w:spacing w:after="120"/>
      </w:pPr>
      <w:r>
        <w:rPr>
          <w:rFonts w:ascii="Calibri" w:hAnsi="Calibri" w:cs="Calibri" w:eastAsia="Calibri"/>
          <w:b w:val="0"/>
          <w:color w:val="15131F"/>
          <w:sz w:val="21"/>
        </w:rPr>
        <w:t>Onglets 1 à 7. La date du transporteur comme la sienne, votre prochain point avec un jour et une heure, le plan B avec une date.</w:t>
      </w:r>
    </w:p>
    <w:p>
      <w:pPr>
        <w:spacing w:after="40"/>
      </w:pPr>
      <w:r>
        <w:rPr>
          <w:rFonts w:ascii="Calibri" w:hAnsi="Calibri" w:cs="Calibri" w:eastAsia="Calibri"/>
          <w:b/>
          <w:color w:val="15131F"/>
          <w:sz w:val="22"/>
        </w:rPr>
        <w:t>4. Tenez la date du point</w:t>
      </w:r>
    </w:p>
    <w:p>
      <w:pPr>
        <w:spacing w:after="120"/>
      </w:pPr>
      <w:r>
        <w:rPr>
          <w:rFonts w:ascii="Calibri" w:hAnsi="Calibri" w:cs="Calibri" w:eastAsia="Calibri"/>
          <w:b w:val="0"/>
          <w:color w:val="15131F"/>
          <w:sz w:val="21"/>
        </w:rPr>
        <w:t>Même sans nouvelle. Puis remplacez, remboursez ou annulez à la date butoir.</w:t>
      </w:r>
    </w:p>
    <w:p>
      <w:pPr>
        <w:spacing w:after="40"/>
      </w:pPr>
      <w:r>
        <w:rPr>
          <w:rFonts w:ascii="Calibri" w:hAnsi="Calibri" w:cs="Calibri" w:eastAsia="Calibri"/>
          <w:b/>
          <w:color w:val="15131F"/>
          <w:sz w:val="22"/>
        </w:rPr>
        <w:t>5. Notez et faites le bilan</w:t>
      </w:r>
    </w:p>
    <w:p>
      <w:pPr>
        <w:spacing w:after="120"/>
      </w:pPr>
      <w:r>
        <w:rPr>
          <w:rFonts w:ascii="Calibri" w:hAnsi="Calibri" w:cs="Calibri" w:eastAsia="Calibri"/>
          <w:b w:val="0"/>
          <w:color w:val="15131F"/>
          <w:sz w:val="21"/>
        </w:rPr>
        <w:t>Une ligne par commande en retard. Chaque semaine : part prévenue avant la demande, jours de retard et argent des gestes par cause.</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Rédigez un article « Où est ma commande » dans « Mes bots » &gt; votre bot &gt; onglet « Bases » &gt; « Base de connaissances » : le lien de suivi, le fait que le chat ne voit pas le suivi du transporteur, votre règle de date butoir et qui répond pour quand. Cliquez sur « Enregistrer les modifications », puis testez avec « Essayez le robot ».</w:t>
      </w:r>
    </w:p>
    <w:p>
      <w:pPr>
        <w:spacing w:after="60"/>
      </w:pPr>
      <w:r>
        <w:rPr>
          <w:rFonts w:ascii="Calibri" w:hAnsi="Calibri" w:cs="Calibri" w:eastAsia="Calibri"/>
          <w:b w:val="0"/>
          <w:color w:val="15131F"/>
          <w:sz w:val="21"/>
        </w:rPr>
        <w:t>2. Les chats que l’agent IA transmet apparaissent dans « Support en direct » avec le statut « En attente d’un agent » : cliquez sur « Réclamer » (prendre le chat en charge), répondez, puis cliquez sur « Résoudre » une fois le colis confirmé.</w:t>
      </w:r>
    </w:p>
    <w:p>
      <w:pPr>
        <w:spacing w:after="60"/>
      </w:pPr>
      <w:r>
        <w:rPr>
          <w:rFonts w:ascii="Calibri" w:hAnsi="Calibri" w:cs="Calibri" w:eastAsia="Calibri"/>
          <w:b w:val="0"/>
          <w:color w:val="15131F"/>
          <w:sz w:val="21"/>
        </w:rPr>
        <w:t>3. Avec Growth, enregistrez les e-mails et les lignes de chat : « Paramètres » &gt; « Réponses enregistrées » &gt; « Nouvelle réponse », « Raccourci » (par exemple /delay ou /lost), « Titre », « Corps de la réponse », « Partager avec l’équipe ». Tapez le raccourci dans la zone de réponse du chat.</w:t>
      </w:r>
    </w:p>
    <w:p>
      <w:pPr>
        <w:spacing w:after="60"/>
      </w:pPr>
      <w:r>
        <w:rPr>
          <w:rFonts w:ascii="Calibri" w:hAnsi="Calibri" w:cs="Calibri" w:eastAsia="Calibri"/>
          <w:b w:val="0"/>
          <w:color w:val="15131F"/>
          <w:sz w:val="21"/>
        </w:rPr>
        <w:t>4. Taguez chaque chat de retard : « Paramètres » &gt; « Tags de conversation » &gt; « Nouvelle étiquette » (nouveau tag), par exemple shipping-delay. Notez le numéro de commande, la cause, les dates et le geste dans les « Notes » du contact.</w:t>
      </w:r>
    </w:p>
    <w:p>
      <w:pPr>
        <w:spacing w:after="60"/>
      </w:pPr>
      <w:r>
        <w:rPr>
          <w:rFonts w:ascii="Calibri" w:hAnsi="Calibri" w:cs="Calibri" w:eastAsia="Calibri"/>
          <w:b w:val="0"/>
          <w:color w:val="15131F"/>
          <w:sz w:val="21"/>
        </w:rPr>
        <w:t>5. Faites de chaque point promis une tâche : « Tâches » &gt; « Nouvelle tâche », « Titre de la tâche » « SW-31877 vérification du suivi », « Cédant » (la personne chargée de la tâche), l’heure promise comme « Date limite ». Vérifiez « À rendre aujourd’hui » et « Retard » (en retard) dans « Mes tâches » chaque matin.</w:t>
      </w:r>
    </w:p>
    <w:p>
      <w:pPr>
        <w:spacing w:after="200"/>
      </w:pPr>
      <w:r>
        <w:rPr>
          <w:rFonts w:ascii="Calibri" w:hAnsi="Calibri" w:cs="Calibri" w:eastAsia="Calibri"/>
          <w:b w:val="0"/>
          <w:color w:val="5D5A70"/>
          <w:sz w:val="21"/>
        </w:rPr>
        <w:t>CRMsoftware.pro n’a ni suivi de commande, ni intégration de transporteur, ni e-mails de retard automatiques : vous vérifiez le suivi dans votre boutique ou votre compte transporteur et envoyez les e-mails depuis votre propre messagerie. Le chat IA à partir de votre base de connaissances est gratuit pour 3 utilisateurs. Transfert vers un humain et boîte de réception unifiée : Launch, 19 $ par mois en facturation annuelle pour 8 utilisateurs. Réponses enregistrées : Growth, 49 $.</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https://crmsoftware.pro/fr/templates/shipping-delay-email-templates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Modèles d’e-mail de retard de livraison</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