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Prompt IA per le vendite: modelli per fase della trattativa</w:t>
      </w:r>
    </w:p>
    <w:p>
      <w:pPr>
        <w:spacing w:after="80"/>
      </w:pPr>
      <w:r>
        <w:rPr>
          <w:rFonts w:ascii="Calibri" w:hAnsi="Calibri" w:cs="Calibri" w:eastAsia="Calibri"/>
          <w:b w:val="0"/>
          <w:color w:val="5D5A70"/>
          <w:sz w:val="22"/>
        </w:rPr>
        <w:t>16 prompt per ChatGPT, Claude, Gemini o Microsoft Copilot: prospezione, discovery, demo, obiezioni, proposta, sollecito, upselling, immobiliare e selezione del personale, con i 6 controlli. Da CRMsoftware.pro.</w:t>
      </w:r>
    </w:p>
    <w:p>
      <w:pPr>
        <w:spacing w:after="280"/>
      </w:pPr>
      <w:r>
        <w:rPr>
          <w:rFonts w:ascii="Calibri" w:hAnsi="Calibri" w:cs="Calibri" w:eastAsia="Calibri"/>
          <w:b w:val="0"/>
          <w:color w:val="5D5A70"/>
          <w:sz w:val="21"/>
        </w:rPr>
        <w:t>Scegli il prompt per la fase della tua trattativa, sostituisci ogni parola tra [parentesi] con i tuoi fatti reali e incollalo nel tuo assistente IA. Esegui i 6 controlli della sezione 1 su ogni risultato prima di inviarlo, salvarlo o pubblicarlo. Registra ogni test nel file Excel e salva una nuova versione del prompt quando un controllo fallisce.</w:t>
      </w:r>
    </w:p>
    <w:p>
      <w:pPr>
        <w:spacing w:after="160"/>
      </w:pPr>
      <w:r>
        <w:rPr>
          <w:rFonts w:ascii="Calibri" w:hAnsi="Calibri" w:cs="Calibri" w:eastAsia="Calibri"/>
          <w:b/>
          <w:color w:val="15131F"/>
          <w:sz w:val="32"/>
        </w:rPr>
        <w:t>I prompt</w:t>
      </w:r>
    </w:p>
    <w:p>
      <w:pPr>
        <w:spacing w:after="60"/>
      </w:pPr>
      <w:r>
        <w:rPr>
          <w:rFonts w:ascii="Calibri" w:hAnsi="Calibri" w:cs="Calibri" w:eastAsia="Calibri"/>
          <w:b/>
          <w:color w:val="15131F"/>
          <w:sz w:val="28"/>
        </w:rPr>
        <w:t>1. Regole dei prompt IA per le vendite: incolla, poi controlla</w:t>
      </w:r>
    </w:p>
    <w:p>
      <w:pPr>
        <w:spacing w:after="80"/>
      </w:pPr>
      <w:r>
        <w:rPr>
          <w:rFonts w:ascii="Calibri" w:hAnsi="Calibri" w:cs="Calibri" w:eastAsia="Calibri"/>
          <w:b w:val="0"/>
          <w:color w:val="5D5A70"/>
          <w:sz w:val="20"/>
        </w:rPr>
        <w:t>Controlli: 6 · Blocco regole: 7 righe</w:t>
      </w:r>
    </w:p>
    <w:p>
      <w:pPr>
        <w:spacing w:after="80"/>
      </w:pPr>
      <w:r>
        <w:rPr>
          <w:rFonts w:ascii="Calibri" w:hAnsi="Calibri" w:cs="Calibri" w:eastAsia="Calibri"/>
          <w:b w:val="0"/>
          <w:color w:val="15131F"/>
          <w:sz w:val="21"/>
        </w:rPr>
        <w:t>Questi prompt IA per le vendite funzionano in ChatGPT, Claude, Gemini o Microsoft Copilot. Incolla i tuoi fatti dove vedi le [parentesi quadre] e chiudi ogni prompt con il blocco regole, oppure salvalo una volta sola nelle istruzioni personalizzate del tuo assistente.</w:t>
      </w:r>
    </w:p>
    <w:p>
      <w:pPr>
        <w:spacing w:after="60"/>
      </w:pPr>
      <w:r>
        <w:rPr>
          <w:rFonts w:ascii="Calibri" w:hAnsi="Calibri" w:cs="Calibri" w:eastAsia="Calibri"/>
          <w:b/>
          <w:color w:val="6B3CF0"/>
          <w:sz w:val="21"/>
        </w:rPr>
        <w:t xml:space="preserve">Blocco regole: incollalo alla fine di ogni prompt: </w:t>
      </w:r>
      <w:r>
        <w:rPr>
          <w:rFonts w:ascii="Calibri" w:hAnsi="Calibri" w:cs="Calibri" w:eastAsia="Calibri"/>
          <w:b w:val="0"/>
          <w:color w:val="15131F"/>
          <w:sz w:val="21"/>
        </w:rPr>
        <w:t>REGOLE</w:t>
        <w:br/>
        <w:t>1. Usa solo i fatti contenuti in questo messaggio. Se manca qualcosa, scrivi MANCANTE e indica cosa manca. Non tirare a indovinare.</w:t>
        <w:br/>
        <w:t>2. Non inventare nomi, ruoli, numeri, date, prezzi, citazioni, storie di clienti o risultati.</w:t>
        <w:br/>
        <w:t>3. Cita le persone solo con parole prese dai miei appunti, tra virgolette.</w:t>
        <w:br/>
        <w:t>4. Segna con (ipotesi) tutto ciò che hai dedotto.</w:t>
        <w:br/>
        <w:t>5. Nessuna affermazione su risparmi o risultati, a meno che io non ti abbia dato il numero e la sua fonte.</w:t>
        <w:br/>
        <w:t>6. Niente lusinghe, falsa confidenza o falsa urgenza.</w:t>
        <w:br/>
        <w:t>7. Parole semplici, meno di [limite di parole] parole. Chiudi con un solo prossimo passo.</w:t>
      </w:r>
    </w:p>
    <w:p>
      <w:pPr>
        <w:spacing w:after="40"/>
      </w:pPr>
      <w:r>
        <w:rPr>
          <w:rFonts w:ascii="Calibri" w:hAnsi="Calibri" w:cs="Calibri" w:eastAsia="Calibri"/>
          <w:b/>
          <w:color w:val="6B3CF0"/>
          <w:sz w:val="21"/>
        </w:rPr>
        <w:t>I 6 controlli prima di inviare, salvare o pubblicare</w:t>
      </w:r>
    </w:p>
    <w:p>
      <w:pPr>
        <w:spacing w:after="40"/>
      </w:pPr>
      <w:r>
        <w:rPr>
          <w:rFonts w:ascii="Calibri" w:hAnsi="Calibri" w:cs="Calibri" w:eastAsia="Calibri"/>
          <w:b w:val="0"/>
          <w:color w:val="15131F"/>
          <w:sz w:val="21"/>
        </w:rPr>
        <w:t>1. Fatti: Sono in ciò che hai incollato, o li hai verificati tu.</w:t>
      </w:r>
    </w:p>
    <w:p>
      <w:pPr>
        <w:spacing w:after="40"/>
      </w:pPr>
      <w:r>
        <w:rPr>
          <w:rFonts w:ascii="Calibri" w:hAnsi="Calibri" w:cs="Calibri" w:eastAsia="Calibri"/>
          <w:b w:val="0"/>
          <w:color w:val="15131F"/>
          <w:sz w:val="21"/>
        </w:rPr>
        <w:t>2. Numeri e date: Corrispondono agli appunti, al preventivo o ai dati, unità comprese.</w:t>
      </w:r>
    </w:p>
    <w:p>
      <w:pPr>
        <w:spacing w:after="40"/>
      </w:pPr>
      <w:r>
        <w:rPr>
          <w:rFonts w:ascii="Calibri" w:hAnsi="Calibri" w:cs="Calibri" w:eastAsia="Calibri"/>
          <w:b w:val="0"/>
          <w:color w:val="15131F"/>
          <w:sz w:val="21"/>
        </w:rPr>
        <w:t>3. Nomi: Persone, aziende e ruoli reali, scritti correttamente.</w:t>
      </w:r>
    </w:p>
    <w:p>
      <w:pPr>
        <w:spacing w:after="40"/>
      </w:pPr>
      <w:r>
        <w:rPr>
          <w:rFonts w:ascii="Calibri" w:hAnsi="Calibri" w:cs="Calibri" w:eastAsia="Calibri"/>
          <w:b w:val="0"/>
          <w:color w:val="15131F"/>
          <w:sz w:val="21"/>
        </w:rPr>
        <w:t>4. Citazioni e risultati: Nessuna citazione, testimonianza, storia di cliente o risultato inventati.</w:t>
      </w:r>
    </w:p>
    <w:p>
      <w:pPr>
        <w:spacing w:after="40"/>
      </w:pPr>
      <w:r>
        <w:rPr>
          <w:rFonts w:ascii="Calibri" w:hAnsi="Calibri" w:cs="Calibri" w:eastAsia="Calibri"/>
          <w:b w:val="0"/>
          <w:color w:val="15131F"/>
          <w:sz w:val="21"/>
        </w:rPr>
        <w:t>5. Promesse: Nessun prezzo, data, funzione o garanzia che non puoi mantenere.</w:t>
      </w:r>
    </w:p>
    <w:p>
      <w:pPr>
        <w:spacing w:after="40"/>
      </w:pPr>
      <w:r>
        <w:rPr>
          <w:rFonts w:ascii="Calibri" w:hAnsi="Calibri" w:cs="Calibri" w:eastAsia="Calibri"/>
          <w:b w:val="0"/>
          <w:color w:val="15131F"/>
          <w:sz w:val="21"/>
        </w:rPr>
        <w:t>6. Regole: Basi delle cold email, annunci immobiliari e assunzioni senza discriminazioni, nessun dato personale.</w:t>
      </w:r>
    </w:p>
    <w:p>
      <w:pPr>
        <w:spacing w:after="40"/>
      </w:pPr>
      <w:r>
        <w:rPr>
          <w:rFonts w:ascii="Calibri" w:hAnsi="Calibri" w:cs="Calibri" w:eastAsia="Calibri"/>
          <w:b/>
          <w:color w:val="6B3CF0"/>
          <w:sz w:val="21"/>
        </w:rPr>
        <w:t>Non incollare mai</w:t>
      </w:r>
    </w:p>
    <w:p>
      <w:pPr>
        <w:spacing w:after="40"/>
        <w:ind w:left="283"/>
      </w:pPr>
      <w:r>
        <w:rPr>
          <w:rFonts w:ascii="Calibri" w:hAnsi="Calibri" w:cs="Calibri" w:eastAsia="Calibri"/>
          <w:b w:val="0"/>
          <w:color w:val="15131F"/>
          <w:sz w:val="21"/>
        </w:rPr>
        <w:t>• Dati dei pazienti, dati sanitari o altri dati personali sensibili, indirizzi di casa, stipendi, password o chiavi API.</w:t>
      </w:r>
    </w:p>
    <w:p>
      <w:pPr>
        <w:spacing w:after="40"/>
        <w:ind w:left="283"/>
      </w:pPr>
      <w:r>
        <w:rPr>
          <w:rFonts w:ascii="Calibri" w:hAnsi="Calibri" w:cs="Calibri" w:eastAsia="Calibri"/>
          <w:b w:val="0"/>
          <w:color w:val="15131F"/>
          <w:sz w:val="21"/>
        </w:rPr>
        <w:t>• Un’esportazione completa del CRM, o qualsiasi cosa che le regole della tua azienda sull’IA non consentono. Incolla solo le colonne che servono per il compito.</w:t>
      </w:r>
    </w:p>
    <w:p>
      <w:pPr>
        <w:spacing w:after="60"/>
      </w:pPr>
      <w:r>
        <w:rPr>
          <w:rFonts w:ascii="Calibri" w:hAnsi="Calibri" w:cs="Calibri" w:eastAsia="Calibri"/>
          <w:b/>
          <w:color w:val="6B3CF0"/>
          <w:sz w:val="21"/>
        </w:rPr>
        <w:t xml:space="preserve">Quando un controllo fallisce: </w:t>
      </w:r>
      <w:r>
        <w:rPr>
          <w:rFonts w:ascii="Calibri" w:hAnsi="Calibri" w:cs="Calibri" w:eastAsia="Calibri"/>
          <w:b w:val="0"/>
          <w:color w:val="5D5A70"/>
          <w:sz w:val="21"/>
        </w:rPr>
        <w:t>Correggi la bozza, poi il prompt: aggiungi una regola, salva una nuova versione e registra entrambe le esecuzioni nel registro dei test Excel.</w:t>
      </w:r>
    </w:p>
    <w:p>
      <w:pPr>
        <w:spacing w:after="60"/>
      </w:pPr>
      <w:r>
        <w:rPr>
          <w:rFonts w:ascii="Calibri" w:hAnsi="Calibri" w:cs="Calibri" w:eastAsia="Calibri"/>
          <w:b/>
          <w:color w:val="6B3CF0"/>
          <w:sz w:val="21"/>
        </w:rPr>
        <w:t xml:space="preserve">Da compilare ogni volta: </w:t>
      </w:r>
      <w:r>
        <w:rPr>
          <w:rFonts w:ascii="Calibri" w:hAnsi="Calibri" w:cs="Calibri" w:eastAsia="Calibri"/>
          <w:b w:val="0"/>
          <w:color w:val="5D5A70"/>
          <w:sz w:val="21"/>
        </w:rPr>
        <w:t>Le parole del cliente, I tuoi fatti, Limite di parole, Un solo prossimo passo</w:t>
      </w:r>
    </w:p>
    <w:p>
      <w:pPr>
        <w:spacing w:after="160"/>
      </w:pPr>
    </w:p>
    <w:p>
      <w:pPr>
        <w:spacing w:after="60"/>
      </w:pPr>
      <w:r>
        <w:rPr>
          <w:rFonts w:ascii="Calibri" w:hAnsi="Calibri" w:cs="Calibri" w:eastAsia="Calibri"/>
          <w:b/>
          <w:color w:val="15131F"/>
          <w:sz w:val="28"/>
        </w:rPr>
        <w:t>2. Prompt IA per la prospezione: ricerca e prima email</w:t>
      </w:r>
    </w:p>
    <w:p>
      <w:pPr>
        <w:spacing w:after="80"/>
      </w:pPr>
      <w:r>
        <w:rPr>
          <w:rFonts w:ascii="Calibri" w:hAnsi="Calibri" w:cs="Calibri" w:eastAsia="Calibri"/>
          <w:b w:val="0"/>
          <w:color w:val="5D5A70"/>
          <w:sz w:val="20"/>
        </w:rPr>
        <w:t>Motivi: Fino a 3 · Prima email: Meno di 90 parole</w:t>
      </w:r>
    </w:p>
    <w:p>
      <w:pPr>
        <w:spacing w:after="80"/>
      </w:pPr>
      <w:r>
        <w:rPr>
          <w:rFonts w:ascii="Calibri" w:hAnsi="Calibri" w:cs="Calibri" w:eastAsia="Calibri"/>
          <w:b w:val="0"/>
          <w:color w:val="15131F"/>
          <w:sz w:val="21"/>
        </w:rPr>
        <w:t>Per un nuovo lead o una prima email. Il testo del sito pubblico dell’azienda incollalo tu, così sai cosa ha letto l’IA.</w:t>
      </w:r>
    </w:p>
    <w:p>
      <w:pPr>
        <w:spacing w:after="60"/>
      </w:pPr>
      <w:r>
        <w:rPr>
          <w:rFonts w:ascii="Calibri" w:hAnsi="Calibri" w:cs="Calibri" w:eastAsia="Calibri"/>
          <w:b/>
          <w:color w:val="6B3CF0"/>
          <w:sz w:val="21"/>
        </w:rPr>
        <w:t xml:space="preserve">Prompt 2A: ricerca sull’azienda dal sito pubblico: </w:t>
      </w:r>
      <w:r>
        <w:rPr>
          <w:rFonts w:ascii="Calibri" w:hAnsi="Calibri" w:cs="Calibri" w:eastAsia="Calibri"/>
          <w:b w:val="0"/>
          <w:color w:val="15131F"/>
          <w:sz w:val="21"/>
        </w:rPr>
        <w:t>Vendo [il tuo prodotto] a [tipo di clienti].</w:t>
        <w:br/>
        <w:t>Qui sotto c’è il testo del sito pubblico di [azienda]: [incolla il testo di 2 o 3 pagine, come home page, servizi, sedi].</w:t>
        <w:br/>
        <w:t>Compito:</w:t>
        <w:br/>
        <w:t>1. In 5 righe al massimo: cosa fanno, dove, per chi.</w:t>
        <w:br/>
        <w:t>2. Fino a 3 motivi per cui potrebbero aver bisogno di [il tuo prodotto], ognuno con la frase del sito su cui si basa.</w:t>
        <w:br/>
        <w:t>3. 3 domande a cui il sito non risponde.</w:t>
        <w:br/>
        <w:t>Regole: per ogni fatto, cita la frase di origine. Se il testo non lo dice, scrivi “non presente sul sito”. Non aggiungere nulla a memoria: niente anno di fondazione, numero di dipendenti, nomi dei titolari o recensioni.</w:t>
      </w:r>
    </w:p>
    <w:p>
      <w:pPr>
        <w:spacing w:after="40"/>
      </w:pPr>
      <w:r>
        <w:rPr>
          <w:rFonts w:ascii="Calibri" w:hAnsi="Calibri" w:cs="Calibri" w:eastAsia="Calibri"/>
          <w:b/>
          <w:color w:val="6B3CF0"/>
          <w:sz w:val="21"/>
        </w:rPr>
        <w:t>Controlla prima di usarlo</w:t>
      </w:r>
    </w:p>
    <w:p>
      <w:pPr>
        <w:spacing w:after="40"/>
        <w:ind w:left="283"/>
      </w:pPr>
      <w:r>
        <w:rPr>
          <w:rFonts w:ascii="Calibri" w:hAnsi="Calibri" w:cs="Calibri" w:eastAsia="Calibri"/>
          <w:b w:val="0"/>
          <w:color w:val="15131F"/>
          <w:sz w:val="21"/>
        </w:rPr>
        <w:t>• Una frase di origine per ogni fatto. Elimina i fatti che non ce l’hanno.</w:t>
      </w:r>
    </w:p>
    <w:p>
      <w:pPr>
        <w:spacing w:after="40"/>
        <w:ind w:left="283"/>
      </w:pPr>
      <w:r>
        <w:rPr>
          <w:rFonts w:ascii="Calibri" w:hAnsi="Calibri" w:cs="Calibri" w:eastAsia="Calibri"/>
          <w:b w:val="0"/>
          <w:color w:val="15131F"/>
          <w:sz w:val="21"/>
        </w:rPr>
        <w:t>• I motivi sono ipotesi finché l’acquirente non li conferma: chiedi, non affermare.</w:t>
      </w:r>
    </w:p>
    <w:p>
      <w:pPr>
        <w:spacing w:after="60"/>
      </w:pPr>
      <w:r>
        <w:rPr>
          <w:rFonts w:ascii="Calibri" w:hAnsi="Calibri" w:cs="Calibri" w:eastAsia="Calibri"/>
          <w:b/>
          <w:color w:val="6B3CF0"/>
          <w:sz w:val="21"/>
        </w:rPr>
        <w:t xml:space="preserve">Prompt 2B: prima email dai tuoi fatti: </w:t>
      </w:r>
      <w:r>
        <w:rPr>
          <w:rFonts w:ascii="Calibri" w:hAnsi="Calibri" w:cs="Calibri" w:eastAsia="Calibri"/>
          <w:b w:val="0"/>
          <w:color w:val="15131F"/>
          <w:sz w:val="21"/>
        </w:rPr>
        <w:t>Scrivi una prima email da [il tuo nome] di [la tua azienda] a [nome], [ruolo] presso [azienda].</w:t>
        <w:br/>
        <w:t>Perché scrivo: [un motivo e la sua fonte: la sua chat, il suo sito o una segnalazione].</w:t>
        <w:br/>
        <w:t>Cosa facciamo: [la tua offerta, in una frase].</w:t>
        <w:br/>
        <w:t>Una prova che posso condividere: [un risultato di un cliente, condiviso con il suo permesso, oppure nessuna].</w:t>
        <w:br/>
        <w:t>La richiesta: [un solo prossimo passo, con un giorno].</w:t>
        <w:br/>
        <w:t>Regole: meno di [90] parole. Solo i fatti qui sopra. Niente complimenti, niente “ho notato” se il fatto non è qui sopra, niente clienti, risultati o numeri inventati. Un oggetto semplice, coerente con l’email.</w:t>
      </w:r>
    </w:p>
    <w:p>
      <w:pPr>
        <w:spacing w:after="60"/>
      </w:pPr>
      <w:r>
        <w:rPr>
          <w:rFonts w:ascii="Calibri" w:hAnsi="Calibri" w:cs="Calibri" w:eastAsia="Calibri"/>
          <w:b/>
          <w:color w:val="6B3CF0"/>
          <w:sz w:val="21"/>
        </w:rPr>
        <w:t xml:space="preserve">Variante: riscrivi con le parole dell’acquirente: </w:t>
      </w:r>
      <w:r>
        <w:rPr>
          <w:rFonts w:ascii="Calibri" w:hAnsi="Calibri" w:cs="Calibri" w:eastAsia="Calibri"/>
          <w:b w:val="0"/>
          <w:color w:val="15131F"/>
          <w:sz w:val="21"/>
        </w:rPr>
        <w:t>Riscrivi questa bozza con le parole dell’acquirente, prendendole da queste citazioni: [incolla le sue parole]. Mantieni ogni fatto e ogni numero, togli ciò che non gli serve, meno di [90] parole. Bozza: [incolla la tua bozza].</w:t>
      </w:r>
    </w:p>
    <w:p>
      <w:pPr>
        <w:spacing w:after="60"/>
      </w:pPr>
      <w:r>
        <w:rPr>
          <w:rFonts w:ascii="Calibri" w:hAnsi="Calibri" w:cs="Calibri" w:eastAsia="Calibri"/>
          <w:b/>
          <w:color w:val="6B3CF0"/>
          <w:sz w:val="21"/>
        </w:rPr>
        <w:t xml:space="preserve">Email a freddo: </w:t>
      </w:r>
      <w:r>
        <w:rPr>
          <w:rFonts w:ascii="Calibri" w:hAnsi="Calibri" w:cs="Calibri" w:eastAsia="Calibri"/>
          <w:b w:val="0"/>
          <w:color w:val="5D5A70"/>
          <w:sz w:val="21"/>
        </w:rPr>
        <w:t>Scrivi a qualcuno che non ha mai parlato con te? Usa i modelli di cold email. La legge USA si applica alle email commerciali, B2B compreso: un oggetto coerente, il tuo indirizzo postale e un modo chiaro per annullare l’iscrizione.</w:t>
      </w:r>
    </w:p>
    <w:p>
      <w:pPr>
        <w:spacing w:after="60"/>
      </w:pPr>
      <w:r>
        <w:rPr>
          <w:rFonts w:ascii="Calibri" w:hAnsi="Calibri" w:cs="Calibri" w:eastAsia="Calibri"/>
          <w:b/>
          <w:color w:val="6B3CF0"/>
          <w:sz w:val="21"/>
        </w:rPr>
        <w:t xml:space="preserve">Da incollare: </w:t>
      </w:r>
      <w:r>
        <w:rPr>
          <w:rFonts w:ascii="Calibri" w:hAnsi="Calibri" w:cs="Calibri" w:eastAsia="Calibri"/>
          <w:b w:val="0"/>
          <w:color w:val="5D5A70"/>
          <w:sz w:val="21"/>
        </w:rPr>
        <w:t>Il testo del loro sito, La tua offerta, Un motivo vero</w:t>
      </w:r>
    </w:p>
    <w:p>
      <w:pPr>
        <w:spacing w:after="160"/>
      </w:pPr>
    </w:p>
    <w:p>
      <w:pPr>
        <w:spacing w:after="60"/>
      </w:pPr>
      <w:r>
        <w:rPr>
          <w:rFonts w:ascii="Calibri" w:hAnsi="Calibri" w:cs="Calibri" w:eastAsia="Calibri"/>
          <w:b/>
          <w:color w:val="15131F"/>
          <w:sz w:val="28"/>
        </w:rPr>
        <w:t>3. Prompt per la discovery call: domande e appunti</w:t>
      </w:r>
    </w:p>
    <w:p>
      <w:pPr>
        <w:spacing w:after="80"/>
      </w:pPr>
      <w:r>
        <w:rPr>
          <w:rFonts w:ascii="Calibri" w:hAnsi="Calibri" w:cs="Calibri" w:eastAsia="Calibri"/>
          <w:b w:val="0"/>
          <w:color w:val="5D5A70"/>
          <w:sz w:val="20"/>
        </w:rPr>
        <w:t>Campi: 6 · Campo vuoto: Non emerso</w:t>
      </w:r>
    </w:p>
    <w:p>
      <w:pPr>
        <w:spacing w:after="80"/>
      </w:pPr>
      <w:r>
        <w:rPr>
          <w:rFonts w:ascii="Calibri" w:hAnsi="Calibri" w:cs="Calibri" w:eastAsia="Calibri"/>
          <w:b w:val="0"/>
          <w:color w:val="15131F"/>
          <w:sz w:val="21"/>
        </w:rPr>
        <w:t>Prima della chiamata: una scaletta e le domande aperte. Dopo: i tuoi appunti trasformati in campi della trattativa, con “Non emerso” per i vuoti.</w:t>
      </w:r>
    </w:p>
    <w:p>
      <w:pPr>
        <w:spacing w:after="60"/>
      </w:pPr>
      <w:r>
        <w:rPr>
          <w:rFonts w:ascii="Calibri" w:hAnsi="Calibri" w:cs="Calibri" w:eastAsia="Calibri"/>
          <w:b/>
          <w:color w:val="6B3CF0"/>
          <w:sz w:val="21"/>
        </w:rPr>
        <w:t xml:space="preserve">Prompt 3A: preparazione della discovery call: </w:t>
      </w:r>
      <w:r>
        <w:rPr>
          <w:rFonts w:ascii="Calibri" w:hAnsi="Calibri" w:cs="Calibri" w:eastAsia="Calibri"/>
          <w:b w:val="0"/>
          <w:color w:val="15131F"/>
          <w:sz w:val="21"/>
        </w:rPr>
        <w:t>Ho una discovery call di [30] minuti con [nome], [ruolo] presso [azienda], il [data].</w:t>
        <w:br/>
        <w:t>Cosa so: [incolla la chat, le risposte al modulo o le email, e la ricerca verificata del prompt 2A].</w:t>
        <w:br/>
        <w:t>Compito: una scaletta con il minutaggio e fino a 8 domande per compilare questi campi: problema con le sue parole, quanto gli costa, chi decide, tempi, budget, prossimo passo. Prima elenca i campi che posso già compilare, con la riga da cui viene ciascuno.</w:t>
        <w:br/>
        <w:t>Regole: nessuna domanda su ciò che mi ha già detto. Una domanda alla volta, con parole semplici. Niente pitch prima del minuto [15].</w:t>
      </w:r>
    </w:p>
    <w:p>
      <w:pPr>
        <w:spacing w:after="60"/>
      </w:pPr>
      <w:r>
        <w:rPr>
          <w:rFonts w:ascii="Calibri" w:hAnsi="Calibri" w:cs="Calibri" w:eastAsia="Calibri"/>
          <w:b/>
          <w:color w:val="6B3CF0"/>
          <w:sz w:val="21"/>
        </w:rPr>
        <w:t xml:space="preserve">Prompt 3B: dagli appunti della chiamata ai campi del CRM: </w:t>
      </w:r>
      <w:r>
        <w:rPr>
          <w:rFonts w:ascii="Calibri" w:hAnsi="Calibri" w:cs="Calibri" w:eastAsia="Calibri"/>
          <w:b w:val="0"/>
          <w:color w:val="15131F"/>
          <w:sz w:val="21"/>
        </w:rPr>
        <w:t>Ecco i miei appunti di una chiamata con [nome] di [azienda] del [data]: [incolla i tuoi appunti].</w:t>
        <w:br/>
        <w:t>Trasformali in 6 campi: Problema con le sue parole; Numeri che ha dato; Chi decide; Tempi; Budget; Prossimo passo, con data e responsabile.</w:t>
        <w:br/>
        <w:t>Regole: usa solo i miei appunti. Cita le sue parole esattamente, tra virgolette. Se un campo non è stato discusso, scrivi “Non emerso”. Non arrotondare, non aggiungere e non stimare numeri, e mantieni le unità (a settimana, al mese, per sede). Poi elenca tutto ciò che nei miei appunti non rientra in nessun campo.</w:t>
      </w:r>
    </w:p>
    <w:p>
      <w:pPr>
        <w:spacing w:after="40"/>
      </w:pPr>
      <w:r>
        <w:rPr>
          <w:rFonts w:ascii="Calibri" w:hAnsi="Calibri" w:cs="Calibri" w:eastAsia="Calibri"/>
          <w:b/>
          <w:color w:val="6B3CF0"/>
          <w:sz w:val="21"/>
        </w:rPr>
        <w:t>Controlla prima che finisca nel CRM</w:t>
      </w:r>
    </w:p>
    <w:p>
      <w:pPr>
        <w:spacing w:after="40"/>
        <w:ind w:left="283"/>
      </w:pPr>
      <w:r>
        <w:rPr>
          <w:rFonts w:ascii="Calibri" w:hAnsi="Calibri" w:cs="Calibri" w:eastAsia="Calibri"/>
          <w:b w:val="0"/>
          <w:color w:val="15131F"/>
          <w:sz w:val="21"/>
        </w:rPr>
        <w:t>• Ogni citazione è nei tuoi appunti, parola per parola, e ogni numero ha la sua unità.</w:t>
      </w:r>
    </w:p>
    <w:p>
      <w:pPr>
        <w:spacing w:after="40"/>
        <w:ind w:left="283"/>
      </w:pPr>
      <w:r>
        <w:rPr>
          <w:rFonts w:ascii="Calibri" w:hAnsi="Calibri" w:cs="Calibri" w:eastAsia="Calibri"/>
          <w:b w:val="0"/>
          <w:color w:val="15131F"/>
          <w:sz w:val="21"/>
        </w:rPr>
        <w:t>• Usa i tuoi appunti. Incolla una registrazione o una trascrizione solo se la tua azienda lo consente e tutti i partecipanti alla chiamata hanno acconsentito.</w:t>
      </w:r>
    </w:p>
    <w:p>
      <w:pPr>
        <w:spacing w:after="60"/>
      </w:pPr>
      <w:r>
        <w:rPr>
          <w:rFonts w:ascii="Calibri" w:hAnsi="Calibri" w:cs="Calibri" w:eastAsia="Calibri"/>
          <w:b/>
          <w:color w:val="6B3CF0"/>
          <w:sz w:val="21"/>
        </w:rPr>
        <w:t xml:space="preserve">Poi: </w:t>
      </w:r>
      <w:r>
        <w:rPr>
          <w:rFonts w:ascii="Calibri" w:hAnsi="Calibri" w:cs="Calibri" w:eastAsia="Calibri"/>
          <w:b w:val="0"/>
          <w:color w:val="5D5A70"/>
          <w:sz w:val="21"/>
        </w:rPr>
        <w:t>Incolla i campi verificati nelle “Notes” della trattativa. Le domande della chiamata sono nello script per la discovery call.</w:t>
      </w:r>
    </w:p>
    <w:p>
      <w:pPr>
        <w:spacing w:after="60"/>
      </w:pPr>
      <w:r>
        <w:rPr>
          <w:rFonts w:ascii="Calibri" w:hAnsi="Calibri" w:cs="Calibri" w:eastAsia="Calibri"/>
          <w:b/>
          <w:color w:val="6B3CF0"/>
          <w:sz w:val="21"/>
        </w:rPr>
        <w:t xml:space="preserve">Mai inventati: </w:t>
      </w:r>
      <w:r>
        <w:rPr>
          <w:rFonts w:ascii="Calibri" w:hAnsi="Calibri" w:cs="Calibri" w:eastAsia="Calibri"/>
          <w:b w:val="0"/>
          <w:color w:val="5D5A70"/>
          <w:sz w:val="21"/>
        </w:rPr>
        <w:t>Budget, Chi decide, Citazioni</w:t>
      </w:r>
    </w:p>
    <w:p>
      <w:pPr>
        <w:spacing w:after="160"/>
      </w:pPr>
    </w:p>
    <w:p>
      <w:pPr>
        <w:spacing w:after="60"/>
      </w:pPr>
      <w:r>
        <w:rPr>
          <w:rFonts w:ascii="Calibri" w:hAnsi="Calibri" w:cs="Calibri" w:eastAsia="Calibri"/>
          <w:b/>
          <w:color w:val="15131F"/>
          <w:sz w:val="28"/>
        </w:rPr>
        <w:t>4. Prompt per demo di prodotto e obiezioni: adatta e simula</w:t>
      </w:r>
    </w:p>
    <w:p>
      <w:pPr>
        <w:spacing w:after="80"/>
      </w:pPr>
      <w:r>
        <w:rPr>
          <w:rFonts w:ascii="Calibri" w:hAnsi="Calibri" w:cs="Calibri" w:eastAsia="Calibri"/>
          <w:b w:val="0"/>
          <w:color w:val="5D5A70"/>
          <w:sz w:val="20"/>
        </w:rPr>
        <w:t>Funzioni mostrate: 3 al massimo · Simulazione: 5 turni</w:t>
      </w:r>
    </w:p>
    <w:p>
      <w:pPr>
        <w:spacing w:after="80"/>
      </w:pPr>
      <w:r>
        <w:rPr>
          <w:rFonts w:ascii="Calibri" w:hAnsi="Calibri" w:cs="Calibri" w:eastAsia="Calibri"/>
          <w:b w:val="0"/>
          <w:color w:val="15131F"/>
          <w:sz w:val="21"/>
        </w:rPr>
        <w:t>Adatta la demo al problema dell’acquirente, poi fai interpretare all’IA l’acquirente, così ti eserciti prima sulle domande difficili.</w:t>
      </w:r>
    </w:p>
    <w:p>
      <w:pPr>
        <w:spacing w:after="60"/>
      </w:pPr>
      <w:r>
        <w:rPr>
          <w:rFonts w:ascii="Calibri" w:hAnsi="Calibri" w:cs="Calibri" w:eastAsia="Calibri"/>
          <w:b/>
          <w:color w:val="6B3CF0"/>
          <w:sz w:val="21"/>
        </w:rPr>
        <w:t xml:space="preserve">Prompt 4A: adatta la demo all’acquirente: </w:t>
      </w:r>
      <w:r>
        <w:rPr>
          <w:rFonts w:ascii="Calibri" w:hAnsi="Calibri" w:cs="Calibri" w:eastAsia="Calibri"/>
          <w:b w:val="0"/>
          <w:color w:val="15131F"/>
          <w:sz w:val="21"/>
        </w:rPr>
        <w:t>Ecco la scaletta standard della mia demo: [incolla la tua scaletta].</w:t>
        <w:br/>
        <w:t>I campi verificati della discovery call: [incolla i 6 campi].</w:t>
        <w:br/>
        <w:t>Partecipanti: [nomi, ruoli e di cosa si occupa ciascuno].</w:t>
        <w:br/>
        <w:t>Durata della demo: [45] minuti.</w:t>
        <w:br/>
        <w:t>Compito: riordina la demo in modo che il loro problema principale venga per primo. Mostra al massimo [3] funzioni, ognuna collegata a qualcosa che hanno detto, con la citazione. Aggiungi una domanda per ogni partecipante. Elenca cosa hai tolto e perché.</w:t>
        <w:br/>
        <w:t>Regole: solo funzioni presenti nella mia scaletta. Non promettere date, integrazioni o risultati che non ci sono.</w:t>
      </w:r>
    </w:p>
    <w:p>
      <w:pPr>
        <w:spacing w:after="40"/>
      </w:pPr>
      <w:r>
        <w:rPr>
          <w:rFonts w:ascii="Calibri" w:hAnsi="Calibri" w:cs="Calibri" w:eastAsia="Calibri"/>
          <w:b/>
          <w:color w:val="6B3CF0"/>
          <w:sz w:val="21"/>
        </w:rPr>
        <w:t>Controlla prima della demo</w:t>
      </w:r>
    </w:p>
    <w:p>
      <w:pPr>
        <w:spacing w:after="40"/>
        <w:ind w:left="283"/>
      </w:pPr>
      <w:r>
        <w:rPr>
          <w:rFonts w:ascii="Calibri" w:hAnsi="Calibri" w:cs="Calibri" w:eastAsia="Calibri"/>
          <w:b w:val="0"/>
          <w:color w:val="15131F"/>
          <w:sz w:val="21"/>
        </w:rPr>
        <w:t>• Ogni funzione che mostri è nella tua scaletta e funziona oggi.</w:t>
      </w:r>
    </w:p>
    <w:p>
      <w:pPr>
        <w:spacing w:after="40"/>
        <w:ind w:left="283"/>
      </w:pPr>
      <w:r>
        <w:rPr>
          <w:rFonts w:ascii="Calibri" w:hAnsi="Calibri" w:cs="Calibri" w:eastAsia="Calibri"/>
          <w:b w:val="0"/>
          <w:color w:val="15131F"/>
          <w:sz w:val="21"/>
        </w:rPr>
        <w:t>• Ogni citazione viene dai campi della discovery. Nessuna promessa su integrazioni, date o risultati.</w:t>
      </w:r>
    </w:p>
    <w:p>
      <w:pPr>
        <w:spacing w:after="60"/>
      </w:pPr>
      <w:r>
        <w:rPr>
          <w:rFonts w:ascii="Calibri" w:hAnsi="Calibri" w:cs="Calibri" w:eastAsia="Calibri"/>
          <w:b/>
          <w:color w:val="6B3CF0"/>
          <w:sz w:val="21"/>
        </w:rPr>
        <w:t xml:space="preserve">Prompt 4B: simulazione delle obiezioni: </w:t>
      </w:r>
      <w:r>
        <w:rPr>
          <w:rFonts w:ascii="Calibri" w:hAnsi="Calibri" w:cs="Calibri" w:eastAsia="Calibri"/>
          <w:b w:val="0"/>
          <w:color w:val="15131F"/>
          <w:sz w:val="21"/>
        </w:rPr>
        <w:t>Fai la parte di [ruolo] in [tipo di attività]. Stai parlando con me di [il tuo prodotto]. Le tue perplessità, prese da chiamate reali: [incolla da 3 a 5 obiezioni, con le parole dell’acquirente].</w:t>
        <w:br/>
        <w:t>Solleva una perplessità alla volta e aspetta la mia risposta. Se la mia risposta è vaga, ribatti una volta. Dopo 5 turni, valuta ogni risposta: ho fatto prima una domanda, ho risposto con un fatto che posso dimostrare e ho chiuso con un solo prossimo passo?</w:t>
        <w:br/>
        <w:t>Regole: resta nel ruolo. Non inventare fatti sul mio prodotto: chiedili a me.</w:t>
      </w:r>
    </w:p>
    <w:p>
      <w:pPr>
        <w:spacing w:after="60"/>
      </w:pPr>
      <w:r>
        <w:rPr>
          <w:rFonts w:ascii="Calibri" w:hAnsi="Calibri" w:cs="Calibri" w:eastAsia="Calibri"/>
          <w:b/>
          <w:color w:val="6B3CF0"/>
          <w:sz w:val="21"/>
        </w:rPr>
        <w:t xml:space="preserve">Tieni le risposte migliori: </w:t>
      </w:r>
      <w:r>
        <w:rPr>
          <w:rFonts w:ascii="Calibri" w:hAnsi="Calibri" w:cs="Calibri" w:eastAsia="Calibri"/>
          <w:b w:val="0"/>
          <w:color w:val="5D5A70"/>
          <w:sz w:val="21"/>
        </w:rPr>
        <w:t>Salva le risposte con il punteggio più alto. Risposte già testate su prezzo, tempi e fiducia sono nelle risposte alle obiezioni di vendita.</w:t>
      </w:r>
    </w:p>
    <w:p>
      <w:pPr>
        <w:spacing w:after="60"/>
      </w:pPr>
      <w:r>
        <w:rPr>
          <w:rFonts w:ascii="Calibri" w:hAnsi="Calibri" w:cs="Calibri" w:eastAsia="Calibri"/>
          <w:b/>
          <w:color w:val="6B3CF0"/>
          <w:sz w:val="21"/>
        </w:rPr>
        <w:t xml:space="preserve">Esercitati su: </w:t>
      </w:r>
      <w:r>
        <w:rPr>
          <w:rFonts w:ascii="Calibri" w:hAnsi="Calibri" w:cs="Calibri" w:eastAsia="Calibri"/>
          <w:b w:val="0"/>
          <w:color w:val="5D5A70"/>
          <w:sz w:val="21"/>
        </w:rPr>
        <w:t>Prezzo, Tempi, L’abbiamo già provato</w:t>
      </w:r>
    </w:p>
    <w:p>
      <w:pPr>
        <w:spacing w:after="160"/>
      </w:pPr>
    </w:p>
    <w:p>
      <w:pPr>
        <w:spacing w:after="60"/>
      </w:pPr>
      <w:r>
        <w:rPr>
          <w:rFonts w:ascii="Calibri" w:hAnsi="Calibri" w:cs="Calibri" w:eastAsia="Calibri"/>
          <w:b/>
          <w:color w:val="15131F"/>
          <w:sz w:val="28"/>
        </w:rPr>
        <w:t>5. Prompt per proposte e solleciti: i numeri dal preventivo</w:t>
      </w:r>
    </w:p>
    <w:p>
      <w:pPr>
        <w:spacing w:after="80"/>
      </w:pPr>
      <w:r>
        <w:rPr>
          <w:rFonts w:ascii="Calibri" w:hAnsi="Calibri" w:cs="Calibri" w:eastAsia="Calibri"/>
          <w:b w:val="0"/>
          <w:color w:val="5D5A70"/>
          <w:sz w:val="20"/>
        </w:rPr>
        <w:t>Numeri da: Il preventivo · Sollecito: Meno di 70 parole</w:t>
      </w:r>
    </w:p>
    <w:p>
      <w:pPr>
        <w:spacing w:after="80"/>
      </w:pPr>
      <w:r>
        <w:rPr>
          <w:rFonts w:ascii="Calibri" w:hAnsi="Calibri" w:cs="Calibri" w:eastAsia="Calibri"/>
          <w:b w:val="0"/>
          <w:color w:val="15131F"/>
          <w:sz w:val="21"/>
        </w:rPr>
        <w:t>L’IA scrive le parole intorno ai tuoi numeri. Ogni prezzo, quantità e data viene dal preventivo.</w:t>
      </w:r>
    </w:p>
    <w:p>
      <w:pPr>
        <w:spacing w:after="60"/>
      </w:pPr>
      <w:r>
        <w:rPr>
          <w:rFonts w:ascii="Calibri" w:hAnsi="Calibri" w:cs="Calibri" w:eastAsia="Calibri"/>
          <w:b/>
          <w:color w:val="6B3CF0"/>
          <w:sz w:val="21"/>
        </w:rPr>
        <w:t xml:space="preserve">Prompt 5A: riepilogo della proposta dal preventivo: </w:t>
      </w:r>
      <w:r>
        <w:rPr>
          <w:rFonts w:ascii="Calibri" w:hAnsi="Calibri" w:cs="Calibri" w:eastAsia="Calibri"/>
          <w:b w:val="0"/>
          <w:color w:val="15131F"/>
          <w:sz w:val="21"/>
        </w:rPr>
        <w:t>Scrivi un breve riepilogo per [nome] di [azienda], da inviare insieme al preventivo.</w:t>
        <w:br/>
        <w:t>Il loro problema, con le loro parole: [citazione dai campi della discovery].</w:t>
        <w:br/>
        <w:t>Cosa ricevono: [voci del preventivo].</w:t>
        <w:br/>
        <w:t>Prezzo e condizioni, copiati dal preventivo: [totale, periodo di fatturazione, valido fino al].</w:t>
        <w:br/>
        <w:t>Prossimo passo: [un solo passo, con giorno e ora].</w:t>
        <w:br/>
        <w:t>Regole: meno di [150] parole. Copia ogni numero e ogni data esattamente. Non aggiungere sconti, scadenze, date di avvio o risultati che non sono qui sopra. Chiudi con il prossimo passo.</w:t>
      </w:r>
    </w:p>
    <w:p>
      <w:pPr>
        <w:spacing w:after="40"/>
      </w:pPr>
      <w:r>
        <w:rPr>
          <w:rFonts w:ascii="Calibri" w:hAnsi="Calibri" w:cs="Calibri" w:eastAsia="Calibri"/>
          <w:b/>
          <w:color w:val="6B3CF0"/>
          <w:sz w:val="21"/>
        </w:rPr>
        <w:t>Controlla prima di inviarlo</w:t>
      </w:r>
    </w:p>
    <w:p>
      <w:pPr>
        <w:spacing w:after="40"/>
        <w:ind w:left="283"/>
      </w:pPr>
      <w:r>
        <w:rPr>
          <w:rFonts w:ascii="Calibri" w:hAnsi="Calibri" w:cs="Calibri" w:eastAsia="Calibri"/>
          <w:b w:val="0"/>
          <w:color w:val="15131F"/>
          <w:sz w:val="21"/>
        </w:rPr>
        <w:t>• Totale, quantità e date corrispondono al preventivo, riga per riga.</w:t>
      </w:r>
    </w:p>
    <w:p>
      <w:pPr>
        <w:spacing w:after="40"/>
        <w:ind w:left="283"/>
      </w:pPr>
      <w:r>
        <w:rPr>
          <w:rFonts w:ascii="Calibri" w:hAnsi="Calibri" w:cs="Calibri" w:eastAsia="Calibri"/>
          <w:b w:val="0"/>
          <w:color w:val="15131F"/>
          <w:sz w:val="21"/>
        </w:rPr>
        <w:t>• Nessuna nuova promessa: date di avvio, orari dell’assistenza o risultati.</w:t>
      </w:r>
    </w:p>
    <w:p>
      <w:pPr>
        <w:spacing w:after="60"/>
      </w:pPr>
      <w:r>
        <w:rPr>
          <w:rFonts w:ascii="Calibri" w:hAnsi="Calibri" w:cs="Calibri" w:eastAsia="Calibri"/>
          <w:b/>
          <w:color w:val="6B3CF0"/>
          <w:sz w:val="21"/>
        </w:rPr>
        <w:t xml:space="preserve">Prompt 5B: sollecito se non risponde: </w:t>
      </w:r>
      <w:r>
        <w:rPr>
          <w:rFonts w:ascii="Calibri" w:hAnsi="Calibri" w:cs="Calibri" w:eastAsia="Calibri"/>
          <w:b w:val="0"/>
          <w:color w:val="15131F"/>
          <w:sz w:val="21"/>
        </w:rPr>
        <w:t>Scrivi un’email di sollecito a [nome] di [azienda]. La mia ultima email, inviata il [data]: [incollala].</w:t>
        <w:br/>
        <w:t>Un fatto nuovo e utile che posso aggiungere: [una nuova risposta, una data o una breve risorsa].</w:t>
        <w:br/>
        <w:t>Regole: meno di [70] parole. Non ripetere l’ultima email. Niente “volevo solo sapere se ci sono novità”, niente sensi di colpa. Non parlare di disponibilità, posti liberi o scadenze. Fai una sola domanda facile, a cui si possa rispondere in una riga.</w:t>
      </w:r>
    </w:p>
    <w:p>
      <w:pPr>
        <w:spacing w:after="60"/>
      </w:pPr>
      <w:r>
        <w:rPr>
          <w:rFonts w:ascii="Calibri" w:hAnsi="Calibri" w:cs="Calibri" w:eastAsia="Calibri"/>
          <w:b/>
          <w:color w:val="6B3CF0"/>
          <w:sz w:val="21"/>
        </w:rPr>
        <w:t xml:space="preserve">Due, poi basta: </w:t>
      </w:r>
      <w:r>
        <w:rPr>
          <w:rFonts w:ascii="Calibri" w:hAnsi="Calibri" w:cs="Calibri" w:eastAsia="Calibri"/>
          <w:b w:val="0"/>
          <w:color w:val="5D5A70"/>
          <w:sz w:val="21"/>
        </w:rPr>
        <w:t>Dopo due solleciti senza risposta, fermati. Le email di riepilogo e di proposta scritte da persone sono nei modelli di email di vendita per ogni fase della trattativa.</w:t>
      </w:r>
    </w:p>
    <w:p>
      <w:pPr>
        <w:spacing w:after="60"/>
      </w:pPr>
      <w:r>
        <w:rPr>
          <w:rFonts w:ascii="Calibri" w:hAnsi="Calibri" w:cs="Calibri" w:eastAsia="Calibri"/>
          <w:b/>
          <w:color w:val="6B3CF0"/>
          <w:sz w:val="21"/>
        </w:rPr>
        <w:t xml:space="preserve">Non aggiungere mai: </w:t>
      </w:r>
      <w:r>
        <w:rPr>
          <w:rFonts w:ascii="Calibri" w:hAnsi="Calibri" w:cs="Calibri" w:eastAsia="Calibri"/>
          <w:b w:val="0"/>
          <w:color w:val="5D5A70"/>
          <w:sz w:val="21"/>
        </w:rPr>
        <w:t>Uno sconto, Una falsa scadenza, Una data di avvio</w:t>
      </w:r>
    </w:p>
    <w:p>
      <w:pPr>
        <w:spacing w:after="160"/>
      </w:pPr>
    </w:p>
    <w:p>
      <w:pPr>
        <w:spacing w:after="60"/>
      </w:pPr>
      <w:r>
        <w:rPr>
          <w:rFonts w:ascii="Calibri" w:hAnsi="Calibri" w:cs="Calibri" w:eastAsia="Calibri"/>
          <w:b/>
          <w:color w:val="15131F"/>
          <w:sz w:val="28"/>
        </w:rPr>
        <w:t>6. Prompt per l’upselling: i candidati nei tuoi dati d’uso</w:t>
      </w:r>
    </w:p>
    <w:p>
      <w:pPr>
        <w:spacing w:after="80"/>
      </w:pPr>
      <w:r>
        <w:rPr>
          <w:rFonts w:ascii="Calibri" w:hAnsi="Calibri" w:cs="Calibri" w:eastAsia="Calibri"/>
          <w:b w:val="0"/>
          <w:color w:val="5D5A70"/>
          <w:sz w:val="20"/>
        </w:rPr>
        <w:t>Candidati: 5 al massimo · Dati: Solo a livello di account</w:t>
      </w:r>
    </w:p>
    <w:p>
      <w:pPr>
        <w:spacing w:after="80"/>
      </w:pPr>
      <w:r>
        <w:rPr>
          <w:rFonts w:ascii="Calibri" w:hAnsi="Calibri" w:cs="Calibri" w:eastAsia="Calibri"/>
          <w:b w:val="0"/>
          <w:color w:val="15131F"/>
          <w:sz w:val="21"/>
        </w:rPr>
        <w:t>Per i clienti attuali. Incolla i dati d’uso a livello di account, non dati personali. Chi contattare e cosa offrire lo decide una persona.</w:t>
      </w:r>
    </w:p>
    <w:p>
      <w:pPr>
        <w:spacing w:after="60"/>
      </w:pPr>
      <w:r>
        <w:rPr>
          <w:rFonts w:ascii="Calibri" w:hAnsi="Calibri" w:cs="Calibri" w:eastAsia="Calibri"/>
          <w:b/>
          <w:color w:val="6B3CF0"/>
          <w:sz w:val="21"/>
        </w:rPr>
        <w:t xml:space="preserve">Prompt 6A: trova i candidati all’upselling nei dati d’uso: </w:t>
      </w:r>
      <w:r>
        <w:rPr>
          <w:rFonts w:ascii="Calibri" w:hAnsi="Calibri" w:cs="Calibri" w:eastAsia="Calibri"/>
          <w:b w:val="0"/>
          <w:color w:val="15131F"/>
          <w:sz w:val="21"/>
        </w:rPr>
        <w:t>I nostri piani: [nomi dei piani, limiti e prezzi].</w:t>
        <w:br/>
        <w:t>Utilizzo degli account negli ultimi [3] mesi, una riga per account: [incolla colonne come ID account, piano, utenti, utilizzo rispetto al limite]. Niente nomi, email o dati personali.</w:t>
        <w:br/>
        <w:t>Compito: elenca fino a [5] account vicini ai limiti del loro piano o che usano funzioni di un piano superiore. Per ciascuno: i numeri che lo mostrano, il piano adatto e una domanda di apertura per il responsabile account.</w:t>
        <w:br/>
        <w:t>Regole: usa solo i dati. Se manca un numero, scrivi MANCANTE: non stimarlo. Segnala quando le prove sono deboli. Non suggerire sconti.</w:t>
      </w:r>
    </w:p>
    <w:p>
      <w:pPr>
        <w:spacing w:after="40"/>
      </w:pPr>
      <w:r>
        <w:rPr>
          <w:rFonts w:ascii="Calibri" w:hAnsi="Calibri" w:cs="Calibri" w:eastAsia="Calibri"/>
          <w:b/>
          <w:color w:val="6B3CF0"/>
          <w:sz w:val="21"/>
        </w:rPr>
        <w:t>Controlla prima che qualcuno chiami</w:t>
      </w:r>
    </w:p>
    <w:p>
      <w:pPr>
        <w:spacing w:after="40"/>
        <w:ind w:left="283"/>
      </w:pPr>
      <w:r>
        <w:rPr>
          <w:rFonts w:ascii="Calibri" w:hAnsi="Calibri" w:cs="Calibri" w:eastAsia="Calibri"/>
          <w:b w:val="0"/>
          <w:color w:val="15131F"/>
          <w:sz w:val="21"/>
        </w:rPr>
        <w:t>• Ogni numero è nei dati che hai incollato e il piano rispetta i limiti che hai indicato.</w:t>
      </w:r>
    </w:p>
    <w:p>
      <w:pPr>
        <w:spacing w:after="40"/>
        <w:ind w:left="283"/>
      </w:pPr>
      <w:r>
        <w:rPr>
          <w:rFonts w:ascii="Calibri" w:hAnsi="Calibri" w:cs="Calibri" w:eastAsia="Calibri"/>
          <w:b w:val="0"/>
          <w:color w:val="15131F"/>
          <w:sz w:val="21"/>
        </w:rPr>
        <w:t>• Un account con un reclamo aperto o un problema di fatturazione riceve prima una soluzione, non un’offerta.</w:t>
      </w:r>
    </w:p>
    <w:p>
      <w:pPr>
        <w:spacing w:after="60"/>
      </w:pPr>
      <w:r>
        <w:rPr>
          <w:rFonts w:ascii="Calibri" w:hAnsi="Calibri" w:cs="Calibri" w:eastAsia="Calibri"/>
          <w:b/>
          <w:color w:val="6B3CF0"/>
          <w:sz w:val="21"/>
        </w:rPr>
        <w:t xml:space="preserve">Prompt 6B: email di upgrade o di rinnovo: </w:t>
      </w:r>
      <w:r>
        <w:rPr>
          <w:rFonts w:ascii="Calibri" w:hAnsi="Calibri" w:cs="Calibri" w:eastAsia="Calibri"/>
          <w:b w:val="0"/>
          <w:color w:val="15131F"/>
          <w:sz w:val="21"/>
        </w:rPr>
        <w:t>Scrivi un’email a [nome] di [azienda], cliente con il piano [piano attuale] dal [data].</w:t>
        <w:br/>
        <w:t>Cosa mostrano i dati: [2 fatti dal prompt 6A].</w:t>
        <w:br/>
        <w:t>Cosa ci ha detto di volere: [il suo obiettivo, con le sue parole].</w:t>
        <w:br/>
        <w:t>L’offerta: [piano], [prezzo copiato dal tuo listino], dal [data].</w:t>
        <w:br/>
        <w:t>Regole: meno di [120] parole. Parti dal suo obiettivo, poi i fatti, poi il prezzo, detto chiaramente. Nessuna pressione e nessuna scadenza. Chiudi con una domanda.</w:t>
      </w:r>
    </w:p>
    <w:p>
      <w:pPr>
        <w:spacing w:after="60"/>
      </w:pPr>
      <w:r>
        <w:rPr>
          <w:rFonts w:ascii="Calibri" w:hAnsi="Calibri" w:cs="Calibri" w:eastAsia="Calibri"/>
          <w:b/>
          <w:color w:val="6B3CF0"/>
          <w:sz w:val="21"/>
        </w:rPr>
        <w:t xml:space="preserve">Scritte da persone: </w:t>
      </w:r>
      <w:r>
        <w:rPr>
          <w:rFonts w:ascii="Calibri" w:hAnsi="Calibri" w:cs="Calibri" w:eastAsia="Calibri"/>
          <w:b w:val="0"/>
          <w:color w:val="5D5A70"/>
          <w:sz w:val="21"/>
        </w:rPr>
        <w:t>Le email di rinnovo e di upselling scritte da persone sono nei modelli di email di vendita per ogni fase della trattativa.</w:t>
      </w:r>
    </w:p>
    <w:p>
      <w:pPr>
        <w:spacing w:after="60"/>
      </w:pPr>
      <w:r>
        <w:rPr>
          <w:rFonts w:ascii="Calibri" w:hAnsi="Calibri" w:cs="Calibri" w:eastAsia="Calibri"/>
          <w:b/>
          <w:color w:val="6B3CF0"/>
          <w:sz w:val="21"/>
        </w:rPr>
        <w:t xml:space="preserve">Lascia fuori: </w:t>
      </w:r>
      <w:r>
        <w:rPr>
          <w:rFonts w:ascii="Calibri" w:hAnsi="Calibri" w:cs="Calibri" w:eastAsia="Calibri"/>
          <w:b w:val="0"/>
          <w:color w:val="5D5A70"/>
          <w:sz w:val="21"/>
        </w:rPr>
        <w:t>Nomi ed email, Dati di pazienti o clienti, Sconti</w:t>
      </w:r>
    </w:p>
    <w:p>
      <w:pPr>
        <w:spacing w:after="160"/>
      </w:pPr>
    </w:p>
    <w:p>
      <w:pPr>
        <w:spacing w:after="60"/>
      </w:pPr>
      <w:r>
        <w:rPr>
          <w:rFonts w:ascii="Calibri" w:hAnsi="Calibri" w:cs="Calibri" w:eastAsia="Calibri"/>
          <w:b/>
          <w:color w:val="15131F"/>
          <w:sz w:val="28"/>
        </w:rPr>
        <w:t>7. Prompt IA per l’immobiliare: controllo antidiscriminazione</w:t>
      </w:r>
    </w:p>
    <w:p>
      <w:pPr>
        <w:spacing w:after="80"/>
      </w:pPr>
      <w:r>
        <w:rPr>
          <w:rFonts w:ascii="Calibri" w:hAnsi="Calibri" w:cs="Calibri" w:eastAsia="Calibri"/>
          <w:b w:val="0"/>
          <w:color w:val="5D5A70"/>
          <w:sz w:val="20"/>
        </w:rPr>
        <w:t>Fatti da: La scheda dell’immobile</w:t>
      </w:r>
    </w:p>
    <w:p>
      <w:pPr>
        <w:spacing w:after="80"/>
      </w:pPr>
      <w:r>
        <w:rPr>
          <w:rFonts w:ascii="Calibri" w:hAnsi="Calibri" w:cs="Calibri" w:eastAsia="Calibri"/>
          <w:b w:val="0"/>
          <w:color w:val="15131F"/>
          <w:sz w:val="21"/>
        </w:rPr>
        <w:t>La scheda dell’immobile e i tuoi appunti delle visite sono gli unici fatti. Le norme USA rendono illegale pubblicare un annuncio o una dichiarazione immobiliare che indichi una preferenza o una limitazione basata su razza, colore della pelle, religione, sesso, disabilità, nucleo familiare od origine nazionale. Descrivi la casa, non chi dovrebbe abitarci.</w:t>
      </w:r>
    </w:p>
    <w:p>
      <w:pPr>
        <w:spacing w:after="60"/>
      </w:pPr>
      <w:r>
        <w:rPr>
          <w:rFonts w:ascii="Calibri" w:hAnsi="Calibri" w:cs="Calibri" w:eastAsia="Calibri"/>
          <w:b/>
          <w:color w:val="6B3CF0"/>
          <w:sz w:val="21"/>
        </w:rPr>
        <w:t xml:space="preserve">Prompt 7A: descrizione dell’annuncio dalla scheda dell’immobile: </w:t>
      </w:r>
      <w:r>
        <w:rPr>
          <w:rFonts w:ascii="Calibri" w:hAnsi="Calibri" w:cs="Calibri" w:eastAsia="Calibri"/>
          <w:b w:val="0"/>
          <w:color w:val="15131F"/>
          <w:sz w:val="21"/>
        </w:rPr>
        <w:t>Scrivi la descrizione di un annuncio per [indirizzo o zona], usando solo questa scheda dell’immobile: [incolla camere da letto, bagni, superficie, terreno, anno di costruzione, caratteristiche, spese e cosa è incluso].</w:t>
        <w:br/>
        <w:t>Regole: meno di [150] parole. Copia ogni numero esattamente. Descrivi la casa e le sue caratteristiche, non le persone che potrebbero abitarci. Nessuna affermazione su scuole, sicurezza, vicini o valore futuro. Se qualcosa non è nella scheda, scrivi MANCANTE.</w:t>
      </w:r>
    </w:p>
    <w:p>
      <w:pPr>
        <w:spacing w:after="60"/>
      </w:pPr>
      <w:r>
        <w:rPr>
          <w:rFonts w:ascii="Calibri" w:hAnsi="Calibri" w:cs="Calibri" w:eastAsia="Calibri"/>
          <w:b/>
          <w:color w:val="6B3CF0"/>
          <w:sz w:val="21"/>
        </w:rPr>
        <w:t xml:space="preserve">Prompt 7B: messaggio all’acquirente dopo la visita: </w:t>
      </w:r>
      <w:r>
        <w:rPr>
          <w:rFonts w:ascii="Calibri" w:hAnsi="Calibri" w:cs="Calibri" w:eastAsia="Calibri"/>
          <w:b w:val="0"/>
          <w:color w:val="15131F"/>
          <w:sz w:val="21"/>
        </w:rPr>
        <w:t>Scrivi un breve messaggio a [nome dell’acquirente] dopo la visita in [indirizzo] del [data].</w:t>
        <w:br/>
        <w:t>Cosa ha detto durante la visita: [incolla i tuoi appunti, con le sue parole].</w:t>
        <w:br/>
        <w:t>Prossimo passo: [seconda visita, documentazione sull’immobile o una chiamata, con un giorno].</w:t>
        <w:br/>
        <w:t>Regole: meno di [60] parole. Parla solo di ciò che ha detto sulla casa. Nessun commento sulle persone della zona. Chiudi con una domanda.</w:t>
      </w:r>
    </w:p>
    <w:p>
      <w:pPr>
        <w:spacing w:after="60"/>
      </w:pPr>
      <w:r>
        <w:rPr>
          <w:rFonts w:ascii="Calibri" w:hAnsi="Calibri" w:cs="Calibri" w:eastAsia="Calibri"/>
          <w:b/>
          <w:color w:val="6B3CF0"/>
          <w:sz w:val="21"/>
        </w:rPr>
        <w:t xml:space="preserve">Prompt 7C: controllo del linguaggio antidiscriminazione: </w:t>
      </w:r>
      <w:r>
        <w:rPr>
          <w:rFonts w:ascii="Calibri" w:hAnsi="Calibri" w:cs="Calibri" w:eastAsia="Calibri"/>
          <w:b w:val="0"/>
          <w:color w:val="15131F"/>
          <w:sz w:val="21"/>
        </w:rPr>
        <w:t>Controlla in questa bozza le parole che descrivono le persone invece dell’immobile: [incolla l’annuncio, la pubblicità o l’email].</w:t>
        <w:br/>
        <w:t>Elenca ogni parola o frase che potrebbe indicare una preferenza o una limitazione basata su razza, colore della pelle, religione, sesso, disabilità, nucleo familiare od origine nazionale. Per ciascuna, suggerisci una formulazione che descriva l’immobile. Se non trovi nulla, dillo. Non cambiare nient’altro.</w:t>
      </w:r>
    </w:p>
    <w:p>
      <w:pPr>
        <w:spacing w:after="40"/>
      </w:pPr>
      <w:r>
        <w:rPr>
          <w:rFonts w:ascii="Calibri" w:hAnsi="Calibri" w:cs="Calibri" w:eastAsia="Calibri"/>
          <w:b/>
          <w:color w:val="6B3CF0"/>
          <w:sz w:val="21"/>
        </w:rPr>
        <w:t>Mai nel testo dell’annuncio</w:t>
      </w:r>
    </w:p>
    <w:p>
      <w:pPr>
        <w:spacing w:after="40"/>
        <w:ind w:left="283"/>
      </w:pPr>
      <w:r>
        <w:rPr>
          <w:rFonts w:ascii="Calibri" w:hAnsi="Calibri" w:cs="Calibri" w:eastAsia="Calibri"/>
          <w:b w:val="0"/>
          <w:color w:val="15131F"/>
          <w:sz w:val="21"/>
        </w:rPr>
        <w:t>• Per chi è la casa: “solo adulti”, “niente bambini”, “quartiere cristiano”, “solo per chi parla inglese”. Nessuna affermazione su sicurezza, scuole o vicini.</w:t>
      </w:r>
    </w:p>
    <w:p>
      <w:pPr>
        <w:spacing w:after="40"/>
        <w:ind w:left="283"/>
      </w:pPr>
      <w:r>
        <w:rPr>
          <w:rFonts w:ascii="Calibri" w:hAnsi="Calibri" w:cs="Calibri" w:eastAsia="Calibri"/>
          <w:b w:val="0"/>
          <w:color w:val="15131F"/>
          <w:sz w:val="21"/>
        </w:rPr>
        <w:t>• Il controllo ti aiuta a cercare. A decidere sono il tuo broker, le regole del tuo MLS e la legge.</w:t>
      </w:r>
    </w:p>
    <w:p>
      <w:pPr>
        <w:spacing w:after="60"/>
      </w:pPr>
      <w:r>
        <w:rPr>
          <w:rFonts w:ascii="Calibri" w:hAnsi="Calibri" w:cs="Calibri" w:eastAsia="Calibri"/>
          <w:b/>
          <w:color w:val="6B3CF0"/>
          <w:sz w:val="21"/>
        </w:rPr>
        <w:t xml:space="preserve">Protetti dalle norme USA sulla casa: </w:t>
      </w:r>
      <w:r>
        <w:rPr>
          <w:rFonts w:ascii="Calibri" w:hAnsi="Calibri" w:cs="Calibri" w:eastAsia="Calibri"/>
          <w:b w:val="0"/>
          <w:color w:val="5D5A70"/>
          <w:sz w:val="21"/>
        </w:rPr>
        <w:t>Razza, Colore della pelle, Religione, Sesso, Disabilità, Nucleo familiare, Origine nazionale</w:t>
      </w:r>
    </w:p>
    <w:p>
      <w:pPr>
        <w:spacing w:after="160"/>
      </w:pPr>
    </w:p>
    <w:p>
      <w:pPr>
        <w:spacing w:after="60"/>
      </w:pPr>
      <w:r>
        <w:rPr>
          <w:rFonts w:ascii="Calibri" w:hAnsi="Calibri" w:cs="Calibri" w:eastAsia="Calibri"/>
          <w:b/>
          <w:color w:val="15131F"/>
          <w:sz w:val="28"/>
        </w:rPr>
        <w:t>8. Prompt ChatGPT per recruiter: clienti e candidati</w:t>
      </w:r>
    </w:p>
    <w:p>
      <w:pPr>
        <w:spacing w:after="80"/>
      </w:pPr>
      <w:r>
        <w:rPr>
          <w:rFonts w:ascii="Calibri" w:hAnsi="Calibri" w:cs="Calibri" w:eastAsia="Calibri"/>
          <w:b w:val="0"/>
          <w:color w:val="5D5A70"/>
          <w:sz w:val="20"/>
        </w:rPr>
        <w:t>Vendi a: Cliente e candidato</w:t>
      </w:r>
    </w:p>
    <w:p>
      <w:pPr>
        <w:spacing w:after="80"/>
      </w:pPr>
      <w:r>
        <w:rPr>
          <w:rFonts w:ascii="Calibri" w:hAnsi="Calibri" w:cs="Calibri" w:eastAsia="Calibri"/>
          <w:b w:val="0"/>
          <w:color w:val="15131F"/>
          <w:sz w:val="21"/>
        </w:rPr>
        <w:t>Le agenzie per il lavoro vendono due volte: all’azienda che assume e al candidato. Usa solo i dati sul lavoro approvati dal cliente. La legge USA vieta annunci di lavoro e selezioni che mostrino una preferenza basata su razza, colore della pelle, religione, sesso, origine nazionale, età (40 anni o più), disabilità o informazioni genetiche.</w:t>
      </w:r>
    </w:p>
    <w:p>
      <w:pPr>
        <w:spacing w:after="60"/>
      </w:pPr>
      <w:r>
        <w:rPr>
          <w:rFonts w:ascii="Calibri" w:hAnsi="Calibri" w:cs="Calibri" w:eastAsia="Calibri"/>
          <w:b/>
          <w:color w:val="6B3CF0"/>
          <w:sz w:val="21"/>
        </w:rPr>
        <w:t xml:space="preserve">Prompt 8A: email commerciale a un responsabile delle assunzioni: </w:t>
      </w:r>
      <w:r>
        <w:rPr>
          <w:rFonts w:ascii="Calibri" w:hAnsi="Calibri" w:cs="Calibri" w:eastAsia="Calibri"/>
          <w:b w:val="0"/>
          <w:color w:val="15131F"/>
          <w:sz w:val="21"/>
        </w:rPr>
        <w:t>Scrivi una prima email da [il tuo nome] di [la tua agenzia] a [nome], [ruolo] presso [azienda].</w:t>
        <w:br/>
        <w:t>Perché ora: [un fatto pubblico, come una posizione aperta nella loro pagina Lavora con noi].</w:t>
        <w:br/>
        <w:t>Cosa facciamo, in una frase: [i ruoli che copriamo, la zona, come lavoriamo].</w:t>
        <w:br/>
        <w:t>Una prova che posso condividere: [un risultato di inserimento che il cliente ha accettato di condividere, oppure nessuna].</w:t>
        <w:br/>
        <w:t>La richiesta: [una chiamata di 15 minuti, con un giorno].</w:t>
        <w:br/>
        <w:t>Regole: meno di [90] parole. Niente clienti, tassi di copertura delle posizioni o tempi di assunzione inventati. Chiudi con la richiesta.</w:t>
      </w:r>
    </w:p>
    <w:p>
      <w:pPr>
        <w:spacing w:after="60"/>
      </w:pPr>
      <w:r>
        <w:rPr>
          <w:rFonts w:ascii="Calibri" w:hAnsi="Calibri" w:cs="Calibri" w:eastAsia="Calibri"/>
          <w:b/>
          <w:color w:val="6B3CF0"/>
          <w:sz w:val="21"/>
        </w:rPr>
        <w:t xml:space="preserve">Prompt 8B: messaggio ai candidati: </w:t>
      </w:r>
      <w:r>
        <w:rPr>
          <w:rFonts w:ascii="Calibri" w:hAnsi="Calibri" w:cs="Calibri" w:eastAsia="Calibri"/>
          <w:b w:val="0"/>
          <w:color w:val="15131F"/>
          <w:sz w:val="21"/>
        </w:rPr>
        <w:t>Scrivi un breve messaggio a [nome del candidato] per una posizione di [ruolo].</w:t>
        <w:br/>
        <w:t>Il lavoro, come lo ha approvato il cliente: [sede, fascia retributiva, orario, requisiti indispensabili].</w:t>
        <w:br/>
        <w:t>Perché questa persona: [un fatto dal suo profilo pubblico che corrisponde a un requisito indispensabile].</w:t>
        <w:br/>
        <w:t>Regole: meno di [80] parole. Indica la fascia retributiva. Non dire nulla su età, famiglia, salute, religione, origine o qualsiasi cosa non legata al lavoro. Nessun complimento che non puoi sostenere con il fatto qui sopra. Chiedi una chiamata di 15 minuti.</w:t>
      </w:r>
    </w:p>
    <w:p>
      <w:pPr>
        <w:spacing w:after="60"/>
      </w:pPr>
      <w:r>
        <w:rPr>
          <w:rFonts w:ascii="Calibri" w:hAnsi="Calibri" w:cs="Calibri" w:eastAsia="Calibri"/>
          <w:b/>
          <w:color w:val="6B3CF0"/>
          <w:sz w:val="21"/>
        </w:rPr>
        <w:t xml:space="preserve">Prompt 8C: controllo del linguaggio dell’annuncio di lavoro: </w:t>
      </w:r>
      <w:r>
        <w:rPr>
          <w:rFonts w:ascii="Calibri" w:hAnsi="Calibri" w:cs="Calibri" w:eastAsia="Calibri"/>
          <w:b w:val="0"/>
          <w:color w:val="15131F"/>
          <w:sz w:val="21"/>
        </w:rPr>
        <w:t>Controlla in questo annuncio di lavoro le parole che potrebbero scoraggiare qualcuno dal candidarsi per motivi di razza, colore della pelle, religione, sesso, origine nazionale, età, disabilità o informazioni genetiche: [incolla l’annuncio].</w:t>
        <w:br/>
        <w:t>Per ogni frase, spiega perché e suggerisci una formulazione neutra. Segnala anche i requisiti non necessari per il lavoro. Non cambiare nient’altro.</w:t>
      </w:r>
    </w:p>
    <w:p>
      <w:pPr>
        <w:spacing w:after="40"/>
      </w:pPr>
      <w:r>
        <w:rPr>
          <w:rFonts w:ascii="Calibri" w:hAnsi="Calibri" w:cs="Calibri" w:eastAsia="Calibri"/>
          <w:b/>
          <w:color w:val="6B3CF0"/>
          <w:sz w:val="21"/>
        </w:rPr>
        <w:t>Controlla prima di pubblicare o inviare</w:t>
      </w:r>
    </w:p>
    <w:p>
      <w:pPr>
        <w:spacing w:after="40"/>
        <w:ind w:left="283"/>
      </w:pPr>
      <w:r>
        <w:rPr>
          <w:rFonts w:ascii="Calibri" w:hAnsi="Calibri" w:cs="Calibri" w:eastAsia="Calibri"/>
          <w:b w:val="0"/>
          <w:color w:val="15131F"/>
          <w:sz w:val="21"/>
        </w:rPr>
        <w:t>• Un annuncio che chiede “neolaureati” può scoraggiare le persone sopra i 40 anni, e uno che chiede “donne” può scoraggiare gli uomini.</w:t>
      </w:r>
    </w:p>
    <w:p>
      <w:pPr>
        <w:spacing w:after="40"/>
        <w:ind w:left="283"/>
      </w:pPr>
      <w:r>
        <w:rPr>
          <w:rFonts w:ascii="Calibri" w:hAnsi="Calibri" w:cs="Calibri" w:eastAsia="Calibri"/>
          <w:b w:val="0"/>
          <w:color w:val="15131F"/>
          <w:sz w:val="21"/>
        </w:rPr>
        <w:t>• Fascia retributiva e requisiti indispensabili vengono dal cliente, per iscritto. Una persona valuta ogni candidato, e i CV entrano in uno strumento di IA solo se la tua agenzia lo consente.</w:t>
      </w:r>
    </w:p>
    <w:p>
      <w:pPr>
        <w:spacing w:after="60"/>
      </w:pPr>
      <w:r>
        <w:rPr>
          <w:rFonts w:ascii="Calibri" w:hAnsi="Calibri" w:cs="Calibri" w:eastAsia="Calibri"/>
          <w:b/>
          <w:color w:val="6B3CF0"/>
          <w:sz w:val="21"/>
        </w:rPr>
        <w:t xml:space="preserve">Mai nei messaggi ai candidati: </w:t>
      </w:r>
      <w:r>
        <w:rPr>
          <w:rFonts w:ascii="Calibri" w:hAnsi="Calibri" w:cs="Calibri" w:eastAsia="Calibri"/>
          <w:b w:val="0"/>
          <w:color w:val="5D5A70"/>
          <w:sz w:val="21"/>
        </w:rPr>
        <w:t>Età, Progetti familiari, Salute, Religione, Origine</w:t>
      </w:r>
    </w:p>
    <w:p>
      <w:pPr>
        <w:spacing w:after="160"/>
      </w:pPr>
    </w:p>
    <w:p>
      <w:pPr>
        <w:spacing w:after="80"/>
      </w:pPr>
      <w:r>
        <w:rPr>
          <w:rFonts w:ascii="Calibri" w:hAnsi="Calibri" w:cs="Calibri" w:eastAsia="Calibri"/>
          <w:b/>
          <w:color w:val="15131F"/>
          <w:sz w:val="28"/>
        </w:rPr>
        <w:t>Esempio: Una trattativa con una clinica, sei prompt, ogni risultato verificato</w:t>
      </w:r>
    </w:p>
    <w:p>
      <w:pPr>
        <w:spacing w:after="120"/>
      </w:pPr>
      <w:r>
        <w:rPr>
          <w:rFonts w:ascii="Calibri" w:hAnsi="Calibri" w:cs="Calibri" w:eastAsia="Calibri"/>
          <w:b w:val="0"/>
          <w:color w:val="5D5A70"/>
          <w:sz w:val="21"/>
        </w:rPr>
        <w:t>Come funzionano questi prompt IA per le vendite su una trattativa. Fieldfare Software, un’azienda fittizia che vende software di prenotazione online alle cliniche, li usa con Maya Lindqvist, responsabile operativa di Halden Physical Therapy (3 sedi). Il commerciale Elliot Navarro esegue i prompt, verifica ogni risultato e conserva tutto in CRMsoftware.pro.</w:t>
      </w:r>
    </w:p>
    <w:p>
      <w:pPr>
        <w:spacing w:after="60"/>
      </w:pPr>
      <w:r>
        <w:rPr>
          <w:rFonts w:ascii="Calibri" w:hAnsi="Calibri" w:cs="Calibri" w:eastAsia="Calibri"/>
          <w:b/>
          <w:color w:val="6B3CF0"/>
          <w:sz w:val="21"/>
        </w:rPr>
        <w:t xml:space="preserve">Maya (acquirente): </w:t>
      </w:r>
      <w:r>
        <w:rPr>
          <w:rFonts w:ascii="Calibri" w:hAnsi="Calibri" w:cs="Calibri" w:eastAsia="Calibri"/>
          <w:b w:val="0"/>
          <w:color w:val="15131F"/>
          <w:sz w:val="21"/>
        </w:rPr>
        <w:t>Lun 5 ott, 21:10, chat del sito: Buonasera, sono Maya Lindqvist, responsabile operativa di Halden Physical Therapy. Abbiamo 3 cliniche e le nostre reception passano tutte le mattine al telefono a spostare appuntamenti. Con il vostro software i pazienti possono prenotare e spostare gli appuntamenti online?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Buonasera Maya. Sì: i pazienti prenotano, spostano o annullano online, e ogni clinica ha il proprio calendario. Elliot Navarro può mostrarti come funziona con 3 cliniche. Qual è la tua email, e quale mattina ti va bene per una chiamata di 20 minuti?</w:t>
      </w:r>
    </w:p>
    <w:p>
      <w:pPr>
        <w:spacing w:after="60"/>
      </w:pPr>
      <w:r>
        <w:rPr>
          <w:rFonts w:ascii="Calibri" w:hAnsi="Calibri" w:cs="Calibri" w:eastAsia="Calibri"/>
          <w:b/>
          <w:color w:val="6B3CF0"/>
          <w:sz w:val="21"/>
        </w:rPr>
        <w:t xml:space="preserve">Maya (acquirente): </w:t>
      </w:r>
      <w:r>
        <w:rPr>
          <w:rFonts w:ascii="Calibri" w:hAnsi="Calibri" w:cs="Calibri" w:eastAsia="Calibri"/>
          <w:b w:val="0"/>
          <w:color w:val="15131F"/>
          <w:sz w:val="21"/>
        </w:rPr>
        <w:t>maya@halden-pt.example. Giovedì mattina è l’ideale.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Maya. Elliot ti scriverà entro le 10:00 di domani con un orario per giovedì 8 ottobre.</w:t>
      </w:r>
    </w:p>
    <w:p>
      <w:pPr>
        <w:spacing w:after="60"/>
      </w:pPr>
      <w:r>
        <w:rPr>
          <w:rFonts w:ascii="Calibri" w:hAnsi="Calibri" w:cs="Calibri" w:eastAsia="Calibri"/>
          <w:b/>
          <w:color w:val="6B3CF0"/>
          <w:sz w:val="21"/>
        </w:rPr>
        <w:t xml:space="preserve">Elliot (vendite): </w:t>
      </w:r>
      <w:r>
        <w:rPr>
          <w:rFonts w:ascii="Calibri" w:hAnsi="Calibri" w:cs="Calibri" w:eastAsia="Calibri"/>
          <w:b w:val="0"/>
          <w:color w:val="15131F"/>
          <w:sz w:val="21"/>
        </w:rPr>
        <w:t>Mar 6 ott, 9:20, email dal prompt 2B: Ciao Maya, mi hai scritto che le vostre reception passano tutte le mattine al telefono a spostare appuntamenti. Giovedì 8 ottobre posso mostrarti come i pazienti di tutte e 3 le cliniche sposterebbero da soli i propri appuntamenti online. Ti vanno bene le 9:00 o le 10:30?</w:t>
      </w:r>
    </w:p>
    <w:p>
      <w:pPr>
        <w:spacing w:after="60"/>
      </w:pPr>
      <w:r>
        <w:rPr>
          <w:rFonts w:ascii="Calibri" w:hAnsi="Calibri" w:cs="Calibri" w:eastAsia="Calibri"/>
          <w:b/>
          <w:color w:val="6B3CF0"/>
          <w:sz w:val="21"/>
        </w:rPr>
        <w:t xml:space="preserve">Elliot (vendite): </w:t>
      </w:r>
      <w:r>
        <w:rPr>
          <w:rFonts w:ascii="Calibri" w:hAnsi="Calibri" w:cs="Calibri" w:eastAsia="Calibri"/>
          <w:b w:val="0"/>
          <w:color w:val="15131F"/>
          <w:sz w:val="21"/>
        </w:rPr>
        <w:t>Gio 8 ott, 9:24, chiamata: Quindi circa 60 chiamate a settimana per spostare appuntamenti nelle 3 cliniche, e tutte e 3 operative prima di lunedì 4 gennaio. Ho capito bene?</w:t>
      </w:r>
    </w:p>
    <w:p>
      <w:pPr>
        <w:spacing w:after="60"/>
      </w:pPr>
      <w:r>
        <w:rPr>
          <w:rFonts w:ascii="Calibri" w:hAnsi="Calibri" w:cs="Calibri" w:eastAsia="Calibri"/>
          <w:b/>
          <w:color w:val="6B3CF0"/>
          <w:sz w:val="21"/>
        </w:rPr>
        <w:t xml:space="preserve">Maya (acquirente): </w:t>
      </w:r>
      <w:r>
        <w:rPr>
          <w:rFonts w:ascii="Calibri" w:hAnsi="Calibri" w:cs="Calibri" w:eastAsia="Calibri"/>
          <w:b w:val="0"/>
          <w:color w:val="15131F"/>
          <w:sz w:val="21"/>
        </w:rPr>
        <w:t>Sì. Il software lo scelgo io, ma tutto ciò che dura un anno lo firma il titolare.</w:t>
      </w:r>
    </w:p>
    <w:p>
      <w:pPr>
        <w:spacing w:after="60"/>
      </w:pPr>
      <w:r>
        <w:rPr>
          <w:rFonts w:ascii="Calibri" w:hAnsi="Calibri" w:cs="Calibri" w:eastAsia="Calibri"/>
          <w:b/>
          <w:color w:val="6B3CF0"/>
          <w:sz w:val="21"/>
        </w:rPr>
        <w:t xml:space="preserve">Elliot (vendite): </w:t>
      </w:r>
      <w:r>
        <w:rPr>
          <w:rFonts w:ascii="Calibri" w:hAnsi="Calibri" w:cs="Calibri" w:eastAsia="Calibri"/>
          <w:b w:val="0"/>
          <w:color w:val="15131F"/>
          <w:sz w:val="21"/>
        </w:rPr>
        <w:t>Mer 14 ott, 11:05, preventivo Q-1048 con un riepilogo dal prompt 5A: 1.788 $ per sede all’anno, 5.364 $ per 3 sedi, valido fino al 30 ottobre. Prossimo passo: venerdì 16 ottobre alle 9:00 con te e il titolare.</w:t>
      </w:r>
    </w:p>
    <w:p>
      <w:pPr>
        <w:spacing w:after="80"/>
      </w:pPr>
    </w:p>
    <w:p>
      <w:pPr>
        <w:spacing w:after="80"/>
      </w:pPr>
      <w:r>
        <w:rPr>
          <w:rFonts w:ascii="Calibri" w:hAnsi="Calibri" w:cs="Calibri" w:eastAsia="Calibri"/>
          <w:b/>
          <w:color w:val="15131F"/>
          <w:sz w:val="24"/>
        </w:rPr>
        <w:t>Prompt 3B, dagli appunti della chiamata ai campi del CRM, gio 8 ott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Campo</w:t>
            </w:r>
          </w:p>
        </w:tc>
        <w:tc>
          <w:tcPr>
            <w:tcW w:type="dxa" w:w="3324"/>
            <w:shd w:val="clear" w:color="auto" w:fill="EFE9FF"/>
          </w:tcPr>
          <w:p>
            <w:r/>
            <w:r>
              <w:rPr>
                <w:rFonts w:ascii="Calibri" w:hAnsi="Calibri" w:cs="Calibri" w:eastAsia="Calibri"/>
                <w:b/>
                <w:color w:val="15131F"/>
                <w:sz w:val="19"/>
              </w:rPr>
              <w:t>Risultato</w:t>
            </w:r>
          </w:p>
        </w:tc>
        <w:tc>
          <w:tcPr>
            <w:tcW w:type="dxa" w:w="3324"/>
            <w:shd w:val="clear" w:color="auto" w:fill="EFE9FF"/>
          </w:tcPr>
          <w:p>
            <w:r/>
            <w:r>
              <w:rPr>
                <w:rFonts w:ascii="Calibri" w:hAnsi="Calibri" w:cs="Calibri" w:eastAsia="Calibri"/>
                <w:b/>
                <w:color w:val="15131F"/>
                <w:sz w:val="19"/>
              </w:rPr>
              <w:t>Controllo</w:t>
            </w:r>
          </w:p>
        </w:tc>
      </w:tr>
      <w:tr>
        <w:tc>
          <w:tcPr>
            <w:tcW w:type="dxa" w:w="3324"/>
          </w:tcPr>
          <w:p>
            <w:r/>
            <w:r>
              <w:rPr>
                <w:rFonts w:ascii="Calibri" w:hAnsi="Calibri" w:cs="Calibri" w:eastAsia="Calibri"/>
                <w:b w:val="0"/>
                <w:color w:val="15131F"/>
                <w:sz w:val="19"/>
              </w:rPr>
              <w:t>Problema, con le sue parole</w:t>
            </w:r>
          </w:p>
        </w:tc>
        <w:tc>
          <w:tcPr>
            <w:tcW w:type="dxa" w:w="3324"/>
          </w:tcPr>
          <w:p>
            <w:r/>
            <w:r>
              <w:rPr>
                <w:rFonts w:ascii="Calibri" w:hAnsi="Calibri" w:cs="Calibri" w:eastAsia="Calibri"/>
                <w:b w:val="0"/>
                <w:color w:val="15131F"/>
                <w:sz w:val="19"/>
              </w:rPr>
              <w:t>“Le nostre reception passano tutte le mattine al telefono a spostare appuntamenti.”</w:t>
            </w:r>
          </w:p>
        </w:tc>
        <w:tc>
          <w:tcPr>
            <w:tcW w:type="dxa" w:w="3324"/>
          </w:tcPr>
          <w:p>
            <w:r/>
            <w:r>
              <w:rPr>
                <w:rFonts w:ascii="Calibri" w:hAnsi="Calibri" w:cs="Calibri" w:eastAsia="Calibri"/>
                <w:b w:val="0"/>
                <w:color w:val="15131F"/>
                <w:sz w:val="19"/>
              </w:rPr>
              <w:t>Parola per parola</w:t>
            </w:r>
          </w:p>
        </w:tc>
      </w:tr>
      <w:tr>
        <w:tc>
          <w:tcPr>
            <w:tcW w:type="dxa" w:w="3324"/>
          </w:tcPr>
          <w:p>
            <w:r/>
            <w:r>
              <w:rPr>
                <w:rFonts w:ascii="Calibri" w:hAnsi="Calibri" w:cs="Calibri" w:eastAsia="Calibri"/>
                <w:b w:val="0"/>
                <w:color w:val="15131F"/>
                <w:sz w:val="19"/>
              </w:rPr>
              <w:t>Numeri che ha dato</w:t>
            </w:r>
          </w:p>
        </w:tc>
        <w:tc>
          <w:tcPr>
            <w:tcW w:type="dxa" w:w="3324"/>
          </w:tcPr>
          <w:p>
            <w:r/>
            <w:r>
              <w:rPr>
                <w:rFonts w:ascii="Calibri" w:hAnsi="Calibri" w:cs="Calibri" w:eastAsia="Calibri"/>
                <w:b w:val="0"/>
                <w:color w:val="15131F"/>
                <w:sz w:val="19"/>
              </w:rPr>
              <w:t>Circa 60 chiamate a settimana per spostare appuntamenti, 3 cliniche</w:t>
            </w:r>
          </w:p>
        </w:tc>
        <w:tc>
          <w:tcPr>
            <w:tcW w:type="dxa" w:w="3324"/>
          </w:tcPr>
          <w:p>
            <w:r/>
            <w:r>
              <w:rPr>
                <w:rFonts w:ascii="Calibri" w:hAnsi="Calibri" w:cs="Calibri" w:eastAsia="Calibri"/>
                <w:b w:val="0"/>
                <w:color w:val="15131F"/>
                <w:sz w:val="19"/>
              </w:rPr>
              <w:t>Corrisponde</w:t>
            </w:r>
          </w:p>
        </w:tc>
      </w:tr>
      <w:tr>
        <w:tc>
          <w:tcPr>
            <w:tcW w:type="dxa" w:w="3324"/>
          </w:tcPr>
          <w:p>
            <w:r/>
            <w:r>
              <w:rPr>
                <w:rFonts w:ascii="Calibri" w:hAnsi="Calibri" w:cs="Calibri" w:eastAsia="Calibri"/>
                <w:b w:val="0"/>
                <w:color w:val="15131F"/>
                <w:sz w:val="19"/>
              </w:rPr>
              <w:t>Chi decide</w:t>
            </w:r>
          </w:p>
        </w:tc>
        <w:tc>
          <w:tcPr>
            <w:tcW w:type="dxa" w:w="3324"/>
          </w:tcPr>
          <w:p>
            <w:r/>
            <w:r>
              <w:rPr>
                <w:rFonts w:ascii="Calibri" w:hAnsi="Calibri" w:cs="Calibri" w:eastAsia="Calibri"/>
                <w:b w:val="0"/>
                <w:color w:val="15131F"/>
                <w:sz w:val="19"/>
              </w:rPr>
              <w:t>Maya sceglie; il titolare firma tutto ciò che dura un anno</w:t>
            </w:r>
          </w:p>
        </w:tc>
        <w:tc>
          <w:tcPr>
            <w:tcW w:type="dxa" w:w="3324"/>
          </w:tcPr>
          <w:p>
            <w:r/>
            <w:r>
              <w:rPr>
                <w:rFonts w:ascii="Calibri" w:hAnsi="Calibri" w:cs="Calibri" w:eastAsia="Calibri"/>
                <w:b w:val="0"/>
                <w:color w:val="15131F"/>
                <w:sz w:val="19"/>
              </w:rPr>
              <w:t>Corrisponde</w:t>
            </w:r>
          </w:p>
        </w:tc>
      </w:tr>
      <w:tr>
        <w:tc>
          <w:tcPr>
            <w:tcW w:type="dxa" w:w="3324"/>
          </w:tcPr>
          <w:p>
            <w:r/>
            <w:r>
              <w:rPr>
                <w:rFonts w:ascii="Calibri" w:hAnsi="Calibri" w:cs="Calibri" w:eastAsia="Calibri"/>
                <w:b w:val="0"/>
                <w:color w:val="15131F"/>
                <w:sz w:val="19"/>
              </w:rPr>
              <w:t>Tempi</w:t>
            </w:r>
          </w:p>
        </w:tc>
        <w:tc>
          <w:tcPr>
            <w:tcW w:type="dxa" w:w="3324"/>
          </w:tcPr>
          <w:p>
            <w:r/>
            <w:r>
              <w:rPr>
                <w:rFonts w:ascii="Calibri" w:hAnsi="Calibri" w:cs="Calibri" w:eastAsia="Calibri"/>
                <w:b w:val="0"/>
                <w:color w:val="15131F"/>
                <w:sz w:val="19"/>
              </w:rPr>
              <w:t>Tutte e 3 le cliniche operative prima di lun 4 gennaio 2027</w:t>
            </w:r>
          </w:p>
        </w:tc>
        <w:tc>
          <w:tcPr>
            <w:tcW w:type="dxa" w:w="3324"/>
          </w:tcPr>
          <w:p>
            <w:r/>
            <w:r>
              <w:rPr>
                <w:rFonts w:ascii="Calibri" w:hAnsi="Calibri" w:cs="Calibri" w:eastAsia="Calibri"/>
                <w:b w:val="0"/>
                <w:color w:val="15131F"/>
                <w:sz w:val="19"/>
              </w:rPr>
              <w:t>Corrisponde</w:t>
            </w:r>
          </w:p>
        </w:tc>
      </w:tr>
      <w:tr>
        <w:tc>
          <w:tcPr>
            <w:tcW w:type="dxa" w:w="3324"/>
          </w:tcPr>
          <w:p>
            <w:r/>
            <w:r>
              <w:rPr>
                <w:rFonts w:ascii="Calibri" w:hAnsi="Calibri" w:cs="Calibri" w:eastAsia="Calibri"/>
                <w:b w:val="0"/>
                <w:color w:val="15131F"/>
                <w:sz w:val="19"/>
              </w:rPr>
              <w:t>Budget</w:t>
            </w:r>
          </w:p>
        </w:tc>
        <w:tc>
          <w:tcPr>
            <w:tcW w:type="dxa" w:w="3324"/>
          </w:tcPr>
          <w:p>
            <w:r/>
            <w:r>
              <w:rPr>
                <w:rFonts w:ascii="Calibri" w:hAnsi="Calibri" w:cs="Calibri" w:eastAsia="Calibri"/>
                <w:b w:val="0"/>
                <w:color w:val="15131F"/>
                <w:sz w:val="19"/>
              </w:rPr>
              <w:t>Non emerso</w:t>
            </w:r>
          </w:p>
        </w:tc>
        <w:tc>
          <w:tcPr>
            <w:tcW w:type="dxa" w:w="3324"/>
          </w:tcPr>
          <w:p>
            <w:r/>
            <w:r>
              <w:rPr>
                <w:rFonts w:ascii="Calibri" w:hAnsi="Calibri" w:cs="Calibri" w:eastAsia="Calibri"/>
                <w:b w:val="0"/>
                <w:color w:val="15131F"/>
                <w:sz w:val="19"/>
              </w:rPr>
              <w:t>Corretto: la versione 1 aveva inventato “circa 500 $ al mese”</w:t>
            </w:r>
          </w:p>
        </w:tc>
      </w:tr>
      <w:tr>
        <w:tc>
          <w:tcPr>
            <w:tcW w:type="dxa" w:w="3324"/>
          </w:tcPr>
          <w:p>
            <w:r/>
            <w:r>
              <w:rPr>
                <w:rFonts w:ascii="Calibri" w:hAnsi="Calibri" w:cs="Calibri" w:eastAsia="Calibri"/>
                <w:b w:val="0"/>
                <w:color w:val="15131F"/>
                <w:sz w:val="19"/>
              </w:rPr>
              <w:t>Prossimo passo</w:t>
            </w:r>
          </w:p>
        </w:tc>
        <w:tc>
          <w:tcPr>
            <w:tcW w:type="dxa" w:w="3324"/>
          </w:tcPr>
          <w:p>
            <w:r/>
            <w:r>
              <w:rPr>
                <w:rFonts w:ascii="Calibri" w:hAnsi="Calibri" w:cs="Calibri" w:eastAsia="Calibri"/>
                <w:b w:val="0"/>
                <w:color w:val="15131F"/>
                <w:sz w:val="19"/>
              </w:rPr>
              <w:t>Demo mar 13 ott, 14:00, Maya e 3 responsabili della reception</w:t>
            </w:r>
          </w:p>
        </w:tc>
        <w:tc>
          <w:tcPr>
            <w:tcW w:type="dxa" w:w="3324"/>
          </w:tcPr>
          <w:p>
            <w:r/>
            <w:r>
              <w:rPr>
                <w:rFonts w:ascii="Calibri" w:hAnsi="Calibri" w:cs="Calibri" w:eastAsia="Calibri"/>
                <w:b w:val="0"/>
                <w:color w:val="15131F"/>
                <w:sz w:val="19"/>
              </w:rPr>
              <w:t>Corrisponde; attività creata</w:t>
            </w:r>
          </w:p>
        </w:tc>
      </w:tr>
    </w:tbl>
    <w:p/>
    <w:p>
      <w:pPr>
        <w:spacing w:after="80"/>
      </w:pPr>
      <w:r>
        <w:rPr>
          <w:rFonts w:ascii="Calibri" w:hAnsi="Calibri" w:cs="Calibri" w:eastAsia="Calibri"/>
          <w:b/>
          <w:color w:val="15131F"/>
          <w:sz w:val="24"/>
        </w:rPr>
        <w:t>In CRMsoftware.pro il 14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Trattativa</w:t>
            </w:r>
          </w:p>
        </w:tc>
        <w:tc>
          <w:tcPr>
            <w:tcW w:type="dxa" w:w="4986"/>
          </w:tcPr>
          <w:p>
            <w:r/>
            <w:r>
              <w:rPr>
                <w:rFonts w:ascii="Calibri" w:hAnsi="Calibri" w:cs="Calibri" w:eastAsia="Calibri"/>
                <w:b w:val="0"/>
                <w:color w:val="15131F"/>
                <w:sz w:val="19"/>
              </w:rPr>
              <w:t>Prenotazione online · Halden Physical Therapy, 5.364 $, fase “Proposal”</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I 6 campi del prompt 3B, verificati sugli appunti di Elliot</w:t>
            </w:r>
          </w:p>
        </w:tc>
      </w:tr>
      <w:tr>
        <w:tc>
          <w:tcPr>
            <w:tcW w:type="dxa" w:w="4986"/>
          </w:tcPr>
          <w:p>
            <w:r/>
            <w:r>
              <w:rPr>
                <w:rFonts w:ascii="Calibri" w:hAnsi="Calibri" w:cs="Calibri" w:eastAsia="Calibri"/>
                <w:b/>
                <w:color w:val="15131F"/>
                <w:sz w:val="19"/>
              </w:rPr>
              <w:t>Preventivo</w:t>
            </w:r>
          </w:p>
        </w:tc>
        <w:tc>
          <w:tcPr>
            <w:tcW w:type="dxa" w:w="4986"/>
          </w:tcPr>
          <w:p>
            <w:r/>
            <w:r>
              <w:rPr>
                <w:rFonts w:ascii="Calibri" w:hAnsi="Calibri" w:cs="Calibri" w:eastAsia="Calibri"/>
                <w:b w:val="0"/>
                <w:color w:val="15131F"/>
                <w:sz w:val="19"/>
              </w:rPr>
              <w:t>Q-1048: 3 sedi a 1.788 $ all’anno, “Sent”, “Valid Until” 30 ott</w:t>
            </w:r>
          </w:p>
        </w:tc>
      </w:tr>
      <w:tr>
        <w:tc>
          <w:tcPr>
            <w:tcW w:type="dxa" w:w="4986"/>
          </w:tcPr>
          <w:p>
            <w:r/>
            <w:r>
              <w:rPr>
                <w:rFonts w:ascii="Calibri" w:hAnsi="Calibri" w:cs="Calibri" w:eastAsia="Calibri"/>
                <w:b/>
                <w:color w:val="15131F"/>
                <w:sz w:val="19"/>
              </w:rPr>
              <w:t>I controlli hanno trovato</w:t>
            </w:r>
          </w:p>
        </w:tc>
        <w:tc>
          <w:tcPr>
            <w:tcW w:type="dxa" w:w="4986"/>
          </w:tcPr>
          <w:p>
            <w:r/>
            <w:r>
              <w:rPr>
                <w:rFonts w:ascii="Calibri" w:hAnsi="Calibri" w:cs="Calibri" w:eastAsia="Calibri"/>
                <w:b w:val="0"/>
                <w:color w:val="15131F"/>
                <w:sz w:val="19"/>
              </w:rPr>
              <w:t>Un budget inventato (3B) e una promessa sull’avvio (5A), entrambi corretti prima dell’invio</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Chiamata con Maya e il titolare, “Deadline” ven 16 ott, 9:00</w:t>
            </w:r>
          </w:p>
        </w:tc>
      </w:tr>
      <w:tr>
        <w:tc>
          <w:tcPr>
            <w:tcW w:type="dxa" w:w="4986"/>
          </w:tcPr>
          <w:p>
            <w:r/>
            <w:r>
              <w:rPr>
                <w:rFonts w:ascii="Calibri" w:hAnsi="Calibri" w:cs="Calibri" w:eastAsia="Calibri"/>
                <w:b/>
                <w:color w:val="15131F"/>
                <w:sz w:val="19"/>
              </w:rPr>
              <w:t>Mai incollato nell’IA</w:t>
            </w:r>
          </w:p>
        </w:tc>
        <w:tc>
          <w:tcPr>
            <w:tcW w:type="dxa" w:w="4986"/>
          </w:tcPr>
          <w:p>
            <w:r/>
            <w:r>
              <w:rPr>
                <w:rFonts w:ascii="Calibri" w:hAnsi="Calibri" w:cs="Calibri" w:eastAsia="Calibri"/>
                <w:b w:val="0"/>
                <w:color w:val="15131F"/>
                <w:sz w:val="19"/>
              </w:rPr>
              <w:t>L’indirizzo email di Maya e qualsiasi dato dei pazienti</w:t>
            </w:r>
          </w:p>
        </w:tc>
      </w:tr>
    </w:tbl>
    <w:p/>
    <w:p>
      <w:pPr>
        <w:spacing w:after="240"/>
      </w:pPr>
      <w:r>
        <w:rPr>
          <w:rFonts w:ascii="Calibri" w:hAnsi="Calibri" w:cs="Calibri" w:eastAsia="Calibri"/>
          <w:b w:val="0"/>
          <w:color w:val="5D5A70"/>
          <w:sz w:val="18"/>
        </w:rPr>
        <w:t>Azienda e acquirente fittizi</w:t>
      </w:r>
    </w:p>
    <w:p>
      <w:pPr>
        <w:spacing w:after="80"/>
      </w:pPr>
      <w:r>
        <w:rPr>
          <w:rFonts w:ascii="Calibri" w:hAnsi="Calibri" w:cs="Calibri" w:eastAsia="Calibri"/>
          <w:b/>
          <w:color w:val="15131F"/>
          <w:sz w:val="28"/>
        </w:rPr>
        <w:t>Prompt IA per le vendite per fase della trattativa: cosa incollare e controllare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Fase</w:t>
            </w:r>
          </w:p>
        </w:tc>
        <w:tc>
          <w:tcPr>
            <w:tcW w:type="dxa" w:w="2493"/>
            <w:shd w:val="clear" w:color="auto" w:fill="EFE9FF"/>
          </w:tcPr>
          <w:p>
            <w:r/>
            <w:r>
              <w:rPr>
                <w:rFonts w:ascii="Calibri" w:hAnsi="Calibri" w:cs="Calibri" w:eastAsia="Calibri"/>
                <w:b/>
                <w:color w:val="15131F"/>
                <w:sz w:val="19"/>
              </w:rPr>
              <w:t>Prompt</w:t>
            </w:r>
          </w:p>
        </w:tc>
        <w:tc>
          <w:tcPr>
            <w:tcW w:type="dxa" w:w="2493"/>
            <w:shd w:val="clear" w:color="auto" w:fill="EFE9FF"/>
          </w:tcPr>
          <w:p>
            <w:r/>
            <w:r>
              <w:rPr>
                <w:rFonts w:ascii="Calibri" w:hAnsi="Calibri" w:cs="Calibri" w:eastAsia="Calibri"/>
                <w:b/>
                <w:color w:val="15131F"/>
                <w:sz w:val="19"/>
              </w:rPr>
              <w:t>Cosa incolli</w:t>
            </w:r>
          </w:p>
        </w:tc>
        <w:tc>
          <w:tcPr>
            <w:tcW w:type="dxa" w:w="2493"/>
            <w:shd w:val="clear" w:color="auto" w:fill="EFE9FF"/>
          </w:tcPr>
          <w:p>
            <w:r/>
            <w:r>
              <w:rPr>
                <w:rFonts w:ascii="Calibri" w:hAnsi="Calibri" w:cs="Calibri" w:eastAsia="Calibri"/>
                <w:b/>
                <w:color w:val="15131F"/>
                <w:sz w:val="19"/>
              </w:rPr>
              <w:t>Controlla prima</w:t>
            </w:r>
          </w:p>
        </w:tc>
      </w:tr>
      <w:tr>
        <w:tc>
          <w:tcPr>
            <w:tcW w:type="dxa" w:w="2493"/>
          </w:tcPr>
          <w:p>
            <w:r/>
            <w:r>
              <w:rPr>
                <w:rFonts w:ascii="Calibri" w:hAnsi="Calibri" w:cs="Calibri" w:eastAsia="Calibri"/>
                <w:b w:val="0"/>
                <w:color w:val="15131F"/>
                <w:sz w:val="19"/>
              </w:rPr>
              <w:t>Arriva un lead</w:t>
            </w:r>
          </w:p>
        </w:tc>
        <w:tc>
          <w:tcPr>
            <w:tcW w:type="dxa" w:w="2493"/>
          </w:tcPr>
          <w:p>
            <w:r/>
            <w:r>
              <w:rPr>
                <w:rFonts w:ascii="Calibri" w:hAnsi="Calibri" w:cs="Calibri" w:eastAsia="Calibri"/>
                <w:b w:val="0"/>
                <w:color w:val="15131F"/>
                <w:sz w:val="19"/>
              </w:rPr>
              <w:t>2A Ricerca sull’azienda</w:t>
            </w:r>
          </w:p>
        </w:tc>
        <w:tc>
          <w:tcPr>
            <w:tcW w:type="dxa" w:w="2493"/>
          </w:tcPr>
          <w:p>
            <w:r/>
            <w:r>
              <w:rPr>
                <w:rFonts w:ascii="Calibri" w:hAnsi="Calibri" w:cs="Calibri" w:eastAsia="Calibri"/>
                <w:b w:val="0"/>
                <w:color w:val="15131F"/>
                <w:sz w:val="19"/>
              </w:rPr>
              <w:t>Il testo del loro sito pubblico</w:t>
            </w:r>
          </w:p>
        </w:tc>
        <w:tc>
          <w:tcPr>
            <w:tcW w:type="dxa" w:w="2493"/>
          </w:tcPr>
          <w:p>
            <w:r/>
            <w:r>
              <w:rPr>
                <w:rFonts w:ascii="Calibri" w:hAnsi="Calibri" w:cs="Calibri" w:eastAsia="Calibri"/>
                <w:b w:val="0"/>
                <w:color w:val="15131F"/>
                <w:sz w:val="19"/>
              </w:rPr>
              <w:t>Una frase di origine per ogni fatto</w:t>
            </w:r>
          </w:p>
        </w:tc>
      </w:tr>
      <w:tr>
        <w:tc>
          <w:tcPr>
            <w:tcW w:type="dxa" w:w="2493"/>
          </w:tcPr>
          <w:p>
            <w:r/>
            <w:r>
              <w:rPr>
                <w:rFonts w:ascii="Calibri" w:hAnsi="Calibri" w:cs="Calibri" w:eastAsia="Calibri"/>
                <w:b w:val="0"/>
                <w:color w:val="15131F"/>
                <w:sz w:val="19"/>
              </w:rPr>
              <w:t>Primo contatto</w:t>
            </w:r>
          </w:p>
        </w:tc>
        <w:tc>
          <w:tcPr>
            <w:tcW w:type="dxa" w:w="2493"/>
          </w:tcPr>
          <w:p>
            <w:r/>
            <w:r>
              <w:rPr>
                <w:rFonts w:ascii="Calibri" w:hAnsi="Calibri" w:cs="Calibri" w:eastAsia="Calibri"/>
                <w:b w:val="0"/>
                <w:color w:val="15131F"/>
                <w:sz w:val="19"/>
              </w:rPr>
              <w:t>2B Prima email</w:t>
            </w:r>
          </w:p>
        </w:tc>
        <w:tc>
          <w:tcPr>
            <w:tcW w:type="dxa" w:w="2493"/>
          </w:tcPr>
          <w:p>
            <w:r/>
            <w:r>
              <w:rPr>
                <w:rFonts w:ascii="Calibri" w:hAnsi="Calibri" w:cs="Calibri" w:eastAsia="Calibri"/>
                <w:b w:val="0"/>
                <w:color w:val="15131F"/>
                <w:sz w:val="19"/>
              </w:rPr>
              <w:t>Un motivo vero, la tua offerta</w:t>
            </w:r>
          </w:p>
        </w:tc>
        <w:tc>
          <w:tcPr>
            <w:tcW w:type="dxa" w:w="2493"/>
          </w:tcPr>
          <w:p>
            <w:r/>
            <w:r>
              <w:rPr>
                <w:rFonts w:ascii="Calibri" w:hAnsi="Calibri" w:cs="Calibri" w:eastAsia="Calibri"/>
                <w:b w:val="0"/>
                <w:color w:val="15131F"/>
                <w:sz w:val="19"/>
              </w:rPr>
              <w:t>Niente complimenti, clienti o numeri inventati</w:t>
            </w:r>
          </w:p>
        </w:tc>
      </w:tr>
      <w:tr>
        <w:tc>
          <w:tcPr>
            <w:tcW w:type="dxa" w:w="2493"/>
          </w:tcPr>
          <w:p>
            <w:r/>
            <w:r>
              <w:rPr>
                <w:rFonts w:ascii="Calibri" w:hAnsi="Calibri" w:cs="Calibri" w:eastAsia="Calibri"/>
                <w:b w:val="0"/>
                <w:color w:val="15131F"/>
                <w:sz w:val="19"/>
              </w:rPr>
              <w:t>Prima della chiamata</w:t>
            </w:r>
          </w:p>
        </w:tc>
        <w:tc>
          <w:tcPr>
            <w:tcW w:type="dxa" w:w="2493"/>
          </w:tcPr>
          <w:p>
            <w:r/>
            <w:r>
              <w:rPr>
                <w:rFonts w:ascii="Calibri" w:hAnsi="Calibri" w:cs="Calibri" w:eastAsia="Calibri"/>
                <w:b w:val="0"/>
                <w:color w:val="15131F"/>
                <w:sz w:val="19"/>
              </w:rPr>
              <w:t>3A Preparazione della chiamata</w:t>
            </w:r>
          </w:p>
        </w:tc>
        <w:tc>
          <w:tcPr>
            <w:tcW w:type="dxa" w:w="2493"/>
          </w:tcPr>
          <w:p>
            <w:r/>
            <w:r>
              <w:rPr>
                <w:rFonts w:ascii="Calibri" w:hAnsi="Calibri" w:cs="Calibri" w:eastAsia="Calibri"/>
                <w:b w:val="0"/>
                <w:color w:val="15131F"/>
                <w:sz w:val="19"/>
              </w:rPr>
              <w:t>Chat, risposte al modulo, ricerca</w:t>
            </w:r>
          </w:p>
        </w:tc>
        <w:tc>
          <w:tcPr>
            <w:tcW w:type="dxa" w:w="2493"/>
          </w:tcPr>
          <w:p>
            <w:r/>
            <w:r>
              <w:rPr>
                <w:rFonts w:ascii="Calibri" w:hAnsi="Calibri" w:cs="Calibri" w:eastAsia="Calibri"/>
                <w:b w:val="0"/>
                <w:color w:val="15131F"/>
                <w:sz w:val="19"/>
              </w:rPr>
              <w:t>Nessuna domanda a cui hanno già risposto</w:t>
            </w:r>
          </w:p>
        </w:tc>
      </w:tr>
      <w:tr>
        <w:tc>
          <w:tcPr>
            <w:tcW w:type="dxa" w:w="2493"/>
          </w:tcPr>
          <w:p>
            <w:r/>
            <w:r>
              <w:rPr>
                <w:rFonts w:ascii="Calibri" w:hAnsi="Calibri" w:cs="Calibri" w:eastAsia="Calibri"/>
                <w:b w:val="0"/>
                <w:color w:val="15131F"/>
                <w:sz w:val="19"/>
              </w:rPr>
              <w:t>Dopo la chiamata</w:t>
            </w:r>
          </w:p>
        </w:tc>
        <w:tc>
          <w:tcPr>
            <w:tcW w:type="dxa" w:w="2493"/>
          </w:tcPr>
          <w:p>
            <w:r/>
            <w:r>
              <w:rPr>
                <w:rFonts w:ascii="Calibri" w:hAnsi="Calibri" w:cs="Calibri" w:eastAsia="Calibri"/>
                <w:b w:val="0"/>
                <w:color w:val="15131F"/>
                <w:sz w:val="19"/>
              </w:rPr>
              <w:t>3B Dagli appunti ai campi del CRM</w:t>
            </w:r>
          </w:p>
        </w:tc>
        <w:tc>
          <w:tcPr>
            <w:tcW w:type="dxa" w:w="2493"/>
          </w:tcPr>
          <w:p>
            <w:r/>
            <w:r>
              <w:rPr>
                <w:rFonts w:ascii="Calibri" w:hAnsi="Calibri" w:cs="Calibri" w:eastAsia="Calibri"/>
                <w:b w:val="0"/>
                <w:color w:val="15131F"/>
                <w:sz w:val="19"/>
              </w:rPr>
              <w:t>I tuoi appunti della chiamata</w:t>
            </w:r>
          </w:p>
        </w:tc>
        <w:tc>
          <w:tcPr>
            <w:tcW w:type="dxa" w:w="2493"/>
          </w:tcPr>
          <w:p>
            <w:r/>
            <w:r>
              <w:rPr>
                <w:rFonts w:ascii="Calibri" w:hAnsi="Calibri" w:cs="Calibri" w:eastAsia="Calibri"/>
                <w:b w:val="0"/>
                <w:color w:val="15131F"/>
                <w:sz w:val="19"/>
              </w:rPr>
              <w:t>Citazioni parola per parola; “Non emerso” per i vuoti</w:t>
            </w:r>
          </w:p>
        </w:tc>
      </w:tr>
      <w:tr>
        <w:tc>
          <w:tcPr>
            <w:tcW w:type="dxa" w:w="2493"/>
          </w:tcPr>
          <w:p>
            <w:r/>
            <w:r>
              <w:rPr>
                <w:rFonts w:ascii="Calibri" w:hAnsi="Calibri" w:cs="Calibri" w:eastAsia="Calibri"/>
                <w:b w:val="0"/>
                <w:color w:val="15131F"/>
                <w:sz w:val="19"/>
              </w:rPr>
              <w:t>Demo</w:t>
            </w:r>
          </w:p>
        </w:tc>
        <w:tc>
          <w:tcPr>
            <w:tcW w:type="dxa" w:w="2493"/>
          </w:tcPr>
          <w:p>
            <w:r/>
            <w:r>
              <w:rPr>
                <w:rFonts w:ascii="Calibri" w:hAnsi="Calibri" w:cs="Calibri" w:eastAsia="Calibri"/>
                <w:b w:val="0"/>
                <w:color w:val="15131F"/>
                <w:sz w:val="19"/>
              </w:rPr>
              <w:t>4A Demo su misura</w:t>
            </w:r>
          </w:p>
        </w:tc>
        <w:tc>
          <w:tcPr>
            <w:tcW w:type="dxa" w:w="2493"/>
          </w:tcPr>
          <w:p>
            <w:r/>
            <w:r>
              <w:rPr>
                <w:rFonts w:ascii="Calibri" w:hAnsi="Calibri" w:cs="Calibri" w:eastAsia="Calibri"/>
                <w:b w:val="0"/>
                <w:color w:val="15131F"/>
                <w:sz w:val="19"/>
              </w:rPr>
              <w:t>Scaletta della demo e i 6 campi</w:t>
            </w:r>
          </w:p>
        </w:tc>
        <w:tc>
          <w:tcPr>
            <w:tcW w:type="dxa" w:w="2493"/>
          </w:tcPr>
          <w:p>
            <w:r/>
            <w:r>
              <w:rPr>
                <w:rFonts w:ascii="Calibri" w:hAnsi="Calibri" w:cs="Calibri" w:eastAsia="Calibri"/>
                <w:b w:val="0"/>
                <w:color w:val="15131F"/>
                <w:sz w:val="19"/>
              </w:rPr>
              <w:t>Solo funzioni che funzionano oggi</w:t>
            </w:r>
          </w:p>
        </w:tc>
      </w:tr>
      <w:tr>
        <w:tc>
          <w:tcPr>
            <w:tcW w:type="dxa" w:w="2493"/>
          </w:tcPr>
          <w:p>
            <w:r/>
            <w:r>
              <w:rPr>
                <w:rFonts w:ascii="Calibri" w:hAnsi="Calibri" w:cs="Calibri" w:eastAsia="Calibri"/>
                <w:b w:val="0"/>
                <w:color w:val="15131F"/>
                <w:sz w:val="19"/>
              </w:rPr>
              <w:t>Obiezioni</w:t>
            </w:r>
          </w:p>
        </w:tc>
        <w:tc>
          <w:tcPr>
            <w:tcW w:type="dxa" w:w="2493"/>
          </w:tcPr>
          <w:p>
            <w:r/>
            <w:r>
              <w:rPr>
                <w:rFonts w:ascii="Calibri" w:hAnsi="Calibri" w:cs="Calibri" w:eastAsia="Calibri"/>
                <w:b w:val="0"/>
                <w:color w:val="15131F"/>
                <w:sz w:val="19"/>
              </w:rPr>
              <w:t>4B Simulazione</w:t>
            </w:r>
          </w:p>
        </w:tc>
        <w:tc>
          <w:tcPr>
            <w:tcW w:type="dxa" w:w="2493"/>
          </w:tcPr>
          <w:p>
            <w:r/>
            <w:r>
              <w:rPr>
                <w:rFonts w:ascii="Calibri" w:hAnsi="Calibri" w:cs="Calibri" w:eastAsia="Calibri"/>
                <w:b w:val="0"/>
                <w:color w:val="15131F"/>
                <w:sz w:val="19"/>
              </w:rPr>
              <w:t>Obiezioni da chiamate reali</w:t>
            </w:r>
          </w:p>
        </w:tc>
        <w:tc>
          <w:tcPr>
            <w:tcW w:type="dxa" w:w="2493"/>
          </w:tcPr>
          <w:p>
            <w:r/>
            <w:r>
              <w:rPr>
                <w:rFonts w:ascii="Calibri" w:hAnsi="Calibri" w:cs="Calibri" w:eastAsia="Calibri"/>
                <w:b w:val="0"/>
                <w:color w:val="15131F"/>
                <w:sz w:val="19"/>
              </w:rPr>
              <w:t>Una domanda, un fatto, un solo prossimo passo</w:t>
            </w:r>
          </w:p>
        </w:tc>
      </w:tr>
      <w:tr>
        <w:tc>
          <w:tcPr>
            <w:tcW w:type="dxa" w:w="2493"/>
          </w:tcPr>
          <w:p>
            <w:r/>
            <w:r>
              <w:rPr>
                <w:rFonts w:ascii="Calibri" w:hAnsi="Calibri" w:cs="Calibri" w:eastAsia="Calibri"/>
                <w:b w:val="0"/>
                <w:color w:val="15131F"/>
                <w:sz w:val="19"/>
              </w:rPr>
              <w:t>Proposta</w:t>
            </w:r>
          </w:p>
        </w:tc>
        <w:tc>
          <w:tcPr>
            <w:tcW w:type="dxa" w:w="2493"/>
          </w:tcPr>
          <w:p>
            <w:r/>
            <w:r>
              <w:rPr>
                <w:rFonts w:ascii="Calibri" w:hAnsi="Calibri" w:cs="Calibri" w:eastAsia="Calibri"/>
                <w:b w:val="0"/>
                <w:color w:val="15131F"/>
                <w:sz w:val="19"/>
              </w:rPr>
              <w:t>5A Riepilogo della proposta</w:t>
            </w:r>
          </w:p>
        </w:tc>
        <w:tc>
          <w:tcPr>
            <w:tcW w:type="dxa" w:w="2493"/>
          </w:tcPr>
          <w:p>
            <w:r/>
            <w:r>
              <w:rPr>
                <w:rFonts w:ascii="Calibri" w:hAnsi="Calibri" w:cs="Calibri" w:eastAsia="Calibri"/>
                <w:b w:val="0"/>
                <w:color w:val="15131F"/>
                <w:sz w:val="19"/>
              </w:rPr>
              <w:t>Voci del preventivo, totale, date</w:t>
            </w:r>
          </w:p>
        </w:tc>
        <w:tc>
          <w:tcPr>
            <w:tcW w:type="dxa" w:w="2493"/>
          </w:tcPr>
          <w:p>
            <w:r/>
            <w:r>
              <w:rPr>
                <w:rFonts w:ascii="Calibri" w:hAnsi="Calibri" w:cs="Calibri" w:eastAsia="Calibri"/>
                <w:b w:val="0"/>
                <w:color w:val="15131F"/>
                <w:sz w:val="19"/>
              </w:rPr>
              <w:t>Ogni numero corrisponde al preventivo</w:t>
            </w:r>
          </w:p>
        </w:tc>
      </w:tr>
      <w:tr>
        <w:tc>
          <w:tcPr>
            <w:tcW w:type="dxa" w:w="2493"/>
          </w:tcPr>
          <w:p>
            <w:r/>
            <w:r>
              <w:rPr>
                <w:rFonts w:ascii="Calibri" w:hAnsi="Calibri" w:cs="Calibri" w:eastAsia="Calibri"/>
                <w:b w:val="0"/>
                <w:color w:val="15131F"/>
                <w:sz w:val="19"/>
              </w:rPr>
              <w:t>Nessuna risposta</w:t>
            </w:r>
          </w:p>
        </w:tc>
        <w:tc>
          <w:tcPr>
            <w:tcW w:type="dxa" w:w="2493"/>
          </w:tcPr>
          <w:p>
            <w:r/>
            <w:r>
              <w:rPr>
                <w:rFonts w:ascii="Calibri" w:hAnsi="Calibri" w:cs="Calibri" w:eastAsia="Calibri"/>
                <w:b w:val="0"/>
                <w:color w:val="15131F"/>
                <w:sz w:val="19"/>
              </w:rPr>
              <w:t>5B Sollecito</w:t>
            </w:r>
          </w:p>
        </w:tc>
        <w:tc>
          <w:tcPr>
            <w:tcW w:type="dxa" w:w="2493"/>
          </w:tcPr>
          <w:p>
            <w:r/>
            <w:r>
              <w:rPr>
                <w:rFonts w:ascii="Calibri" w:hAnsi="Calibri" w:cs="Calibri" w:eastAsia="Calibri"/>
                <w:b w:val="0"/>
                <w:color w:val="15131F"/>
                <w:sz w:val="19"/>
              </w:rPr>
              <w:t>La tua ultima email, un fatto nuovo</w:t>
            </w:r>
          </w:p>
        </w:tc>
        <w:tc>
          <w:tcPr>
            <w:tcW w:type="dxa" w:w="2493"/>
          </w:tcPr>
          <w:p>
            <w:r/>
            <w:r>
              <w:rPr>
                <w:rFonts w:ascii="Calibri" w:hAnsi="Calibri" w:cs="Calibri" w:eastAsia="Calibri"/>
                <w:b w:val="0"/>
                <w:color w:val="15131F"/>
                <w:sz w:val="19"/>
              </w:rPr>
              <w:t>Nessuna falsa scadenza; stop dopo due</w:t>
            </w:r>
          </w:p>
        </w:tc>
      </w:tr>
      <w:tr>
        <w:tc>
          <w:tcPr>
            <w:tcW w:type="dxa" w:w="2493"/>
          </w:tcPr>
          <w:p>
            <w:r/>
            <w:r>
              <w:rPr>
                <w:rFonts w:ascii="Calibri" w:hAnsi="Calibri" w:cs="Calibri" w:eastAsia="Calibri"/>
                <w:b w:val="0"/>
                <w:color w:val="15131F"/>
                <w:sz w:val="19"/>
              </w:rPr>
              <w:t>Cliente</w:t>
            </w:r>
          </w:p>
        </w:tc>
        <w:tc>
          <w:tcPr>
            <w:tcW w:type="dxa" w:w="2493"/>
          </w:tcPr>
          <w:p>
            <w:r/>
            <w:r>
              <w:rPr>
                <w:rFonts w:ascii="Calibri" w:hAnsi="Calibri" w:cs="Calibri" w:eastAsia="Calibri"/>
                <w:b w:val="0"/>
                <w:color w:val="15131F"/>
                <w:sz w:val="19"/>
              </w:rPr>
              <w:t>6A e 6B Upselling</w:t>
            </w:r>
          </w:p>
        </w:tc>
        <w:tc>
          <w:tcPr>
            <w:tcW w:type="dxa" w:w="2493"/>
          </w:tcPr>
          <w:p>
            <w:r/>
            <w:r>
              <w:rPr>
                <w:rFonts w:ascii="Calibri" w:hAnsi="Calibri" w:cs="Calibri" w:eastAsia="Calibri"/>
                <w:b w:val="0"/>
                <w:color w:val="15131F"/>
                <w:sz w:val="19"/>
              </w:rPr>
              <w:t>Utilizzo per account, limiti dei piani</w:t>
            </w:r>
          </w:p>
        </w:tc>
        <w:tc>
          <w:tcPr>
            <w:tcW w:type="dxa" w:w="2493"/>
          </w:tcPr>
          <w:p>
            <w:r/>
            <w:r>
              <w:rPr>
                <w:rFonts w:ascii="Calibri" w:hAnsi="Calibri" w:cs="Calibri" w:eastAsia="Calibri"/>
                <w:b w:val="0"/>
                <w:color w:val="15131F"/>
                <w:sz w:val="19"/>
              </w:rPr>
              <w:t>Solo numeri presi dai dati</w:t>
            </w:r>
          </w:p>
        </w:tc>
      </w:tr>
    </w:tbl>
    <w:p/>
    <w:p>
      <w:pPr>
        <w:spacing w:after="80"/>
      </w:pPr>
      <w:r>
        <w:rPr>
          <w:rFonts w:ascii="Calibri" w:hAnsi="Calibri" w:cs="Calibri" w:eastAsia="Calibri"/>
          <w:b/>
          <w:color w:val="15131F"/>
          <w:sz w:val="28"/>
        </w:rPr>
        <w:t>Cosa non incollare mai nell’IA, e cosa non inviare mai</w:t>
      </w:r>
    </w:p>
    <w:p>
      <w:pPr>
        <w:spacing w:after="120"/>
      </w:pPr>
      <w:r>
        <w:rPr>
          <w:rFonts w:ascii="Calibri" w:hAnsi="Calibri" w:cs="Calibri" w:eastAsia="Calibri"/>
          <w:b w:val="0"/>
          <w:color w:val="5D5A70"/>
          <w:sz w:val="21"/>
        </w:rPr>
        <w:t>Sei errori che costano fiducia o violano le regole, con qualsiasi assistente.</w:t>
      </w:r>
    </w:p>
    <w:p>
      <w:pPr>
        <w:spacing w:after="40"/>
      </w:pPr>
      <w:r>
        <w:rPr>
          <w:rFonts w:ascii="Calibri" w:hAnsi="Calibri" w:cs="Calibri" w:eastAsia="Calibri"/>
          <w:b/>
          <w:color w:val="15131F"/>
          <w:sz w:val="22"/>
        </w:rPr>
        <w:t>Dati personali che non puoi condividere</w:t>
      </w:r>
    </w:p>
    <w:p>
      <w:pPr>
        <w:spacing w:after="40"/>
      </w:pPr>
      <w:r>
        <w:rPr>
          <w:rFonts w:ascii="Calibri" w:hAnsi="Calibri" w:cs="Calibri" w:eastAsia="Calibri"/>
          <w:b w:val="0"/>
          <w:color w:val="15131F"/>
          <w:sz w:val="21"/>
        </w:rPr>
        <w:t>Fatti aziendali, sì. Dati privati delle persone, no: dati dei pazienti o dati sanitari, indirizzi di casa, stipendi, password. Le regole della tua azienda sull’IA vengono prima di tutto.</w:t>
      </w:r>
    </w:p>
    <w:p>
      <w:pPr>
        <w:spacing w:after="80"/>
      </w:pPr>
    </w:p>
    <w:p>
      <w:pPr>
        <w:spacing w:after="40"/>
      </w:pPr>
      <w:r>
        <w:rPr>
          <w:rFonts w:ascii="Calibri" w:hAnsi="Calibri" w:cs="Calibri" w:eastAsia="Calibri"/>
          <w:b/>
          <w:color w:val="15131F"/>
          <w:sz w:val="22"/>
        </w:rPr>
        <w:t>Chat che possono addestrare il modello</w:t>
      </w:r>
    </w:p>
    <w:p>
      <w:pPr>
        <w:spacing w:after="40"/>
      </w:pPr>
      <w:r>
        <w:rPr>
          <w:rFonts w:ascii="Calibri" w:hAnsi="Calibri" w:cs="Calibri" w:eastAsia="Calibri"/>
          <w:b w:val="0"/>
          <w:color w:val="15131F"/>
          <w:sz w:val="21"/>
        </w:rPr>
        <w:t>In ChatGPT, disattiva “Migliora il modello per tutti” in Impostazioni &gt; Controlli dei dati; i piani aziendali per impostazione predefinita non vengono usati per l’addestramento. Google chiede agli utenti di Gemini di non inserire informazioni riservate che non vorrebbero far vedere a un revisore. Gli utenti di Claude Free, Pro e Max scelgono nelle “Privacy Settings” (impostazioni sulla privacy); gli utenti di Copilot possono rifiutare l’uso dei propri dati per l’addestramento.</w:t>
      </w:r>
    </w:p>
    <w:p>
      <w:pPr>
        <w:spacing w:after="80"/>
      </w:pPr>
    </w:p>
    <w:p>
      <w:pPr>
        <w:spacing w:after="40"/>
      </w:pPr>
      <w:r>
        <w:rPr>
          <w:rFonts w:ascii="Calibri" w:hAnsi="Calibri" w:cs="Calibri" w:eastAsia="Calibri"/>
          <w:b/>
          <w:color w:val="15131F"/>
          <w:sz w:val="22"/>
        </w:rPr>
        <w:t>Personalizzazione inventata</w:t>
      </w:r>
    </w:p>
    <w:p>
      <w:pPr>
        <w:spacing w:after="40"/>
      </w:pPr>
      <w:r>
        <w:rPr>
          <w:rFonts w:ascii="Calibri" w:hAnsi="Calibri" w:cs="Calibri" w:eastAsia="Calibri"/>
          <w:b w:val="0"/>
          <w:color w:val="15131F"/>
          <w:sz w:val="21"/>
        </w:rPr>
        <w:t>“Mi è piaciuto molto il tuo ultimo post”, un contatto in comune o un problema che non ha mai citato. Se non è in ciò che hai incollato, l’IA se l’è inventato.</w:t>
      </w:r>
    </w:p>
    <w:p>
      <w:pPr>
        <w:spacing w:after="80"/>
      </w:pPr>
    </w:p>
    <w:p>
      <w:pPr>
        <w:spacing w:after="40"/>
      </w:pPr>
      <w:r>
        <w:rPr>
          <w:rFonts w:ascii="Calibri" w:hAnsi="Calibri" w:cs="Calibri" w:eastAsia="Calibri"/>
          <w:b/>
          <w:color w:val="15131F"/>
          <w:sz w:val="22"/>
        </w:rPr>
        <w:t>Testimonianze o risultati falsi</w:t>
      </w:r>
    </w:p>
    <w:p>
      <w:pPr>
        <w:spacing w:after="40"/>
      </w:pPr>
      <w:r>
        <w:rPr>
          <w:rFonts w:ascii="Calibri" w:hAnsi="Calibri" w:cs="Calibri" w:eastAsia="Calibri"/>
          <w:b w:val="0"/>
          <w:color w:val="15131F"/>
          <w:sz w:val="21"/>
        </w:rPr>
        <w:t>La norma della FTC vieta le testimonianze false: di persone che non esistono, come quelle generate dall’IA, o di persone senza una reale esperienza della tua attività. Cita i clienti reali parola per parola, con il loro permesso.</w:t>
      </w:r>
    </w:p>
    <w:p>
      <w:pPr>
        <w:spacing w:after="80"/>
      </w:pPr>
    </w:p>
    <w:p>
      <w:pPr>
        <w:spacing w:after="40"/>
      </w:pPr>
      <w:r>
        <w:rPr>
          <w:rFonts w:ascii="Calibri" w:hAnsi="Calibri" w:cs="Calibri" w:eastAsia="Calibri"/>
          <w:b/>
          <w:color w:val="15131F"/>
          <w:sz w:val="22"/>
        </w:rPr>
        <w:t>Affermazioni che non puoi dimostrare</w:t>
      </w:r>
    </w:p>
    <w:p>
      <w:pPr>
        <w:spacing w:after="40"/>
      </w:pPr>
      <w:r>
        <w:rPr>
          <w:rFonts w:ascii="Calibri" w:hAnsi="Calibri" w:cs="Calibri" w:eastAsia="Calibri"/>
          <w:b w:val="0"/>
          <w:color w:val="15131F"/>
          <w:sz w:val="21"/>
        </w:rPr>
        <w:t>Risparmi, risultati, “la maggior parte delle cliniche” o “numero 1”. La legge USA richiede una base ragionevole prima di fare un’affermazione, anche quando la frase l’ha scritta l’IA.</w:t>
      </w:r>
    </w:p>
    <w:p>
      <w:pPr>
        <w:spacing w:after="80"/>
      </w:pPr>
    </w:p>
    <w:p>
      <w:pPr>
        <w:spacing w:after="40"/>
      </w:pPr>
      <w:r>
        <w:rPr>
          <w:rFonts w:ascii="Calibri" w:hAnsi="Calibri" w:cs="Calibri" w:eastAsia="Calibri"/>
          <w:b/>
          <w:color w:val="15131F"/>
          <w:sz w:val="22"/>
        </w:rPr>
        <w:t>Email commerciali senza le basi</w:t>
      </w:r>
    </w:p>
    <w:p>
      <w:pPr>
        <w:spacing w:after="40"/>
      </w:pPr>
      <w:r>
        <w:rPr>
          <w:rFonts w:ascii="Calibri" w:hAnsi="Calibri" w:cs="Calibri" w:eastAsia="Calibri"/>
          <w:b w:val="0"/>
          <w:color w:val="15131F"/>
          <w:sz w:val="21"/>
        </w:rPr>
        <w:t>Il CAN-SPAM si applica alle email commerciali, B2B compreso: un oggetto coerente, il tuo indirizzo postale e un modo chiaro per annullare l’iscrizione, da rispettare entro 10 giorni lavorativi.</w:t>
      </w:r>
    </w:p>
    <w:p>
      <w:pPr>
        <w:spacing w:after="80"/>
      </w:pPr>
    </w:p>
    <w:p>
      <w:pPr>
        <w:spacing w:after="200"/>
      </w:pPr>
      <w:r>
        <w:rPr>
          <w:rFonts w:ascii="Calibri" w:hAnsi="Calibri" w:cs="Calibri" w:eastAsia="Calibri"/>
          <w:b w:val="0"/>
          <w:color w:val="15131F"/>
          <w:sz w:val="21"/>
        </w:rPr>
        <w:t>Questa pagina non è una consulenza legale. Le regole cambiano per paese, stato e settore: controlla le norme ufficiali dove vendi e le regole del tuo broker, del tuo MLS o della tua agenzia.</w:t>
      </w:r>
    </w:p>
    <w:p>
      <w:pPr>
        <w:spacing w:after="120"/>
      </w:pPr>
      <w:r>
        <w:rPr>
          <w:rFonts w:ascii="Calibri" w:hAnsi="Calibri" w:cs="Calibri" w:eastAsia="Calibri"/>
          <w:b/>
          <w:color w:val="15131F"/>
          <w:sz w:val="28"/>
        </w:rPr>
        <w:t>Come usare questi modelli di prompt IA per le vendite</w:t>
      </w:r>
    </w:p>
    <w:p>
      <w:pPr>
        <w:spacing w:after="40"/>
      </w:pPr>
      <w:r>
        <w:rPr>
          <w:rFonts w:ascii="Calibri" w:hAnsi="Calibri" w:cs="Calibri" w:eastAsia="Calibri"/>
          <w:b/>
          <w:color w:val="15131F"/>
          <w:sz w:val="22"/>
        </w:rPr>
        <w:t>1. Scegli il prompt per la fase</w:t>
      </w:r>
    </w:p>
    <w:p>
      <w:pPr>
        <w:spacing w:after="120"/>
      </w:pPr>
      <w:r>
        <w:rPr>
          <w:rFonts w:ascii="Calibri" w:hAnsi="Calibri" w:cs="Calibri" w:eastAsia="Calibri"/>
          <w:b w:val="0"/>
          <w:color w:val="15131F"/>
          <w:sz w:val="21"/>
        </w:rPr>
        <w:t>Un prompt per ogni compito, non uno per tutta la trattativa.</w:t>
      </w:r>
    </w:p>
    <w:p>
      <w:pPr>
        <w:spacing w:after="40"/>
      </w:pPr>
      <w:r>
        <w:rPr>
          <w:rFonts w:ascii="Calibri" w:hAnsi="Calibri" w:cs="Calibri" w:eastAsia="Calibri"/>
          <w:b/>
          <w:color w:val="15131F"/>
          <w:sz w:val="22"/>
        </w:rPr>
        <w:t>2. Incolla fatti, non ipotesi</w:t>
      </w:r>
    </w:p>
    <w:p>
      <w:pPr>
        <w:spacing w:after="120"/>
      </w:pPr>
      <w:r>
        <w:rPr>
          <w:rFonts w:ascii="Calibri" w:hAnsi="Calibri" w:cs="Calibri" w:eastAsia="Calibri"/>
          <w:b w:val="0"/>
          <w:color w:val="15131F"/>
          <w:sz w:val="21"/>
        </w:rPr>
        <w:t>Compila ogni parentesi o elimina la riga.</w:t>
      </w:r>
    </w:p>
    <w:p>
      <w:pPr>
        <w:spacing w:after="40"/>
      </w:pPr>
      <w:r>
        <w:rPr>
          <w:rFonts w:ascii="Calibri" w:hAnsi="Calibri" w:cs="Calibri" w:eastAsia="Calibri"/>
          <w:b/>
          <w:color w:val="15131F"/>
          <w:sz w:val="22"/>
        </w:rPr>
        <w:t>3. Esegui i 6 controlli</w:t>
      </w:r>
    </w:p>
    <w:p>
      <w:pPr>
        <w:spacing w:after="120"/>
      </w:pPr>
      <w:r>
        <w:rPr>
          <w:rFonts w:ascii="Calibri" w:hAnsi="Calibri" w:cs="Calibri" w:eastAsia="Calibri"/>
          <w:b w:val="0"/>
          <w:color w:val="15131F"/>
          <w:sz w:val="21"/>
        </w:rPr>
        <w:t>Correggi la bozza, mai i fatti.</w:t>
      </w:r>
    </w:p>
    <w:p>
      <w:pPr>
        <w:spacing w:after="40"/>
      </w:pPr>
      <w:r>
        <w:rPr>
          <w:rFonts w:ascii="Calibri" w:hAnsi="Calibri" w:cs="Calibri" w:eastAsia="Calibri"/>
          <w:b/>
          <w:color w:val="15131F"/>
          <w:sz w:val="22"/>
        </w:rPr>
        <w:t>4. Registra il test</w:t>
      </w:r>
    </w:p>
    <w:p>
      <w:pPr>
        <w:spacing w:after="120"/>
      </w:pPr>
      <w:r>
        <w:rPr>
          <w:rFonts w:ascii="Calibri" w:hAnsi="Calibri" w:cs="Calibri" w:eastAsia="Calibri"/>
          <w:b w:val="0"/>
          <w:color w:val="15131F"/>
          <w:sz w:val="21"/>
        </w:rPr>
        <w:t>Superato o Non superato, e il problema, nel registro dei test Excel.</w:t>
      </w:r>
    </w:p>
    <w:p>
      <w:pPr>
        <w:spacing w:after="40"/>
      </w:pPr>
      <w:r>
        <w:rPr>
          <w:rFonts w:ascii="Calibri" w:hAnsi="Calibri" w:cs="Calibri" w:eastAsia="Calibri"/>
          <w:b/>
          <w:color w:val="15131F"/>
          <w:sz w:val="22"/>
        </w:rPr>
        <w:t>5. Correggi il prompt, non solo il risultato</w:t>
      </w:r>
    </w:p>
    <w:p>
      <w:pPr>
        <w:spacing w:after="120"/>
      </w:pPr>
      <w:r>
        <w:rPr>
          <w:rFonts w:ascii="Calibri" w:hAnsi="Calibri" w:cs="Calibri" w:eastAsia="Calibri"/>
          <w:b w:val="0"/>
          <w:color w:val="15131F"/>
          <w:sz w:val="21"/>
        </w:rPr>
        <w:t>Aggiungi una regola, salva una nuova versione, testa di nuovo.</w:t>
      </w:r>
    </w:p>
    <w:p>
      <w:pPr>
        <w:spacing w:after="80"/>
      </w:pPr>
      <w:r>
        <w:rPr>
          <w:rFonts w:ascii="Calibri" w:hAnsi="Calibri" w:cs="Calibri" w:eastAsia="Calibri"/>
          <w:b/>
          <w:color w:val="15131F"/>
          <w:sz w:val="24"/>
        </w:rPr>
        <w:t>Configuralo in CRMsoftware.pro</w:t>
      </w:r>
    </w:p>
    <w:p>
      <w:pPr>
        <w:spacing w:after="60"/>
      </w:pPr>
      <w:r>
        <w:rPr>
          <w:rFonts w:ascii="Calibri" w:hAnsi="Calibri" w:cs="Calibri" w:eastAsia="Calibri"/>
          <w:b w:val="0"/>
          <w:color w:val="15131F"/>
          <w:sz w:val="21"/>
        </w:rPr>
        <w:t>1. Apri “My Bots”, scegli il tuo bot e aggiungi offerta, prezzi e limiti nelle “Instructions” e nella “Knowledge Base” della scheda “Basics”. Nella scheda “Behavior” attiva “Collect User Data”. Fai clic su “Save Bot” e prova con “Try Bot”.</w:t>
      </w:r>
    </w:p>
    <w:p>
      <w:pPr>
        <w:spacing w:after="60"/>
      </w:pPr>
      <w:r>
        <w:rPr>
          <w:rFonts w:ascii="Calibri" w:hAnsi="Calibri" w:cs="Calibri" w:eastAsia="Calibri"/>
          <w:b w:val="0"/>
          <w:color w:val="15131F"/>
          <w:sz w:val="21"/>
        </w:rPr>
        <w:t>2. Le chat del sito arrivano in “Leads”. Incolla la ricerca verificata del prompt 2A nelle “Notes” del lead. Quando la chiamata è fissata, fai clic su “Convert to Deal”.</w:t>
      </w:r>
    </w:p>
    <w:p>
      <w:pPr>
        <w:spacing w:after="60"/>
      </w:pPr>
      <w:r>
        <w:rPr>
          <w:rFonts w:ascii="Calibri" w:hAnsi="Calibri" w:cs="Calibri" w:eastAsia="Calibri"/>
          <w:b w:val="0"/>
          <w:color w:val="15131F"/>
          <w:sz w:val="21"/>
        </w:rPr>
        <w:t>3. Dopo ogni chiamata, incolla i campi verificati del prompt 3B nelle “Notes” della trattativa. In “Tasks”, fai clic su “New Task”: “Task title”, “Assignee”, “Deadline”, “Linked deal”.</w:t>
      </w:r>
    </w:p>
    <w:p>
      <w:pPr>
        <w:spacing w:after="60"/>
      </w:pPr>
      <w:r>
        <w:rPr>
          <w:rFonts w:ascii="Calibri" w:hAnsi="Calibri" w:cs="Calibri" w:eastAsia="Calibri"/>
          <w:b w:val="0"/>
          <w:color w:val="15131F"/>
          <w:sz w:val="21"/>
        </w:rPr>
        <w:t>4. Con Launch, usa “New Quote” in “Quotes”, imposta “Valid Until” e incolla il riepilogo verificato del prompt 5A nelle “Notes” del preventivo.</w:t>
      </w:r>
    </w:p>
    <w:p>
      <w:pPr>
        <w:spacing w:after="200"/>
      </w:pPr>
      <w:r>
        <w:rPr>
          <w:rFonts w:ascii="Calibri" w:hAnsi="Calibri" w:cs="Calibri" w:eastAsia="Calibri"/>
          <w:b w:val="0"/>
          <w:color w:val="5D5A70"/>
          <w:sz w:val="21"/>
        </w:rPr>
        <w:t>I prompt li esegui nel tuo assistente IA e tieni i risultati verificati sulla trattativa. Lead, 1 pipeline, “Notes” e attività di base sono gratuiti per 3 utenti. I preventivi arrivano con Launch, 19 $ al mese con fatturazione annuale; Growth, 49 $, aggiunge pipeline illimitate e il CRM AI Co-Pilot.</w:t>
      </w:r>
    </w:p>
    <w:p>
      <w:pPr>
        <w:spacing w:after="80"/>
      </w:pPr>
      <w:r>
        <w:rPr>
          <w:rFonts w:ascii="Calibri" w:hAnsi="Calibri" w:cs="Calibri" w:eastAsia="Calibri"/>
          <w:b/>
          <w:color w:val="15131F"/>
          <w:sz w:val="24"/>
        </w:rPr>
        <w:t>Revisione settimanale dei prompt, 15 minuti</w:t>
      </w:r>
    </w:p>
    <w:p>
      <w:pPr>
        <w:spacing w:after="60"/>
        <w:ind w:left="283"/>
      </w:pPr>
      <w:r>
        <w:rPr>
          <w:rFonts w:ascii="Calibri" w:hAnsi="Calibri" w:cs="Calibri" w:eastAsia="Calibri"/>
          <w:b w:val="0"/>
          <w:color w:val="15131F"/>
          <w:sz w:val="21"/>
        </w:rPr>
        <w:t>• Quale controllo è fallito più spesso? Aggiungi una regola a quel prompt.</w:t>
      </w:r>
    </w:p>
    <w:p>
      <w:pPr>
        <w:spacing w:after="60"/>
        <w:ind w:left="283"/>
      </w:pPr>
      <w:r>
        <w:rPr>
          <w:rFonts w:ascii="Calibri" w:hAnsi="Calibri" w:cs="Calibri" w:eastAsia="Calibri"/>
          <w:b w:val="0"/>
          <w:color w:val="15131F"/>
          <w:sz w:val="21"/>
        </w:rPr>
        <w:t>• Ogni prompt in stato Correggi e riprova: una nuova versione e 3 nuovi test.</w:t>
      </w:r>
    </w:p>
    <w:p>
      <w:pPr>
        <w:spacing w:after="60"/>
        <w:ind w:left="283"/>
      </w:pPr>
      <w:r>
        <w:rPr>
          <w:rFonts w:ascii="Calibri" w:hAnsi="Calibri" w:cs="Calibri" w:eastAsia="Calibri"/>
          <w:b w:val="0"/>
          <w:color w:val="15131F"/>
          <w:sz w:val="21"/>
        </w:rPr>
        <w:t>• Controlla a campione le “Notes” di 3 trattative: ogni citazione è negli appunti della chiamata.</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https://crmsoftware.pro/it/templates/sales-ai-prompt-templates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IA per le vendite: modelli per fase della trattativa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