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холодных писем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Исследование, первое письмо из 4 частей для 6 ситуаций, 2 напоминания с правилом остановки, ответы, отписки и проверки перед каждой отправкой.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и оставляйте в каждом письме подвал с вашей компанией, почтовым адресом и строкой для отписки. Отправляйте каждое письмо сами из своего почтового ящика, напоминайте о себе на день 3 и день 10, затем остановитесь. Записывайте каждую отправку, ответ и отписку в тот же день.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Письма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холодного письма B2B: повод, проблема, доказательство, просьба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Длина: До 100 слов · Исследование: 10 минут · Цель: Ответ, даже отказ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шаблон холодного письма B2B состоит из четырёх частей и короткого подвала. Ему нужен один реальный повод написать именно этой компании. Если за 10 минут исследования повод не нашёлся, не отправляйте письмо.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Сначала исследование, 10 минут на компанию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Один реальный повод написать: что-то изменилось или заметно со стороны, например вакансия, новый филиал, пост владельца или рекомендация.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Соответствие: бизнес того типа и размера, которому вы уже помогаете.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Нужный человек: владелец или тот, кто отвечает за [направление]. Берите рабочий адрес с их сайта или тот, который вам дали, но никогда — из купленной базы.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 стоп-лист: проверьте и адрес, и домен.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Ваше доказательство: один результат для похожего клиента, который вы можете подтвердить.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Четыре части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написать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Пример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1. Повод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Реальная причина, в первой строке.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Вижу, что вы набираете 9 человек на вторую точку.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2. Проблема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это обычно за собой влечёт, одним предложением.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Вторая точка обычно означает два графика и два фонда чаевых.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3. Доказательство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результат для похожего клиента, с цифрой.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Мы ведём расчёт зарплаты для 23 ресторанов в Колумбусе.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4. Небольшая просьба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простой вопрос.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Есть смысл созвониться на 15 минут в четверг или пятницу?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[Повод в 3–5 словах, например Ваша вторая точка]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Вижу, что [повод: что изменилось или что вы заметили, и где].</w:t>
        <w:br/>
        <w:br/>
        <w:t>[Проблема: что это обычно означает для такого бизнеса, одним предложением.]</w:t>
        <w:br/>
        <w:br/>
        <w:t>[Доказательство: один результат для похожего клиента, с цифрой.]</w:t>
        <w:br/>
        <w:br/>
        <w:t>Есть смысл созвониться на 15 минут в [день] или [день]? Если нет, хватит и короткого «нет».</w:t>
        <w:br/>
        <w:br/>
        <w:t>[Ваше имя]</w:t>
        <w:br/>
        <w:t>[Ваша компания], [телефон]</w:t>
        <w:br/>
        <w:br/>
        <w:t>Это коммерческое письмо от [вашей компании], [почтовый адрес]. Если не хотите получать от меня письма, ответьте «нет, спасибо», и я больше не буду вам писать.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Подвал: </w:t>
      </w:r>
      <w:r>
        <w:rPr>
          <w:rFonts w:ascii="Calibri" w:hAnsi="Calibri" w:cs="Calibri" w:eastAsia="Calibri"/>
          <w:b w:val="0"/>
          <w:color w:val="5D5A70"/>
          <w:sz w:val="21"/>
        </w:rPr>
        <w:t>Оставляйте две последние строки в каждом холодном письме. Они закрывают три пункта руководства FTC по CAN-SPAM: сказать, что письмо рекламное, указать действующий почтовый адрес и объяснить, как отказаться от писем.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«Re:» или «Fwd:» в первом письме, фальшивый комплимент, результат, который нельзя доказать, вложения, цена, две просьбы.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Первые письма, когда в компании что-то изменилось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Письмо 1 · Напоминания: День 3 и день 10 · Подвал, в каждом письме: Это коммерческое письмо от [вашей компании], [почтовый адрес]. Чтобы отписаться, ответьте «нет, спасибо».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 их, когда повод написать свежий: рост, заметная проблема, которую можно исправить, или что-то, что человек опубликовал. Заполните все скобки и закончите письмо подвалом.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Найм или рост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Ищите: </w:t>
      </w:r>
      <w:r>
        <w:rPr>
          <w:rFonts w:ascii="Calibri" w:hAnsi="Calibri" w:cs="Calibri" w:eastAsia="Calibri"/>
          <w:b w:val="0"/>
          <w:color w:val="5D5A70"/>
          <w:sz w:val="21"/>
        </w:rPr>
        <w:t>Вакансию, новый филиал, новую услугу или крупный новый контракт.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Доказательство: </w:t>
      </w:r>
      <w:r>
        <w:rPr>
          <w:rFonts w:ascii="Calibri" w:hAnsi="Calibri" w:cs="Calibri" w:eastAsia="Calibri"/>
          <w:b w:val="0"/>
          <w:color w:val="5D5A70"/>
          <w:sz w:val="21"/>
        </w:rPr>
        <w:t>Клиент, который прошёл через такой же рост вместе с вами.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Тема: [Ваш новый филиал или ваши новые вакансии]</w:t>
        <w:br/>
        <w:br/>
        <w:t>Здравствуйте, [имя]!</w:t>
        <w:br/>
        <w:br/>
        <w:t>Вижу, что [компания] [набирает 9 человек или открывает вторую точку]. Поздравляю!</w:t>
        <w:br/>
        <w:br/>
        <w:t>Такой рост обычно приносит [проблему, например больше графиков и больше вопросов по зарплате] в самые загруженные месяцы.</w:t>
        <w:br/>
        <w:br/>
        <w:t>Мы помогли [похожему клиенту] пройти тот же этап: [результат с цифрой].</w:t>
        <w:br/>
        <w:br/>
        <w:t>Есть смысл созвониться на 15 минут в [день] или [день]? Если нет, хватит и короткого «нет».</w:t>
        <w:br/>
        <w:br/>
        <w:t>[Ваше имя], [компания]</w:t>
        <w:br/>
        <w:t>[подвал]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Вы что-то заметили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Ищите: </w:t>
      </w:r>
      <w:r>
        <w:rPr>
          <w:rFonts w:ascii="Calibri" w:hAnsi="Calibri" w:cs="Calibri" w:eastAsia="Calibri"/>
          <w:b w:val="0"/>
          <w:color w:val="5D5A70"/>
          <w:sz w:val="21"/>
        </w:rPr>
        <w:t>Проблему, которую видно снаружи и можно исправить: неработающую форму, медленную страницу, бумажный процесс в тексте вакансии.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Тон: </w:t>
      </w:r>
      <w:r>
        <w:rPr>
          <w:rFonts w:ascii="Calibri" w:hAnsi="Calibri" w:cs="Calibri" w:eastAsia="Calibri"/>
          <w:b w:val="0"/>
          <w:color w:val="5D5A70"/>
          <w:sz w:val="21"/>
        </w:rPr>
        <w:t>Скажите об этом один раз, доброжелательно и точно.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Тема: [Что вы заметили] на [где]</w:t>
        <w:br/>
        <w:br/>
        <w:t>Здравствуйте, [имя]!</w:t>
        <w:br/>
        <w:br/>
        <w:t>Вижу, что на [где вы это увидели] [проблема, доброжелательно и точно]. Возможно, это уже есть в ваших планах.</w:t>
        <w:br/>
        <w:br/>
        <w:t>У [похожего клиента] исправление того же самого дало [результат с цифрой].</w:t>
        <w:br/>
        <w:br/>
        <w:t>Прислать 3 шага, которые мы тогда сделали? Подойдёт и «да», и «нет».</w:t>
        <w:br/>
        <w:br/>
        <w:t>[Ваше имя], [компания]</w:t>
        <w:br/>
        <w:t>[подвал]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Свежая публикация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Ищите: </w:t>
      </w:r>
      <w:r>
        <w:rPr>
          <w:rFonts w:ascii="Calibri" w:hAnsi="Calibri" w:cs="Calibri" w:eastAsia="Calibri"/>
          <w:b w:val="0"/>
          <w:color w:val="5D5A70"/>
          <w:sz w:val="21"/>
        </w:rPr>
        <w:t>Пост, выступление или интервью этого человека за последние 30 дней.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Доказательство: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Результат, связанный с его темой.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Тема: Ваш [пост, выступление или интервью] о [теме]</w:t>
        <w:br/>
        <w:br/>
        <w:t>Здравствуйте, [имя]!</w:t>
        <w:br/>
        <w:br/>
        <w:t>Спасибо за ваш [пост] о [теме]. Ваша мысль о том, что [их мысль в нескольких словах], совпадает с тем, что мы видим у [тип клиентов].</w:t>
        <w:br/>
        <w:br/>
        <w:t>[Похожему клиенту] помогло одно: [одна идея и её результат].</w:t>
        <w:br/>
        <w:br/>
        <w:t>Будет ли полезен 15-минутный звонок в [день]? Если сейчас не время, просто скажите.</w:t>
        <w:br/>
        <w:br/>
        <w:t>[Ваше имя], [компания]</w:t>
        <w:br/>
        <w:t>[подвал]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Перед отправкой прочитайте письмо вслух. Если предложение подойдёт любой компании, замените его тем, что узнает только эта компания.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Хорошие поводы: </w:t>
      </w:r>
      <w:r>
        <w:rPr>
          <w:rFonts w:ascii="Calibri" w:hAnsi="Calibri" w:cs="Calibri" w:eastAsia="Calibri"/>
          <w:b w:val="0"/>
          <w:color w:val="5D5A70"/>
          <w:sz w:val="21"/>
        </w:rPr>
        <w:t>Вакансия, Новый филиал, Новая услуга, Пост владельца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Холодное письмо новому клиенту или партнёру: шаблоны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Письмо 1 · Напоминания: День 3 и день 10 · Подвал, в каждом письме: Это коммерческое письмо от [вашей компании], [почтовый адрес]. Чтобы отписаться, ответьте «нет, спасибо».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 их, когда вас что-то связывает: человек, который вас порекомендовал, похожие клиенты или общие клиенты. Связь помогает, только если она настоящая и у вас есть разрешение на неё ссылаться.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Рекомендация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Ищите: </w:t>
      </w:r>
      <w:r>
        <w:rPr>
          <w:rFonts w:ascii="Calibri" w:hAnsi="Calibri" w:cs="Calibri" w:eastAsia="Calibri"/>
          <w:b w:val="0"/>
          <w:color w:val="5D5A70"/>
          <w:sz w:val="21"/>
        </w:rPr>
        <w:t>Человека, который знает вас обоих и согласился, чтобы вы упомянули его имя.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Сначала спросите того, кто вас рекомендует. Никогда не ссылайтесь на имя без разрешения.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Тема: Пишу по рекомендации [имя рекомендателя]</w:t>
        <w:br/>
        <w:br/>
        <w:t>Здравствуйте, [имя]!</w:t>
        <w:br/>
        <w:br/>
        <w:t>Пишу по совету [полное имя рекомендателя] из [их компании]. Мне сказали, что вам [что именно, например нужна помощь с расчётом зарплаты].</w:t>
        <w:br/>
        <w:br/>
        <w:t>Мы [чем вы занимаетесь] для [тип бизнеса]. Для [компании рекомендателя] мы [результат с цифрой].</w:t>
        <w:br/>
        <w:br/>
        <w:t>Удобно ли вам созвониться на 15 минут в [день] или [день]?</w:t>
        <w:br/>
        <w:br/>
        <w:t>[Ваше имя], [компания]</w:t>
        <w:br/>
        <w:t>[подвал]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Похожие клиенты рядом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Ищите: </w:t>
      </w:r>
      <w:r>
        <w:rPr>
          <w:rFonts w:ascii="Calibri" w:hAnsi="Calibri" w:cs="Calibri" w:eastAsia="Calibri"/>
          <w:b w:val="0"/>
          <w:color w:val="5D5A70"/>
          <w:sz w:val="21"/>
        </w:rPr>
        <w:t>Компании, похожие на ваших лучших клиентов: та же отрасль, тот же район, тот же размер.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Доказательство: </w:t>
      </w:r>
      <w:r>
        <w:rPr>
          <w:rFonts w:ascii="Calibri" w:hAnsi="Calibri" w:cs="Calibri" w:eastAsia="Calibri"/>
          <w:b w:val="0"/>
          <w:color w:val="5D5A70"/>
          <w:sz w:val="21"/>
        </w:rPr>
        <w:t>Клиент, которого они могут знать, названный только с его разрешения.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Тема: [Тип бизнеса] в [районе]</w:t>
        <w:br/>
        <w:br/>
        <w:t>Здравствуйте, [имя]!</w:t>
        <w:br/>
        <w:br/>
        <w:t>Мы работаем с [число] [тип бизнеса] в [районе], в том числе с [название клиента]. Большинство пришли к нам из-за [частая проблема].</w:t>
        <w:br/>
        <w:br/>
        <w:t>Это актуально и для [компании]? Если да, за 15 минут покажу, как [название клиента] решает это сейчас. Если нет, хватит и короткого «нет».</w:t>
        <w:br/>
        <w:br/>
        <w:t>[Ваше имя], [компания]</w:t>
        <w:br/>
        <w:t>[подвал]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Партнёр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Ищите: </w:t>
      </w:r>
      <w:r>
        <w:rPr>
          <w:rFonts w:ascii="Calibri" w:hAnsi="Calibri" w:cs="Calibri" w:eastAsia="Calibri"/>
          <w:b w:val="0"/>
          <w:color w:val="5D5A70"/>
          <w:sz w:val="21"/>
        </w:rPr>
        <w:t>Компанию, которая обслуживает тех же клиентов, но продаёт другое, например бухгалтера для сервиса по расчёту зарплаты.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Просьба: </w:t>
      </w:r>
      <w:r>
        <w:rPr>
          <w:rFonts w:ascii="Calibri" w:hAnsi="Calibri" w:cs="Calibri" w:eastAsia="Calibri"/>
          <w:b w:val="0"/>
          <w:color w:val="5D5A70"/>
          <w:sz w:val="21"/>
        </w:rPr>
        <w:t>Разговор о взаимных рекомендациях, а не продажа.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Тема: Наши общие клиенты</w:t>
        <w:br/>
        <w:br/>
        <w:t>Здравствуйте, [имя]!</w:t>
        <w:br/>
        <w:br/>
        <w:t>Вы помогаете [типу бизнеса] с [их услугой]. Мы помогаем тем же компаниям с [вашей услугой], и наши клиенты иногда спрашивают нас про [их услугу].</w:t>
        <w:br/>
        <w:br/>
        <w:t>Готовы созвониться на 20 минут и обсудить, есть ли смысл рекомендовать клиентов друг другу? Это ни к чему не обязывает.</w:t>
        <w:br/>
        <w:br/>
        <w:t>[Ваше имя], [компания]</w:t>
        <w:br/>
        <w:t>[подвал]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Чтобы найти новых клиентов, начните с текущей базы: отсортируйте клиентов по отрасли и району и напишите компаниям, похожим на тройку ваших лучших.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 разрешения на: </w:t>
      </w:r>
      <w:r>
        <w:rPr>
          <w:rFonts w:ascii="Calibri" w:hAnsi="Calibri" w:cs="Calibri" w:eastAsia="Calibri"/>
          <w:b w:val="0"/>
          <w:color w:val="5D5A70"/>
          <w:sz w:val="21"/>
        </w:rPr>
        <w:t>Имя рекомендателя, Имя клиента, Результаты клиента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Follow-up после холодного письма: два коротких письма, затем стоп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Всего писем: 3 · Период: 10 дней · Длина: До 60 слов · Подвал, в каждом письме: Это коммерческое письмо от [вашей компании], [почтовый адрес]. Чтобы отписаться, ответьте «нет, спасибо».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График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День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Письмо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Цель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реальный повод, одна небольшая просьба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Напоминание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 же ветка, одна полезная вещь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Последнее письмо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Лёгкое «да» или лёгкое «нет»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дня 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Стоп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Больше никаких писем без нового повода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Считайте от дня отправки Письма 1; если дата выпадает на выходные, она переносится на понедельник. Отправляйте оба напоминания в той же ветке, чтобы «Re:» в теме было правдой.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Напоминание 1, день 3: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Ещё одна вещь, которая может помочь с [проблемой]: [одна полезная вещь, например чек-лист на одну страницу или короткий пример похожего клиента].</w:t>
        <w:br/>
        <w:br/>
        <w:t>Могу за 15 минут всё показать. Если сейчас это не в приоритете, хватит и короткого «нет».</w:t>
        <w:br/>
        <w:br/>
        <w:t>[Ваше имя]</w:t>
        <w:br/>
        <w:t>[подвал]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Последнее письмо, день 10: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Ответа пока нет, поэтому это моё последнее письмо о [теме]. Если вопрос станет актуальным, ответьте «позже» и укажите месяц, и тогда я с вами свяжусь.</w:t>
        <w:br/>
        <w:br/>
        <w:t>Спасибо, что прочитали,</w:t>
        <w:br/>
        <w:t>[Ваше имя]</w:t>
        <w:br/>
        <w:t>[подвал]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Правило остановки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Остановитесь после 3 писем без ответа. В данных Belkins по 7,5 млн холодных B2B-писем практичный диапазон составил от 3 до 5 шагов; небольшому отправителю стоит держаться нижней границы.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Останавливайтесь в тот же день при любом ответе, отписке или недоставке письма.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Автоответ об отсутствии: перенесите следующее письмо на день после возвращения. Если в автоответе указан другой человек, начните с Письма 1 этому человеку.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снова только с новым реальным поводом и не раньше чем через 90 дней. Никогда не добавляйте в рассылку новостей тех, кто не ответил.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Остановитесь, если: </w:t>
      </w:r>
      <w:r>
        <w:rPr>
          <w:rFonts w:ascii="Calibri" w:hAnsi="Calibri" w:cs="Calibri" w:eastAsia="Calibri"/>
          <w:b w:val="0"/>
          <w:color w:val="5D5A70"/>
          <w:sz w:val="21"/>
        </w:rPr>
        <w:t>Человек ответил, Человек отписался, Письмо не доставлено, Отправлено 3 письма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Ответы на «не интересно», «кто вы» и «пришлите информацию»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Ответить в течение: 1 рабочего дня · Ветка: Та же, что у Письма 1 · Запишите: Дату и тип ответа — в заметках лида и в журнале холодных писем.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Любой ответ останавливает запланированные письма. Отвечайте в течение одного рабочего дня в той же ветке и записывайте тип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Не интересно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Пишут: </w:t>
      </w:r>
      <w:r>
        <w:rPr>
          <w:rFonts w:ascii="Calibri" w:hAnsi="Calibri" w:cs="Calibri" w:eastAsia="Calibri"/>
          <w:b w:val="0"/>
          <w:color w:val="5D5A70"/>
          <w:sz w:val="21"/>
        </w:rPr>
        <w:t>Не интересно, спасибо.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Поблагодарите и остановитесь. Никаких «только один вопрос».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сообщили, [имя]. Больше не буду писать вам об этом. Удачи с [их поводом, например новой точкой]!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Кто вы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Пишут: </w:t>
      </w:r>
      <w:r>
        <w:rPr>
          <w:rFonts w:ascii="Calibri" w:hAnsi="Calibri" w:cs="Calibri" w:eastAsia="Calibri"/>
          <w:b w:val="0"/>
          <w:color w:val="5D5A70"/>
          <w:sz w:val="21"/>
        </w:rPr>
        <w:t>Кто вы и откуда у вас мой адрес?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Прямо ответьте на оба вопроса и предложите удалить адрес.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Резонный вопрос. Меня зовут [ваше имя], я [должность] в [компании] из [города]. Мы [чем вы занимаетесь] для [тип бизнеса]. Ваш адрес — с [где, например страницы контактов на вашем сайте], а повод написать — [повод]. Если не хотите получать от меня письма, скажите, и я сегодня же удалю ваш адрес.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Пришлите информацию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Пишут: </w:t>
      </w:r>
      <w:r>
        <w:rPr>
          <w:rFonts w:ascii="Calibri" w:hAnsi="Calibri" w:cs="Calibri" w:eastAsia="Calibri"/>
          <w:b w:val="0"/>
          <w:color w:val="5D5A70"/>
          <w:sz w:val="21"/>
        </w:rPr>
        <w:t>Пришлите какую-нибудь информацию.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Пришлите одну страницу, а не пачку брошюр, и задайте один вопрос.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 удовольствием. Вот обзор на одной странице: [ссылка или вложение]. Чтобы подсказать, на что смотреть в первую очередь: вы хотите решить [проблему] в этом квартале или позже? Могу также всё показать за 15 минут в [день].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Не тот человек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Пишут: </w:t>
      </w:r>
      <w:r>
        <w:rPr>
          <w:rFonts w:ascii="Calibri" w:hAnsi="Calibri" w:cs="Calibri" w:eastAsia="Calibri"/>
          <w:b w:val="0"/>
          <w:color w:val="5D5A70"/>
          <w:sz w:val="21"/>
        </w:rPr>
        <w:t>Это не ко мне. Пишите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Поблагодарите, напишите этому человеку и скажите, кто вас направил. Начните с Письма 1.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[имя], это помогает. Напишу [имя] и упомяну, что обратиться подсказали вы.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Не сейчас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Пишут: </w:t>
      </w:r>
      <w:r>
        <w:rPr>
          <w:rFonts w:ascii="Calibri" w:hAnsi="Calibri" w:cs="Calibri" w:eastAsia="Calibri"/>
          <w:b w:val="0"/>
          <w:color w:val="5D5A70"/>
          <w:sz w:val="21"/>
        </w:rPr>
        <w:t>Может быть, ближе к концу года.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Спросите, когда. Создайте одну задачу на эту дату и до неё ничего не отправляйте.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Понятно. Когда лучше напомнить о себе: в [месяц] или позже? Сделаю одну пометку на эту дату и до неё писать не буду.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5.6 Интересно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Пишут: </w:t>
      </w:r>
      <w:r>
        <w:rPr>
          <w:rFonts w:ascii="Calibri" w:hAnsi="Calibri" w:cs="Calibri" w:eastAsia="Calibri"/>
          <w:b w:val="0"/>
          <w:color w:val="5D5A70"/>
          <w:sz w:val="21"/>
        </w:rPr>
        <w:t>Хорошо, расскажите подробнее.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Предложите два варианта времени, конвертируйте лид в сделку, отправьте приглашение с повесткой.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Отлично. Удобно ли вам [день] в [время] или [день] в [время] на 15 минут? Пришлю приглашение с тремя короткими вопросами, чтобы звонок был вам полезен.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Типы ответов: </w:t>
      </w:r>
      <w:r>
        <w:rPr>
          <w:rFonts w:ascii="Calibri" w:hAnsi="Calibri" w:cs="Calibri" w:eastAsia="Calibri"/>
          <w:b w:val="0"/>
          <w:color w:val="5D5A70"/>
          <w:sz w:val="21"/>
        </w:rPr>
        <w:t>Интересно, Пришлите информацию, Кто вы, Не сейчас, Не интересно, Не тот человек, Отписка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Запросы на отписку и проверки перед каждой отправкой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Удалить: В тот же день · Срок по закону США: 10 рабочих дней · Доля жалоб на спам: Ниже 0,3% · Жалобы на спам: Вы не видите, кто пометил ваше письмо как спам. Google Postmaster Tools показывает долю жалоб на спам в Gmail.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Отписка — это любое сообщение со смыслом «хватит»: «отпишите меня», «удалите меня» или гневная фраза в одну строку. Руководство FTC по CAN-SPAM даёт на выполнение отписки 10 рабочих дней. Этот шаблон выполняет её в тот же день.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 тот же день, каждый раз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Остановитесь: Отмените открытую задачу и любой черновик для этого человека.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Добавьте в стоп-лист: Адрес или весь домен, если человек пишет «нас всех» или «нашу компанию».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Закройте лид: Отметьте его закрытым с причиной «Отписка» и датой, чтобы запись осталась в базе.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Проверяйте перед каждой отправкой: Каждое Письмо 1, каждый новый список, каждого коллегу, который пишет в те же компании.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Подтверждение по желанию: один раз, без продаж: </w:t>
      </w:r>
      <w:r>
        <w:rPr>
          <w:rFonts w:ascii="Calibri" w:hAnsi="Calibri" w:cs="Calibri" w:eastAsia="Calibri"/>
          <w:b w:val="0"/>
          <w:color w:val="15131F"/>
          <w:sz w:val="21"/>
        </w:rPr>
        <w:t>Готово, [имя]. Из моего списка удалено: [ваш адрес или все адреса вашей компании]. Больше писать не буду. Извините за беспокойство.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Спорить, спрашивать почему, добавлять в рассылку новостей, писать с другого адреса или просить коллегу попробовать ещё раз. Никогда не продавайте и не передавайте адреса тех, кто отписался.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каждым первым письмом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Адреса нет в вашем стоп-листе, и его домена тоже.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Тема соответствует письму, в поле «От» указаны вы, подвал на месте.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вашего домена настроены SPF и DKIM. Gmail и Yahoo требуют хотя бы одну из этих записей от каждого отправителя.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Пишете в Великобританию или ЕС? Там другие правила: см. «Правила отправки» ниже.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Слова отписки: </w:t>
      </w:r>
      <w:r>
        <w:rPr>
          <w:rFonts w:ascii="Calibri" w:hAnsi="Calibri" w:cs="Calibri" w:eastAsia="Calibri"/>
          <w:b w:val="0"/>
          <w:color w:val="5D5A70"/>
          <w:sz w:val="21"/>
        </w:rPr>
        <w:t>Отпишите меня, Удалите меня, Больше не пишите, Уберите из списка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От вакансии до назначенного звонка за 8 дней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Brookmere Payroll — вымышленная компания из двух человек в Колумбусе (штат Огайо), которая ведёт расчёт зарплаты. Она пишет владельцам ресторанов по этим шаблонам холодных писем. Надя, владелица, находит один реальный повод написать, отправляет письма из своего почтового ящика и записывает каждое касание.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Надя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октября, Письмо 1, тема «Ваша вторая точка»: Здравствуйте, Дариус! Вижу, что Pickett Lane Kitchen набирает 9 человек на вторую точку. Обычно это означает два графика, два фонда чаевых и больше вопросов по зарплате. Мы ведём расчёт зарплаты для 23 ресторанов в Колумбусе. Есть смысл созвониться на 15 минут в четверг или пятницу? Если нет, хватит и короткого «нет».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Надя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Чт, 8 октября, Напоминание 1, в той же ветке: Ещё одна вещь, которая может помочь: наш чек-лист на одну страницу по расчёту зарплаты на второй точке. Могу за 15 минут всё показать.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Потенциальный 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Пт, 9 октября: Кто вы и откуда у вас мой адрес?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Надя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Резонный вопрос. Меня зовут Надя Феррелл, я владелица Brookmere Payroll в Колумбусе. Ваш адрес указан на странице контактов вашего сайта, а написала я из-за вашей вакансии. Если не хотите получать от меня письма, сегодня же удалю 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Потенциальный 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 чате на сайте Brookmere: Вы работаете с общим фондом чаевых на две точки?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Да. Мы настраиваем общий фонд чаевых и учёт чаевых для каждой точки. Надя может всё показать за 15 минут: ответьте на её письмо или оставьте здесь свой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Потенциальный клиент: </w:t>
      </w:r>
      <w:r>
        <w:rPr>
          <w:rFonts w:ascii="Calibri" w:hAnsi="Calibri" w:cs="Calibri" w:eastAsia="Calibri"/>
          <w:b w:val="0"/>
          <w:color w:val="15131F"/>
          <w:sz w:val="21"/>
        </w:rPr>
        <w:t>Ответ Наде: Хорошо, это помогает. Во вторник в 14:00 подходит. Пришлите приглашение.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Лид в CRM на 9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Название лида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Расчёт зарплаты для 2 точек · Pickett Lane Kitchen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Источник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Вручную, холодное письмо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Квалифицирован, затем «Конвертировать в сделку»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Исполнитель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Повод: вакансия, 1 октября. Письмо 1 — 5 октября, Напоминание 1 — 8 октября. Ответ 9 октября: «Кто вы», затем «Интересно».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Сделка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4 200 $ в год, звонок во вторник, 13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Задачи на следующее касание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Дедлайн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8 октября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Напоминание 1: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Отправлено с чек-листом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9 октября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Ответить: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в течение 1 часа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13 октября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Назначен на 14:00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15 октября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Последнее письмо: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нужно: ответ 9 октября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потенциальный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Правила холодных писем: закон США, Gmail, Yahoo, Великобритания и ЕС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Кто устанавливает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требуется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Как шаблон это выполняет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Закон США, все коммерческие письма, включая B2B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Точные поля «От» и «Reply-To» и тема; ясное указание, что это реклама; ваш почтовый адрес; как отказаться от писем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Ваше имя и почтовый ящик, правдивая тема, подвал в каждом письме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Закон США, отписки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Выполнить в течение 10 рабочих дней; отписка работает не менее 30 дней; без платы; никогда не продавать и не передавать адрес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Удаление в тот же день, стоп-лист проверяется перед каждым Письмом 1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 и Yahoo, все отправители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SPF или DKIM, корректные прямая и обратная записи DNS и доля жалоб на спам ниже 0,3% — и в правилах Gmail, и в правилах Yahoo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Попросите почтового провайдера подтвердить SPF и DKIM; добавьте DMARC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 при 5000+ сообщений в день, массовые отправители Yahoo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SPF, DKIM и DMARC, отписка в один клик, видимая ссылка для отписки; Yahoo: отписки выполняются в течение 2 дней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инструмент массовой рассылки: письма один на один из вашего почтового ящика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Gmail, честные письма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Никаких «Re:» или «Fwd:», если это не настоящий ответ или пересылка; никаких купленных баз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Напоминания в той же ветке, адреса из собственного исследования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Великобритания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Компаниям и LLP писать можно; индивидуальным предпринимателям и некоторым товариществам нужно согласие; ведите список «не писать»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Сначала проверьте правовую форму британской компании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Маркетинговые письма людям требуют согласия, если это не ваши клиенты; правила для компаний устанавливает каждая страна; никогда не скрывайте, кто вы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Сначала проверьте правила страны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Измеряйте ответы, а не открытия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Отслеживание открытий считает загрузку картинки, а не чтение письма человеком. Вместо этого следите за этими четырьмя цифрами.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Доля ответов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Ответы, делённые на доставленные письма (отправленные минус недоставленные). Считается каждый ответ, включая отказ.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Доля заинтересованных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Ответы с просьбой о звонке или цене, делённые на доставленные письма. Именно эта цифра приносит деньги.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Доля отписок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Отписки, делённые на доставленные письма. Если она растёт, повод написать слишком слабый или список неверный.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Ответы по письмам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Какое письмо получило ответ: Письмо 1, Напоминание 1 или Последнее письмо. Сравнивайте свои ситуации, а не чужие средние показатели.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Почему не открытия: Google говорит, что не отслеживает долю открытий и не может проверить показатели открытий, которые сообщают другие инструменты. Apple Mail Privacy Protection загружает внешний контент, когда письмо приходит, а не когда его просматривают, поэтому за «открытием» может не стоять ни один человек.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эти шаблоны холодных писем: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Настройте почтовый ящик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Свой домен с SPF и DKIM, ваше имя, ваш почтовый адрес в подвале.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Изучите 10 компаний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Для каждой — один реальный повод, записанный до того, как вы начнёте писать.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Отправьте Письмо 1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Выберите ситуацию, заполните скобки и отправьте письмо сами.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Напомните, затем остановитесь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День 3 и день 10 в той же ветке, затем стоп.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Отвечайте и записывайте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Ответы — в течение рабочего дня, отписки — в тот же день.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«Лиды» в левом меню (в разделе «Продажи») и нажмите «Добавить лид». «Название лида»: компания и повод. «Источник»: «Вручную». «Исполнитель»: тот, кто отправляет письма. «Заметки»: повод, откуда взят адрес, и дата каждого письма.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Отправьте Письмо 1 из своего почтового ящика, затем выберите в поле «Статус» значение «В работе».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Откройте «Задачи» и нажмите «Новая задача»: «Название задачи», например «Напоминание 1: Pickett Lane», «Исполнитель» и «Дедлайн» на день 3. После отправки запишите результат в «Сводка статуса», нажмите «Отметить выполненной» и создайте задачу на день 10.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Когда кто-то заинтересуется, выберите в поле «Статус» значение «Квалифицирован» и нажмите «Конвертировать в сделку»: лид станет компанией, контактом и сделкой. Привяжите к ней следующие задачи через «Связанная сделка».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При отписке нажмите «Отклонить как спам» и напишите в поле «Причина отказа» «Отписка» и дату. Лид архивируется, а не удаляется; найти его можно через «Показать архивированные».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Добавьте свои услуги и цены в «База знаний» бота («Мои боты» &gt; выберите бота &gt; вкладка «Основы») для потенциальных клиентов, которые заходят на ваш сайт.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отправляет холодные письма и автоматические цепочки: каждое письмо вы отправляете сами из своего почтового ящика, а задачи следят за сроками. Free: ограниченные входящие лиды, 1 воронка, базовые задачи и AI-чат для 3 пользователей. Launch, 19 $ в месяц при оплате за год на 8 пользователей, добавляет 3 воронки и передачу человеку.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Еженедельная проверка,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открытого потенциального клиента есть одна следующая задача с датой.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Просроченные напоминания: отправьте сегодня или остановитесь.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Отписки этой недели внесены в стоп-лист.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Доля ответов по ситуациям: пишите больше писем той ситуации, которая работает.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Строки с 3 письмами без ответа получают статус «Остановлено»: не начинайте заново раньше чем через 90 дней.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https://crmsoftware.pro/ru/templates/cold-email-templates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холодных писем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