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 кваліфікації лідів для маркетингової агенції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8 кроків: сайт, послуга, ринки й мови, бюджетний діапазон, дедлайн, процес ухвалення рішення, бали й підсумок для продажів.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Заповніть дужки своїми послугами, ринками, бюджетними діапазонами й посиланням для запису. Проходьте кроки в цьому порядку в чаті, телефоном чи у формі заявки й записуйте кожен запит у таблицю оцінки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Почніть розмову й дізнайтеся адресу сайту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1–2 · Відповідальний: AI-агент або менеджер · Зафіксуйте: Сайт, платформа, хто редагує сайт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привітатися, сказати, скільки часу це займе, і насамперед дізнатися адресу сайту. Сайт ще до дзвінка показує вашій команді бізнес, платформу й поточний маркетинг.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починає: </w:t>
      </w:r>
      <w:r>
        <w:rPr>
          <w:rFonts w:ascii="Calibri" w:hAnsi="Calibri" w:cs="Calibri" w:eastAsia="Calibri"/>
          <w:b w:val="0"/>
          <w:color w:val="15131F"/>
          <w:sz w:val="21"/>
        </w:rPr>
        <w:t>Вітаємо, [ім’я], дякуємо, що звернулися до [назва агенції]. Я поставлю кілька коротких запитань, це займе близько 2 хвилин, щоб потрібна людина відповіла вам по суті, а не надіслала стандартну презентацію. Спершу підкажіть, будь ласка, адресу вашого сайту.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Телефоном: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 за дзвінок до [назва агенції], мене звати [ваше ім’я]. Можна поставити кілька коротких запитань, хвилин на 5, щоб з’єднати вас із потрібним стратегом? Спершу підкажіть адресу вашого сайту.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Яка адреса вашого сайту?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Команда може перевірити сайт, аналітику й рекламу до дзвінка, тож на дзвінку ви говоритимете про плани, а не про базові речі.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сайту немає: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«Немає сайту». Це вказує на проєкт зі створення сайту, а не на супровід. Запитайте, що і де продає клієнт.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лише соцмережі: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посилання на профіль і запитайте, чи входить у плани новий сайт.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Дякую. [Ім’я стратега] перегляне [адреса сайту] до дзвінка, тож вам не доведеться двічі пояснювати базові речі.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Необов’язково: на якій платформі зроблено сайт і хто може його редагувати?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Платформа, наприклад WordPress, Shopify чи Webflow, визначає, що можна швидко змінити і чи потрібна переробка сайту.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знає: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«Невідомо». Стратег перевірить це до дзвінка.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У цьому кроці 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робіть аудит і не критикуйте сайт у чаті.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Поки що не називайте ціну.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просіть паролі чи доступи до рекламних кабінетів.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Ставте одне запитання в одному повідомленні й чекайте на відповідь. Не починайте з бюджету: це схоже на фільтр, а не на розмову.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Сайт, CMS, Джерело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З’ясуйте послугу й результат, який за нею стоїть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3–4 · Стоп-фактор: Послуга, якої ви не надаєте · Зафіксуйте: Послуга, мета словами клієнта, нинішня агенція, дата завершення договору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дізнатися, яка послуга потрібна ліду насамперед і який результат вона має дати. Зіставте відповідь з однією з ваших послуг або перенаправте ліда.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Яка послуга вам потрібна насамперед: [послуга 1], [послуга 2], [послуга 3] чи щось інше?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Реальний перелік ваших послуг відсікає розмиті запити на кшталт «допомогти з маркетингом» і одразу показує, чого ви не продаєте.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«все одразу»: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що найважливіше на найближчі 90 днів. Комплексний план — питання для стратега.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ви цього не надаєте: </w:t>
      </w:r>
      <w:r>
        <w:rPr>
          <w:rFonts w:ascii="Calibri" w:hAnsi="Calibri" w:cs="Calibri" w:eastAsia="Calibri"/>
          <w:b w:val="0"/>
          <w:color w:val="5D5A70"/>
          <w:sz w:val="21"/>
        </w:rPr>
        <w:t>Скористайтеся відповіддю-перенаправленням і ввічливо закрийте тему.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На жаль, [послугу] ми не надаємо, але цим займається [партнер]. Надіслати їхні контакти? Якщо вам також потрібна [ваша послуга], я все одно можу призначити дзвінок.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Що це має дати за найближчі 6 місяців?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Мета підказує продажам, чи це разовий проєкт, чи постійна робота, і дає дзвінку-знайомству чітку ціль.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називає число: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його дослівно, наприклад 40 нових пацієнтів на місяць.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«більше трафіку»: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що цей трафік має робити: дзвонити, записуватися, купувати чи заповнювати форму.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Ви зараз працюєте з агенцією чи фрилансером?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Ви дізнаєтеся, що не спрацювало раніше і коли закінчується поточний договір, а це часто визначає реальну дату початку.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незадоволені: </w:t>
      </w:r>
      <w:r>
        <w:rPr>
          <w:rFonts w:ascii="Calibri" w:hAnsi="Calibri" w:cs="Calibri" w:eastAsia="Calibri"/>
          <w:b w:val="0"/>
          <w:color w:val="5D5A70"/>
          <w:sz w:val="21"/>
        </w:rPr>
        <w:t>Вислухайте й запишіть причину. Ніколи не критикуйте іншу агенцію.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Відносьте кожну відповідь до одного з форматів: «Супровід» (постійна робота), «Проєкт» (результат із кінцевою датою) або «Перенаправити». Якщо сайт ще не готовий до трафіку, спершу продавайте проєкт.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Ніша / Індустрія, Конкуренти, Нотатки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З’ясуйте, де клієнт продає і якими мовами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5 · Бали: «Своїми силами»: 2 · Зафіксуйте: Ринки, мови, чи потрібен партнер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знати, які ринки й мови має охопити робота. Кожен додатковий ринок чи мова — це більше реклами, сторінок і звітів, а отже інший обсяг робіт, команда й ціна.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Які міста, регіони чи країни має охопити маркетинг?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Локальні, загальнонаціональні й міжнародні кампанії — це різні формати роботи з різними бюджетами.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вся країна: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звідки зараз приходить більшість клієнтів і де бізнес хоче рости.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поза вашим регіоном: </w:t>
      </w:r>
      <w:r>
        <w:rPr>
          <w:rFonts w:ascii="Calibri" w:hAnsi="Calibri" w:cs="Calibri" w:eastAsia="Calibri"/>
          <w:b w:val="0"/>
          <w:color w:val="5D5A70"/>
          <w:sz w:val="21"/>
        </w:rPr>
        <w:t>Перенаправте ліда або запишіть, що потрібен партнер.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працюємо з бізнесами в [регіоні обслуговування]. Для ринку [назва ринку] краще підійде [партнер]. Надіслати їхні контакти?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Реклама й сторінки мають бути лише українською чи й іншими мовами?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Друга мова подвоює рекламні тексти, посадкові сторінки й перевірки.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своїми силами: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мови й продовжуйте.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своїми силами: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Скажіть, що працюєте з партнером-перекладачем і що це додає часу й вартості. Запишіть «Потрібен партнер».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Кампанії [мовами] ми ведемо своїми силами. Для [іншої мови] ми залучаємо партнера, і це додає [часу чи вартості]. Вам це підходить?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Факт: </w:t>
      </w:r>
      <w:r>
        <w:rPr>
          <w:rFonts w:ascii="Calibri" w:hAnsi="Calibri" w:cs="Calibri" w:eastAsia="Calibri"/>
          <w:b w:val="0"/>
          <w:color w:val="5D5A70"/>
          <w:sz w:val="21"/>
        </w:rPr>
        <w:t>Мова впливає на результат: в опитуванні CSA Research 2020 року серед 8709 споживачів у 29 країнах 76% віддавали перевагу купівлі товарів з інформацією рідною мовою, а 40% сказали, що ніколи не купують на сайтах іншими мовами.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Цільовий регіон, Цільові мови, Нотатки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Запитуйте бюджетний діапазон, а не точну суму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6 · Стоп-фактор: Діапазон A · Зафіксуйте: Діапазон оплати послуг, рекламний бюджет на місяць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віднести ліда до діапазону, який ви визначили ще до запуску. Пропонуйте діапазони, щоб лід міг відповісти одним повідомленням, і відокремлюйте оплату ваших послуг від рекламного бюджету.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Ваші бюджетні діапазони (замініть числа в дужках)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Діапазон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Супровід, на місяць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Проєкт, разово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ніж [2 000 $]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ніж [5 000 $]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0, перенаправити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[2 000–3 999 $]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[5 000–14 999 $]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[4 000–7 999 $]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[15 000–29 999 $]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 [8 000 $]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 [30 000 $]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названо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Уточнити на дзвінку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Уточнити на дзвінку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Який місячний діапазон оплати наших послуг найближчий до ваших планів: [діапазон B], [діапазон C] чи [діапазон D]? Рекламний бюджет ви сплачуєте майданчикам окремо.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На діапазон легше відповісти, ніж назвати суму, а продажі не готуватимуть план, який лід не зможе купити.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питає ціну: </w:t>
      </w:r>
      <w:r>
        <w:rPr>
          <w:rFonts w:ascii="Calibri" w:hAnsi="Calibri" w:cs="Calibri" w:eastAsia="Calibri"/>
          <w:b w:val="0"/>
          <w:color w:val="5D5A70"/>
          <w:sz w:val="21"/>
        </w:rPr>
        <w:t>Назвіть опубліковану стартову ціну, а потім ще раз запитайте про діапазон.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знає: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«Не названо» і запитайте, скільки зараз іде на маркетинг.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Супровід [послуги] зазвичай коштує від [мінімальної вартості супроводу] на місяць плюс рекламний бюджет. Точну ціну [ім’я стратега] підтвердить після дзвінка-знайомства.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Скільки ви плануєте щомісяця витрачати на рекламу, окрім оплати наших послуг?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Оплата за ведення реклами без бюджету на саму рекламу не дасть результатів.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замало: </w:t>
      </w:r>
      <w:r>
        <w:rPr>
          <w:rFonts w:ascii="Calibri" w:hAnsi="Calibri" w:cs="Calibri" w:eastAsia="Calibri"/>
          <w:b w:val="0"/>
          <w:color w:val="5D5A70"/>
          <w:sz w:val="21"/>
        </w:rPr>
        <w:t>Якщо це менше за [мінімальний рекламний бюджет], запропонуйте спершу SEO чи менший тест і запишіть це.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діапазон A: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що відверто сказали про бюджет. Супровід [послуги] у нас коштує від [мінімальної вартості супроводу] на місяць, тож зараз ми вам, найімовірніше, не підходимо. Вам краще підійде [фрилансер або ресурс]: [посилання]. Можна я напишу вам знову через [3 місяці]?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AI може називати ваші опубліковані стартові ціни й діапазони. Ціну для конкретного клієнта називає лише стратег.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Вартість угоди, Валюта, Нотатки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Зафіксуйте дедлайн і дату початку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7 · Найкраще вікно: 28–91 день, 2 бали · Зафіксуйте: Дедлайн, причина, найраніший старт, кінець договору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отримати реальну дату, причину, чому саме вона, і найранішу дату початку. Агенції потрібен час на підготовку, доступи, налаштування аналітики й погодження, перш ніж щось запуститься.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Коли має запрацювати [послуга] і з чим пов’язана ця дата?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Дата з причиною, як-от запуск, сезон чи кінець договору, показує терміновість і підказує, чи реальний план.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«якнайшвидше»: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Запитайте: «За цим стоїть якась дата, наприклад запуск чи подія?»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терміново: </w:t>
      </w:r>
      <w:r>
        <w:rPr>
          <w:rFonts w:ascii="Calibri" w:hAnsi="Calibri" w:cs="Calibri" w:eastAsia="Calibri"/>
          <w:b w:val="0"/>
          <w:color w:val="5D5A70"/>
          <w:sz w:val="21"/>
        </w:rPr>
        <w:t>Якщо до дати менше ніж [4 тижні], позначте запит як терміновий. Що реально встигнути, стратег підтвердить на дзвінку.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Дякую. Налаштування [послуги] зазвичай займає [3–4 тижні]. Я передам вашу дату [ім’я стратега], і на дзвінку вам підтвердять, що реально встигнути.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Коли ми могли б почати і чи щось цьому заважає, наприклад термін попередження про розірвання договору?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Термін попередження й передача справ від попередньої агенції визначають реальну дату початку.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є договір: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дату його завершення й сплануйте, щоб налаштування закінчилося раніше.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Бали за дедлайн (файл Excel рахує їх сам)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Днів від запиту до дедлайну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це означає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ніж 28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Терміново: стратег підтверджує, чи це можливо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28–91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Хороше вікно для планування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92–182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Призначте дзвінок, плануйте пізніший старт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Понад 182 або без дати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Прогрівайте з нагадуванням на конкретну дату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обіцяйте дату запуску в чаті. AI може сказати, скільки зазвичай займає налаштування. Дати обіцяє стратег.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Очікувана дата закриття, Дедлайн, Нотатки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З’ясуйте, хто вирішує, і запросіть цю людину на дзвінок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Повідомлення: 8 · Бали: «На дзвінку»: 2 · Зафіксуйте: Хто підписує, хто ще вирішує, дата рішення, інші агенції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дізнатися, хто підписує, хто ще має право голосу і як лід обиратиме агенцію. Потім запросіть того, хто підписує, на дзвінок-знайомство.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Хто ще допомагатиме обрати агенцію і хто підписує договір?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Дзвінок із тим, хто не може погодити роботу, часто закінчується пропозицією, яку ніхто не підписує.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«лише я»: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«На дзвінку»: 2 бали.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«мій керівник»: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«Відомо, не на дзвінку»: 1 бал. Запросіть керівника на дзвінок.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знає: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«Невідомо»: 0 балів. Запитайте, хто погоджував останній маркетинговий бюджет.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Дякую. Чи зможе [особа, що ухвалює рішення] долучитися до дзвінка-знайомства? Тоді [ім’я стратега] відповість на їхні запитання напряму.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Ви спілкуєтеся з іншими агенціями і до якої дати ухвалите рішення?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Ви дізнаєтеся про конкурентів і дату рішення, тож продажі зможуть спланувати пропозицію.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3 пропозиції: </w:t>
      </w:r>
      <w:r>
        <w:rPr>
          <w:rFonts w:ascii="Calibri" w:hAnsi="Calibri" w:cs="Calibri" w:eastAsia="Calibri"/>
          <w:b w:val="0"/>
          <w:color w:val="5D5A70"/>
          <w:sz w:val="21"/>
        </w:rPr>
        <w:t>Це нормально. Запишіть дату рішення й запитайте, що найважливіше під час вибору.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Факт: </w:t>
      </w:r>
      <w:r>
        <w:rPr>
          <w:rFonts w:ascii="Calibri" w:hAnsi="Calibri" w:cs="Calibri" w:eastAsia="Calibri"/>
          <w:b w:val="0"/>
          <w:color w:val="5D5A70"/>
          <w:sz w:val="21"/>
        </w:rPr>
        <w:t>Групам закупівлі часто важко дійти згоди. В опитуванні Gartner серед 632 B2B-покупців у 74% команд покупців під час ухвалення рішення виникав нездоровий конфлікт, а групи, які дійшли консенсусу, у 2,5 раза частіше повідомляли про якісну угоду.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Повне ім’я, Посада, Нотатки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Підрахуйте бали й оберіть один наступний крок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Призначати від: 8+ балів · Стоп-фактори: 0 за послугу, географію чи бюджет · Показник успіху: Запит, прийнятий продажами, або призначений дзвінок-знайомство з кваліфікованим лідом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скласти бали за 5 критеріями, перевірити стоп-фактори й дати ліду рівно один наступний крок. Таблиця оцінки Excel рахує все формулами.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Таблиця оцінки: 0–2 бали за кожен критерій, разом 10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Критерій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0 балів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 бал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 бали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Відповідність послуги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надаємо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Підходить частково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Основна послуга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Географія й мова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можемо виконати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Потрібен партнер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Своїми силами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Бюджетний діапазон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 або не названо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 або D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Дедлайн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Понад 182 дні або немає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Менше ніж 28 або 92–182 дні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28–91 день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Процес ухвалення рішення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Невідомо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Відомо, не на дзвінку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дзвінку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наступного кроку, у такому порядку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Перенаправити: Будь-який 0 за послугу, географію чи бюджет, незалежно від суми. Надішліть одну альтернативу й ввічливо завершіть розмову.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Призначити дзвінок: [8] балів і більше. Надішліть посилання для запису в чаті або передайте розмову людині, якщо лід хоче поговорити зараз.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Прогрівати: Менше ніж [8] балів і немає стоп-факторів. Надішліть один корисний матеріал і створіть завдання-нагадування на конкретну дату.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Призначити дзвінок: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Схоже, вам добре підійде [супровід чи проєкт]. Наступний крок — [45]-хвилинний дзвінок-знайомство з [ім’я керівника продажів] і [ім’я стратега]. Оберіть зручний час тут: [посилання для запису]. Чи зможе долучитися [особа, що ухвалює рішення]?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Прогрівати: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Схоже, зараз ще не час. Я надішлю вам [посібник чи кейс], а [ім’я керівника продажів] напише вам [дата]. Вам так зручно?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Перенаправити: </w:t>
      </w:r>
      <w:r>
        <w:rPr>
          <w:rFonts w:ascii="Calibri" w:hAnsi="Calibri" w:cs="Calibri" w:eastAsia="Calibri"/>
          <w:b w:val="0"/>
          <w:color w:val="15131F"/>
          <w:sz w:val="21"/>
        </w:rPr>
        <w:t>Дякую за деталі, [ім’я]. Через [причину] ми зараз вам не найкраще підходимо. Вам допоможе [партнер або ресурс]: [посилання]. Успіхів із [проєктом].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Статус ліда: </w:t>
      </w:r>
      <w:r>
        <w:rPr>
          <w:rFonts w:ascii="Calibri" w:hAnsi="Calibri" w:cs="Calibri" w:eastAsia="Calibri"/>
          <w:b w:val="0"/>
          <w:color w:val="5D5A70"/>
          <w:sz w:val="21"/>
        </w:rPr>
        <w:t>Новий, У роботі, Кваліфікований, Спам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Надішліть продажам підсумок, з яким можна одразу працювати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Прийняти чи відхилити: 1 година · Відповідальний: Керівник продажів · Якщо відхилено: «Відхилити як небажане» з причиною, наприклад не підходить або немає бюджету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Мета: один короткий підсумок на запит, завжди в тому самому порядку, щоб керівник продажів за хвилину прийняв або відхилив ліда й підготувався до дзвінка-знайомства.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підтверджує: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Ось що я передам [ім’я керівника продажів]: [послуга] для [адреса сайту], ринки: [ринки], мови: [мови]. Бюджетний діапазон: [діапазон]. Дедлайн: [дата]. Рішення: [особа, що ухвалює рішення]. Усе правильно?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Підсумок для продажів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Лід: [ім’я], [посада], [компанія]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Сайт: [адреса сайту], платформа: [CMS або невідомо]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Послуга й мета: [послуга], щоб [мета]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Ринки й мови: [ринки], [мови]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Бюджетний діапазон: [діапазон], рекламний бюджет [сума] на місяць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Дедлайн: [дата], тому що [причина]. Найраніший старт: [дата]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Рішення: [особа, що ухвалює рішення], також беруть участь: [імена], рішення до [дата]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Бали: [x]/10. Формат співпраці: [супровід чи проєкт]. Наступний крок: [призначити дзвінок, прогрівати чи перенаправити]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Дзвінок-знайомство: [дата й час або не призначено]. Відповідальний: [ім’я]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продажі роблять далі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Протягом [1 години]: Прочитайте підсумок і чат. Прийміть ліда (статус «Кваліфікований») або відхиліть його з причиною.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До дзвінка: Перевірте сайт, рекламу й аналітику. Попросіть листом доступ лише для перегляду й ніколи не просіть паролі в чаті.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Після дзвінка: Конвертуйте ліда в компанію, контакт і угоду, перемістіть угоду на наступний етап і створіть завдання-нагадування.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Усе збережено, і [ім’я керівника продажів] відповість до [час]. Також можна вже зараз записатися на дзвінок-знайомство: [посилання для запису].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Факт: </w:t>
      </w:r>
      <w:r>
        <w:rPr>
          <w:rFonts w:ascii="Calibri" w:hAnsi="Calibri" w:cs="Calibri" w:eastAsia="Calibri"/>
          <w:b w:val="0"/>
          <w:color w:val="5D5A70"/>
          <w:sz w:val="21"/>
        </w:rPr>
        <w:t>Швидкість важлива: у дослідженні 1,25 мільйона лідів фірми, які намагалися зв’язатися з лідом протягом години, мали майже в 7 разів більше шансів кваліфікувати його, ніж ті, що спробували хоча б на годину пізніше.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Поля CRM: </w:t>
      </w:r>
      <w:r>
        <w:rPr>
          <w:rFonts w:ascii="Calibri" w:hAnsi="Calibri" w:cs="Calibri" w:eastAsia="Calibri"/>
          <w:b w:val="0"/>
          <w:color w:val="5D5A70"/>
          <w:sz w:val="21"/>
        </w:rPr>
        <w:t>Нотатки, Виконавець, Статус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Запит від мережі стоматологій, який закінчується призначеним дзвінком-знайомством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Ось як працює скрипт кваліфікації лідів для маркетингової агенції в чаті на сайті Copperleaf Digital, вигаданої агенції з 9 осіб у Форт-Лодердейлі. Карла вказала ім’я та email у формі перед чатом. AI-агент ставить запитання, призначає дзвінок і передає підсумок Кім, керівниці продажів.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нам потрібна допомога з Google Ads і SEO для наших стоматологічних клінік.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Вітаємо, Карло, дякуємо, що звернулися до Copperleaf Digital. Я поставлю кілька коротких запитань, щоб вам допомогла потрібна людина. Спершу підкажіть адресу вашого сайту.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bayviewdental.example. У нас 3 клініки в Маямі-Дейд.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Що мають дати Google Ads і SEO за найближчі 6 місяців?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Більше нових пацієнтів. А ще 1 грудня ми відкриваємо 4-ту клініку у Форт-Лодердейлі.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Чудова новина! Реклама й сторінки мають бути лише англійською чи й іспанською?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Обома мовами. Приблизно половина наших пацієнтів віддає перевагу іспанській.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Кампанії англійською та іспанською ми ведемо своїми силами. Який місячний діапазон оплати наших послуг найближчий до ваших планів: 2 000–3 999 $, 4 000–7 999 $ чи від 8 000 $? Рекламний бюджет ви сплачуєте Google окремо.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Близько 3 500 $ агенції плюс приблизно 6 000 $ на місяць на рекламу.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це допоможе. Коли реклама має запрацювати?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 16 листопада, за два тижні до відкриття. Договір із нинішньою агенцією закінчується 31 жовтня.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Зрозуміло. Хто ще допомагатиме обрати агенцію і хто підписує договір?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Підписує власник, доктор Ортіс. А маркетинг щодня веду 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Тоді наступний крок — 45-хвилинний дзвінок-знайомство з Кім, нашою керівницею продажів, і Деном, нашим стратегом. Чи зможе долучитися доктор Ортіс? Ось посилання для запису.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Записалася на п’ятницю, 10:00. Він буде.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Карло. Я передам Кім: SEO і Google Ads для bayviewdental.example, Маямі-Дейд і Форт-Лодердейл, англійська та іспанська. Діапазон B, 3 500 $ на місяць плюс 6 000 $ рекламного бюджету. Реклама запрацює до 16 листопада. Доктор Ортіс підписує й буде на дзвінку. Усе правильно?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Так, усе чудово.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продажі: </w:t>
      </w:r>
      <w:r>
        <w:rPr>
          <w:rFonts w:ascii="Calibri" w:hAnsi="Calibri" w:cs="Calibri" w:eastAsia="Calibri"/>
          <w:b w:val="0"/>
          <w:color w:val="15131F"/>
          <w:sz w:val="21"/>
        </w:rPr>
        <w:t>Вітаю, Карло, це Кім. Дякую за запис. Чи могли б ви до п’ятниці надіслати нам листом доступ до Google Ads і Search Console лише для перегляду? Тоді Ден принесе на дзвінок перші висновки.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Звісно, надішлю сьогодні.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Підсумок для продажів, надісланий Кім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Карла Мендес, менеджерка клінік, Bayview Dental Group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Сайт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bayviewdental.example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Послуга й мета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Локальне SEO і Google Ads, більше нових пацієнтів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Ринки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клініки в Маямі-Дейд, нова клініка у Форт-Лодердейлі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Мови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Англійська та іспанська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Бюджетний діапазон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B: 3 500 $ на місяць плюс 6 000 $ на рекламу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Дедлайн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Запуск реклами до 16 листопада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Рішення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Доктор Рубен Ортіс підписує й буде на дзвінку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Наступний крок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Дзвінок-знайомство, п’ятниця, 9 жовтня, 10:00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Бали: 9 з 10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Критерій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Послуга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SEO + платна реклама, основна послуга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Географія й мова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Своїми силами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Бюджетний діапазон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Дедлайн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40 днів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Рішення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Власник на дзвінку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Призначити дзвінок, супровід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У CRMsoftware.pro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 ліда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«Кваліфікований», потім конвертовано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Компанія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Цільовий регіон: Маямі-Дейд, Бровард. Цільові мови: англійська, іспанська. CMS: WordPress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Супровід SEO і реклами Bayview, 21 000 $ (6 місяців)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Етап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Дзвінок призначено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Ден: перші висновки до дзвінка, дедлайн 8 жовтня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агенція та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Супровід, проєкт чи перенаправлення: продавайте правильний формат співпраці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Формат співпраці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 продавати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Бюджетний діапазон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Мета дзвінка-знайомства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Супровід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Постійна робота, результати якої накопичуються місяцями: SEO, платна реклама, соцмережі, контент.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B–D, на місяць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Погодити цілі, канали, звітність і мінімальний строк [6 місяців].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Проєкт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 із кінцевою датою: сайт, лендинги, аудит, налаштування аналітики.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B–D, разово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Погодити обсяг робіт, графік, погодження і хто надає контент.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проєкт, потім супровід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Сайт чи аналітика ще не готові до платного трафіку.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бюджет проєкту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продайте виправлення. Запропонуйте супровід, коли все запрацює.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Прогрівати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Лід підходить, але ще немає дати чи особи, що ухвалює рішення.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Будь-який, крім 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Дзвінка поки немає. Надішліть один матеріал і заплануйте нагадування на конкретну дату.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Перенаправити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Послуга, ринок чи мова, з якими ви не працюєте, або діапазон A.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 або будь-який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дзвінка. Назвіть одного партнера чи ресурс і ввічливо завершіть розмову.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Що може казати AI, а що каже лише стратег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AI-агент кваліфікує лідів і призначає дзвінки. Стратег дає поради, називає ціни й бере зобов’язання. Додайте ці правила в інструкції AI без змін.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Ціни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AI може називати опубліковані стартові ціни й ваші бюджетні діапазони. Ціну для конкретного клієнта називає стратег після дзвінка-знайомства.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може сказати: </w:t>
      </w:r>
      <w:r>
        <w:rPr>
          <w:rFonts w:ascii="Calibri" w:hAnsi="Calibri" w:cs="Calibri" w:eastAsia="Calibri"/>
          <w:b w:val="0"/>
          <w:color w:val="15131F"/>
          <w:sz w:val="21"/>
        </w:rPr>
        <w:t>Супровід [послуги] коштує від [мінімальної вартості супроводу] на місяць плюс рекламний бюджет. Вашу ціну [ім’я стратега] підтвердить після дзвінка.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Результати й гарантії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Ніколи не обіцяйте позиції в пошуку, кількість лідів чи окупність рекламних витрат. Результати залежать від бюджету, ринку й конкуренції.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може сказати: </w:t>
      </w:r>
      <w:r>
        <w:rPr>
          <w:rFonts w:ascii="Calibri" w:hAnsi="Calibri" w:cs="Calibri" w:eastAsia="Calibri"/>
          <w:b w:val="0"/>
          <w:color w:val="15131F"/>
          <w:sz w:val="21"/>
        </w:rPr>
        <w:t>Ми не можемо гарантувати позиції в пошуку чи кількість лідів. На дзвінку [ім’я стратега] покаже, що реально для вашого ринку й бюджету.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Дати запуску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AI може сказати, скільки зазвичай займає налаштування. Дату запуску обіцяє лише людина, після перевірки доступів і погоджень.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може сказати: </w:t>
      </w:r>
      <w:r>
        <w:rPr>
          <w:rFonts w:ascii="Calibri" w:hAnsi="Calibri" w:cs="Calibri" w:eastAsia="Calibri"/>
          <w:b w:val="0"/>
          <w:color w:val="15131F"/>
          <w:sz w:val="21"/>
        </w:rPr>
        <w:t>Налаштування зазвичай займає [3–4 тижні]. Ваші дати [ім’я стратега] підтвердить на дзвінку.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Аудити й поради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AI не оцінює сайт чи рекламу в чаті. Він збирає адресу сайту й мету, а стратег приносить висновки на дзвінок.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Інші агенції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Ніколи не критикуйте нинішню чи попередню агенцію. Запитайте, що спрацювало, що ні і коли закінчується договір.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Доступи й паролі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Ніколи не просіть у чаті паролі чи доступи до рекламних кабінетів. Продажі просять листом доступ лише для перегляду, коли дзвінок уже призначено.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Одразу передавайте розмову людині, якщо лід про це просить, питає індивідуальну ціну чи умови договору або засмучений. У CRMsoftware.pro передача людині доступна з тарифу Launch і вище.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налаштувати скрипт кваліфікації лідів для маркетингової агенції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Визначте свої правила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Заповніть дужки: послуги, ринки, мови, бюджетні діапазони, мінімуми і те, чого ви ніколи не продаєте. Перенесіть числа на аркуш «Правила».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Один порядок усюди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Проходьте 8 кроків у чаті, у WhatsApp, телефоном і в контактній формі, щоб запити було легко порівнювати.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Домовтеся про передачу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Визначте, хто отримує підсумок, як швидко приймає чи відхиляє його і хто проводить дзвінок-знайомство.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Призначайте дзвінок у розмові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Надсилайте посилання для запису, щойно лід набирає 8 балів і більше, поки він ще в чаті.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Перевіряйте кожні 2 тижні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Прочитайте 10–20 розмов, перевірте прийняті запити й призначені дзвінки, потім скоригуйте запитання й діапазони.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«Мої боти» &gt; виберіть бота &gt; вкладка «Основи»: вставте 8 кроків у поле «Інструкції» разом із вашими послугами, діапазонами, ринками й правилами перенаправлення. Натисніть «Зберегти зміни», потім перевірте бота в «Спробуйте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Вкладка «Поведінка»: увімкніть «Збирати дані користувачів» («Ім’я та електронна пошта завжди збираються») і «Збирати номер телефону». Вкладка «Підключення»: увімкніть «Надсилати сповіщення поштою».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«Планування» &gt; «Типи подій» &gt; «Новий тип події»: 45-хвилинний дзвінок-знайомство, «Місцезнаходження» — «Відеодзвінок». Підключіть Google Календар чи Outlook у розділі «Підключення», потім натисніть «Скопіювати посилання» і вставте його в «Інструкції».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«Ліди»: відкрийте запит, змініть «Статус» на «Кваліфікований» або натисніть «Відхилити як небажане», потім «Конвертувати» в компанію, контакт і угоду. Заповніть поля «Сайт», «CMS», «Цільовий регіон» і «Цільові мови».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«Угоди»: «Нова воронка», потім «Додати етап» для етапів «Дзвінок призначено», «КП надіслано» і «Виграно». Для кожного нагадування під час прогріву створіть завдання з полями «Виконавець» і «Дедлайн».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Тариф Free: AI-чат 24/7, вхідні ліди (з обмеженнями) і 1 воронка. Launch, 19 $ на місяць при оплаті за рік: передача людині, онлайн-запис із синхронізацією календаря, WhatsApp і 3 воронки. Growth, 49 $: автоматичний переклад у вхідних повідомленнях і багатомовний віджет.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Перевіряйте кожні 2 тижні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Частка запитів, прийнятих продажами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Дзвінки-знайомства: призначені, проведені й пропущені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Перенаправлення за причинами: послуга, ринок, мова чи бюджет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Запитання, які ліди пропускають або на які відповідають розмито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Діапазони й мінімуми, яким потрібні нові числа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https://crmsoftware.pro/ua/templates/marketing-agency-lead-qualification-script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 кваліфікації лідів для маркетингової агенції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